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2C4F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4BFD4AD">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E4EDEC5">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03.080.99</w:t>
            </w:r>
            <w:r>
              <w:rPr>
                <w:rFonts w:ascii="黑体" w:hAnsi="黑体" w:eastAsia="黑体"/>
                <w:sz w:val="21"/>
                <w:szCs w:val="21"/>
              </w:rPr>
              <w:fldChar w:fldCharType="end"/>
            </w:r>
            <w:bookmarkEnd w:id="0"/>
          </w:p>
        </w:tc>
      </w:tr>
      <w:tr w14:paraId="40960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85C7BC2">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F04A762">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A10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D5CFCD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7D4E4DE">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51</w:t>
            </w:r>
            <w:r>
              <w:fldChar w:fldCharType="end"/>
            </w:r>
            <w:bookmarkEnd w:id="3"/>
          </w:p>
        </w:tc>
      </w:tr>
    </w:tbl>
    <w:p w14:paraId="135C253D">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510D4EEE">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51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699DC07">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79AAAAB">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3924FD0">
      <w:pPr>
        <w:pStyle w:val="50"/>
        <w:framePr w:w="9639" w:h="6976" w:hRule="exact" w:hSpace="0" w:vSpace="0" w:wrap="around" w:hAnchor="page" w:y="6408"/>
        <w:jc w:val="center"/>
        <w:rPr>
          <w:rFonts w:hint="eastAsia" w:ascii="黑体" w:hAnsi="黑体" w:eastAsia="黑体"/>
          <w:b w:val="0"/>
          <w:bCs w:val="0"/>
          <w:w w:val="100"/>
        </w:rPr>
      </w:pPr>
    </w:p>
    <w:p w14:paraId="7F0CDBC4">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直播带岗服务规范</w:t>
      </w:r>
      <w:r>
        <w:fldChar w:fldCharType="end"/>
      </w:r>
      <w:bookmarkEnd w:id="9"/>
    </w:p>
    <w:p w14:paraId="2B57DC0D">
      <w:pPr>
        <w:framePr w:w="9639" w:h="6974" w:hRule="exact" w:wrap="around" w:vAnchor="page" w:hAnchor="page" w:x="1419" w:y="6408" w:anchorLock="1"/>
        <w:ind w:left="-1418"/>
      </w:pPr>
    </w:p>
    <w:p w14:paraId="64A19D49">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 for Live Streamed Recruitment Services</w:t>
      </w:r>
      <w:r>
        <w:rPr>
          <w:rFonts w:ascii="黑体" w:hAnsi="黑体" w:eastAsia="黑体"/>
          <w:szCs w:val="28"/>
        </w:rPr>
        <w:fldChar w:fldCharType="end"/>
      </w:r>
      <w:bookmarkEnd w:id="10"/>
    </w:p>
    <w:p w14:paraId="271BED10">
      <w:pPr>
        <w:framePr w:w="9639" w:h="6974" w:hRule="exact" w:wrap="around" w:vAnchor="page" w:hAnchor="page" w:x="1419" w:y="6408" w:anchorLock="1"/>
        <w:spacing w:line="760" w:lineRule="exact"/>
        <w:ind w:left="-1418"/>
      </w:pPr>
    </w:p>
    <w:p w14:paraId="756235BB">
      <w:pPr>
        <w:pStyle w:val="125"/>
        <w:framePr w:w="9639" w:h="6974" w:hRule="exact" w:wrap="around" w:vAnchor="page" w:hAnchor="page" w:x="1419" w:y="6408" w:anchorLock="1"/>
        <w:textAlignment w:val="bottom"/>
        <w:rPr>
          <w:rFonts w:eastAsia="黑体"/>
          <w:szCs w:val="28"/>
        </w:rPr>
      </w:pPr>
    </w:p>
    <w:p w14:paraId="53B44C9B">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46EBB1F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B16705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6E1D617">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0DEE136">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1729894">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四川省市场监督管理局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45435F0">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000DE69">
      <w:pPr>
        <w:pStyle w:val="91"/>
        <w:spacing w:after="468"/>
      </w:pPr>
      <w:bookmarkStart w:id="21" w:name="BookMark1"/>
      <w:bookmarkStart w:id="22" w:name="_Toc206064907"/>
      <w:bookmarkStart w:id="23" w:name="_Toc206077192"/>
      <w:bookmarkStart w:id="24" w:name="_Toc208990655"/>
      <w:bookmarkStart w:id="25" w:name="_Toc206077095"/>
      <w:bookmarkStart w:id="26" w:name="_Toc203634657"/>
      <w:bookmarkStart w:id="27" w:name="_Toc183452331"/>
      <w:bookmarkStart w:id="28" w:name="_Toc206062964"/>
      <w:bookmarkStart w:id="29" w:name="_Toc206063457"/>
      <w:bookmarkStart w:id="30" w:name="_Toc205892767"/>
      <w:bookmarkStart w:id="31" w:name="_Toc191367714"/>
      <w:bookmarkStart w:id="32" w:name="_Toc206064842"/>
      <w:bookmarkStart w:id="33" w:name="_Toc206063402"/>
      <w:bookmarkStart w:id="34" w:name="_Toc205892599"/>
      <w:bookmarkStart w:id="35" w:name="_Toc206054340"/>
      <w:bookmarkStart w:id="36" w:name="_Toc207385694"/>
      <w:bookmarkStart w:id="37" w:name="_Toc207636813"/>
      <w:bookmarkStart w:id="38" w:name="_Toc208995564"/>
      <w:bookmarkStart w:id="39" w:name="_Toc206063138"/>
      <w:r>
        <w:rPr>
          <w:rFonts w:hint="eastAsia"/>
          <w:spacing w:val="320"/>
        </w:rPr>
        <w:t>目</w:t>
      </w:r>
      <w:r>
        <w:rPr>
          <w:rFonts w:hint="eastAsia"/>
        </w:rPr>
        <w:t>次</w:t>
      </w:r>
    </w:p>
    <w:p w14:paraId="06BF3334">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"_Toc209713591"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_Toc209713591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701C039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"_Toc209713592"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_Toc209713592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DC1BBE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"_Toc209713593"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_Toc209713593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C533C7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"_Toc209713594"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_Toc209713594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043016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"_Toc209713595" </w:instrText>
      </w:r>
      <w:r>
        <w:fldChar w:fldCharType="separate"/>
      </w:r>
      <w:r>
        <w:rPr>
          <w:rStyle w:val="32"/>
          <w:rFonts w:hint="eastAsia"/>
        </w:rPr>
        <w:t>4</w:t>
      </w:r>
      <w:r>
        <w:rPr>
          <w:rStyle w:val="32"/>
        </w:rPr>
        <w:t xml:space="preserve"> </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_Toc209713595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599053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"_Toc209713596" </w:instrText>
      </w:r>
      <w:r>
        <w:fldChar w:fldCharType="separate"/>
      </w:r>
      <w:r>
        <w:rPr>
          <w:rStyle w:val="32"/>
          <w:rFonts w:hint="eastAsia"/>
          <w14:scene3d>
            <w14:lightRig w14:rig="threePt" w14:dir="t">
              <w14:rot w14:lat="0" w14:lon="0" w14:rev="0"/>
            </w14:lightRig>
          </w14:scene3d>
        </w:rPr>
        <w:t>4.1</w:t>
      </w:r>
      <w:r>
        <w:rPr>
          <w:rStyle w:val="32"/>
          <w14:scene3d>
            <w14:lightRig w14:rig="threePt" w14:dir="t">
              <w14:rot w14:lat="0" w14:lon="0" w14:rev="0"/>
            </w14:lightRig>
          </w14:scene3d>
        </w:rPr>
        <w:t xml:space="preserve"> </w:t>
      </w:r>
      <w:r>
        <w:rPr>
          <w:rStyle w:val="32"/>
          <w:rFonts w:hint="eastAsia"/>
        </w:rPr>
        <w:t xml:space="preserve"> 服务机构</w:t>
      </w:r>
      <w:r>
        <w:rPr>
          <w:rFonts w:hint="eastAsia"/>
        </w:rPr>
        <w:tab/>
      </w:r>
      <w:r>
        <w:rPr>
          <w:rFonts w:hint="eastAsia"/>
        </w:rPr>
        <w:fldChar w:fldCharType="begin"/>
      </w:r>
      <w:r>
        <w:rPr>
          <w:rFonts w:hint="eastAsia"/>
        </w:rPr>
        <w:instrText xml:space="preserve"> </w:instrText>
      </w:r>
      <w:r>
        <w:instrText xml:space="preserve">PAGEREF _Toc209713596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A6AB9B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"_Toc209713597" </w:instrText>
      </w:r>
      <w:r>
        <w:fldChar w:fldCharType="separate"/>
      </w:r>
      <w:r>
        <w:rPr>
          <w:rStyle w:val="32"/>
          <w:rFonts w:hint="eastAsia"/>
          <w14:scene3d>
            <w14:lightRig w14:rig="threePt" w14:dir="t">
              <w14:rot w14:lat="0" w14:lon="0" w14:rev="0"/>
            </w14:lightRig>
          </w14:scene3d>
        </w:rPr>
        <w:t>4.2</w:t>
      </w:r>
      <w:r>
        <w:rPr>
          <w:rStyle w:val="32"/>
          <w14:scene3d>
            <w14:lightRig w14:rig="threePt" w14:dir="t">
              <w14:rot w14:lat="0" w14:lon="0" w14:rev="0"/>
            </w14:lightRig>
          </w14:scene3d>
        </w:rPr>
        <w:t xml:space="preserve"> </w:t>
      </w:r>
      <w:r>
        <w:rPr>
          <w:rStyle w:val="32"/>
          <w:rFonts w:hint="eastAsia"/>
        </w:rPr>
        <w:t xml:space="preserve"> 直播场地及设备</w:t>
      </w:r>
      <w:r>
        <w:rPr>
          <w:rFonts w:hint="eastAsia"/>
        </w:rPr>
        <w:tab/>
      </w:r>
      <w:r>
        <w:rPr>
          <w:rFonts w:hint="eastAsia"/>
        </w:rPr>
        <w:fldChar w:fldCharType="begin"/>
      </w:r>
      <w:r>
        <w:rPr>
          <w:rFonts w:hint="eastAsia"/>
        </w:rPr>
        <w:instrText xml:space="preserve"> </w:instrText>
      </w:r>
      <w:r>
        <w:instrText xml:space="preserve">PAGEREF _Toc209713597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B63A96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"_Toc209713598" </w:instrText>
      </w:r>
      <w:r>
        <w:fldChar w:fldCharType="separate"/>
      </w:r>
      <w:r>
        <w:rPr>
          <w:rStyle w:val="32"/>
          <w:rFonts w:hint="eastAsia"/>
          <w14:scene3d>
            <w14:lightRig w14:rig="threePt" w14:dir="t">
              <w14:rot w14:lat="0" w14:lon="0" w14:rev="0"/>
            </w14:lightRig>
          </w14:scene3d>
        </w:rPr>
        <w:t>4.3</w:t>
      </w:r>
      <w:r>
        <w:rPr>
          <w:rStyle w:val="32"/>
          <w14:scene3d>
            <w14:lightRig w14:rig="threePt" w14:dir="t">
              <w14:rot w14:lat="0" w14:lon="0" w14:rev="0"/>
            </w14:lightRig>
          </w14:scene3d>
        </w:rPr>
        <w:t xml:space="preserve"> </w:t>
      </w:r>
      <w:r>
        <w:rPr>
          <w:rStyle w:val="32"/>
          <w:rFonts w:hint="eastAsia"/>
        </w:rPr>
        <w:t xml:space="preserve"> 人员配备</w:t>
      </w:r>
      <w:r>
        <w:rPr>
          <w:rFonts w:hint="eastAsia"/>
        </w:rPr>
        <w:tab/>
      </w:r>
      <w:r>
        <w:rPr>
          <w:rFonts w:hint="eastAsia"/>
        </w:rPr>
        <w:fldChar w:fldCharType="begin"/>
      </w:r>
      <w:r>
        <w:rPr>
          <w:rFonts w:hint="eastAsia"/>
        </w:rPr>
        <w:instrText xml:space="preserve"> </w:instrText>
      </w:r>
      <w:r>
        <w:instrText xml:space="preserve">PAGEREF _Toc209713598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9669AED">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"_Toc209713599" </w:instrText>
      </w:r>
      <w:r>
        <w:fldChar w:fldCharType="separate"/>
      </w:r>
      <w:r>
        <w:rPr>
          <w:rStyle w:val="32"/>
          <w:rFonts w:hint="eastAsia"/>
          <w14:scene3d>
            <w14:lightRig w14:rig="threePt" w14:dir="t">
              <w14:rot w14:lat="0" w14:lon="0" w14:rev="0"/>
            </w14:lightRig>
          </w14:scene3d>
        </w:rPr>
        <w:t>4.4</w:t>
      </w:r>
      <w:r>
        <w:rPr>
          <w:rStyle w:val="32"/>
          <w14:scene3d>
            <w14:lightRig w14:rig="threePt" w14:dir="t">
              <w14:rot w14:lat="0" w14:lon="0" w14:rev="0"/>
            </w14:lightRig>
          </w14:scene3d>
        </w:rPr>
        <w:t xml:space="preserve"> </w:t>
      </w:r>
      <w:r>
        <w:rPr>
          <w:rStyle w:val="32"/>
          <w:rFonts w:hint="eastAsia"/>
        </w:rPr>
        <w:t xml:space="preserve"> 虚拟主播</w:t>
      </w:r>
      <w:r>
        <w:rPr>
          <w:rFonts w:hint="eastAsia"/>
        </w:rPr>
        <w:tab/>
      </w:r>
      <w:r>
        <w:rPr>
          <w:rFonts w:hint="eastAsia"/>
        </w:rPr>
        <w:fldChar w:fldCharType="begin"/>
      </w:r>
      <w:r>
        <w:rPr>
          <w:rFonts w:hint="eastAsia"/>
        </w:rPr>
        <w:instrText xml:space="preserve"> </w:instrText>
      </w:r>
      <w:r>
        <w:instrText xml:space="preserve">PAGEREF _Toc209713599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0524D04">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"_Toc209713600" </w:instrText>
      </w:r>
      <w:r>
        <w:fldChar w:fldCharType="separate"/>
      </w:r>
      <w:r>
        <w:rPr>
          <w:rStyle w:val="32"/>
          <w:rFonts w:hint="eastAsia"/>
          <w14:scene3d>
            <w14:lightRig w14:rig="threePt" w14:dir="t">
              <w14:rot w14:lat="0" w14:lon="0" w14:rev="0"/>
            </w14:lightRig>
          </w14:scene3d>
        </w:rPr>
        <w:t>4.5</w:t>
      </w:r>
      <w:r>
        <w:rPr>
          <w:rStyle w:val="32"/>
          <w14:scene3d>
            <w14:lightRig w14:rig="threePt" w14:dir="t">
              <w14:rot w14:lat="0" w14:lon="0" w14:rev="0"/>
            </w14:lightRig>
          </w14:scene3d>
        </w:rPr>
        <w:t xml:space="preserve"> </w:t>
      </w:r>
      <w:r>
        <w:rPr>
          <w:rStyle w:val="32"/>
          <w:rFonts w:hint="eastAsia"/>
        </w:rPr>
        <w:t xml:space="preserve"> 直播平台</w:t>
      </w:r>
      <w:r>
        <w:rPr>
          <w:rFonts w:hint="eastAsia"/>
        </w:rPr>
        <w:tab/>
      </w:r>
      <w:r>
        <w:rPr>
          <w:rFonts w:hint="eastAsia"/>
        </w:rPr>
        <w:fldChar w:fldCharType="begin"/>
      </w:r>
      <w:r>
        <w:rPr>
          <w:rFonts w:hint="eastAsia"/>
        </w:rPr>
        <w:instrText xml:space="preserve"> </w:instrText>
      </w:r>
      <w:r>
        <w:instrText xml:space="preserve">PAGEREF _Toc209713600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06160E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"_Toc209713601" </w:instrText>
      </w:r>
      <w:r>
        <w:fldChar w:fldCharType="separate"/>
      </w:r>
      <w:r>
        <w:rPr>
          <w:rStyle w:val="32"/>
          <w:rFonts w:hint="eastAsia"/>
        </w:rPr>
        <w:t>5</w:t>
      </w:r>
      <w:r>
        <w:rPr>
          <w:rStyle w:val="32"/>
        </w:rPr>
        <w:t xml:space="preserve"> </w:t>
      </w:r>
      <w:r>
        <w:rPr>
          <w:rStyle w:val="32"/>
          <w:rFonts w:hint="eastAsia"/>
        </w:rPr>
        <w:t xml:space="preserve"> 服务流程及要求</w:t>
      </w:r>
      <w:r>
        <w:rPr>
          <w:rFonts w:hint="eastAsia"/>
        </w:rPr>
        <w:tab/>
      </w:r>
      <w:r>
        <w:rPr>
          <w:rFonts w:hint="eastAsia"/>
        </w:rPr>
        <w:fldChar w:fldCharType="begin"/>
      </w:r>
      <w:r>
        <w:rPr>
          <w:rFonts w:hint="eastAsia"/>
        </w:rPr>
        <w:instrText xml:space="preserve"> </w:instrText>
      </w:r>
      <w:r>
        <w:instrText xml:space="preserve">PAGEREF _Toc209713601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2CF5E94">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"_Toc209713602" </w:instrText>
      </w:r>
      <w:r>
        <w:fldChar w:fldCharType="separate"/>
      </w:r>
      <w:r>
        <w:rPr>
          <w:rStyle w:val="32"/>
          <w:rFonts w:hint="eastAsia"/>
          <w14:scene3d>
            <w14:lightRig w14:rig="threePt" w14:dir="t">
              <w14:rot w14:lat="0" w14:lon="0" w14:rev="0"/>
            </w14:lightRig>
          </w14:scene3d>
        </w:rPr>
        <w:t>5.1</w:t>
      </w:r>
      <w:r>
        <w:rPr>
          <w:rStyle w:val="32"/>
          <w14:scene3d>
            <w14:lightRig w14:rig="threePt" w14:dir="t">
              <w14:rot w14:lat="0" w14:lon="0" w14:rev="0"/>
            </w14:lightRig>
          </w14:scene3d>
        </w:rPr>
        <w:t xml:space="preserve"> </w:t>
      </w:r>
      <w:r>
        <w:rPr>
          <w:rStyle w:val="32"/>
          <w:rFonts w:hint="eastAsia"/>
        </w:rPr>
        <w:t xml:space="preserve"> 账号认证注册</w:t>
      </w:r>
      <w:r>
        <w:rPr>
          <w:rFonts w:hint="eastAsia"/>
        </w:rPr>
        <w:tab/>
      </w:r>
      <w:r>
        <w:rPr>
          <w:rFonts w:hint="eastAsia"/>
        </w:rPr>
        <w:fldChar w:fldCharType="begin"/>
      </w:r>
      <w:r>
        <w:rPr>
          <w:rFonts w:hint="eastAsia"/>
        </w:rPr>
        <w:instrText xml:space="preserve"> </w:instrText>
      </w:r>
      <w:r>
        <w:instrText xml:space="preserve">PAGEREF _Toc209713602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86C136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"_Toc209713603" </w:instrText>
      </w:r>
      <w:r>
        <w:fldChar w:fldCharType="separate"/>
      </w:r>
      <w:r>
        <w:rPr>
          <w:rStyle w:val="32"/>
          <w:rFonts w:hint="eastAsia"/>
          <w14:scene3d>
            <w14:lightRig w14:rig="threePt" w14:dir="t">
              <w14:rot w14:lat="0" w14:lon="0" w14:rev="0"/>
            </w14:lightRig>
          </w14:scene3d>
        </w:rPr>
        <w:t>5.2</w:t>
      </w:r>
      <w:r>
        <w:rPr>
          <w:rStyle w:val="32"/>
          <w14:scene3d>
            <w14:lightRig w14:rig="threePt" w14:dir="t">
              <w14:rot w14:lat="0" w14:lon="0" w14:rev="0"/>
            </w14:lightRig>
          </w14:scene3d>
        </w:rPr>
        <w:t xml:space="preserve"> </w:t>
      </w:r>
      <w:r>
        <w:rPr>
          <w:rStyle w:val="32"/>
          <w:rFonts w:hint="eastAsia"/>
        </w:rPr>
        <w:t xml:space="preserve"> 信息审核</w:t>
      </w:r>
      <w:r>
        <w:rPr>
          <w:rFonts w:hint="eastAsia"/>
        </w:rPr>
        <w:tab/>
      </w:r>
      <w:r>
        <w:rPr>
          <w:rFonts w:hint="eastAsia"/>
        </w:rPr>
        <w:fldChar w:fldCharType="begin"/>
      </w:r>
      <w:r>
        <w:rPr>
          <w:rFonts w:hint="eastAsia"/>
        </w:rPr>
        <w:instrText xml:space="preserve"> </w:instrText>
      </w:r>
      <w:r>
        <w:instrText xml:space="preserve">PAGEREF _Toc209713603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53060A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"_Toc209713604" </w:instrText>
      </w:r>
      <w:r>
        <w:fldChar w:fldCharType="separate"/>
      </w:r>
      <w:r>
        <w:rPr>
          <w:rStyle w:val="32"/>
          <w:rFonts w:hint="eastAsia"/>
          <w14:scene3d>
            <w14:lightRig w14:rig="threePt" w14:dir="t">
              <w14:rot w14:lat="0" w14:lon="0" w14:rev="0"/>
            </w14:lightRig>
          </w14:scene3d>
        </w:rPr>
        <w:t>5.3</w:t>
      </w:r>
      <w:r>
        <w:rPr>
          <w:rStyle w:val="32"/>
          <w14:scene3d>
            <w14:lightRig w14:rig="threePt" w14:dir="t">
              <w14:rot w14:lat="0" w14:lon="0" w14:rev="0"/>
            </w14:lightRig>
          </w14:scene3d>
        </w:rPr>
        <w:t xml:space="preserve"> </w:t>
      </w:r>
      <w:r>
        <w:rPr>
          <w:rStyle w:val="32"/>
          <w:rFonts w:hint="eastAsia"/>
        </w:rPr>
        <w:t xml:space="preserve"> 方案策划</w:t>
      </w:r>
      <w:r>
        <w:rPr>
          <w:rFonts w:hint="eastAsia"/>
        </w:rPr>
        <w:tab/>
      </w:r>
      <w:r>
        <w:rPr>
          <w:rFonts w:hint="eastAsia"/>
        </w:rPr>
        <w:fldChar w:fldCharType="begin"/>
      </w:r>
      <w:r>
        <w:rPr>
          <w:rFonts w:hint="eastAsia"/>
        </w:rPr>
        <w:instrText xml:space="preserve"> </w:instrText>
      </w:r>
      <w:r>
        <w:instrText xml:space="preserve">PAGEREF _Toc209713604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BF7EC0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"_Toc209713605" </w:instrText>
      </w:r>
      <w:r>
        <w:fldChar w:fldCharType="separate"/>
      </w:r>
      <w:r>
        <w:rPr>
          <w:rStyle w:val="32"/>
          <w:rFonts w:hint="eastAsia"/>
          <w14:scene3d>
            <w14:lightRig w14:rig="threePt" w14:dir="t">
              <w14:rot w14:lat="0" w14:lon="0" w14:rev="0"/>
            </w14:lightRig>
          </w14:scene3d>
        </w:rPr>
        <w:t>5.4</w:t>
      </w:r>
      <w:r>
        <w:rPr>
          <w:rStyle w:val="32"/>
          <w14:scene3d>
            <w14:lightRig w14:rig="threePt" w14:dir="t">
              <w14:rot w14:lat="0" w14:lon="0" w14:rev="0"/>
            </w14:lightRig>
          </w14:scene3d>
        </w:rPr>
        <w:t xml:space="preserve"> </w:t>
      </w:r>
      <w:r>
        <w:rPr>
          <w:rStyle w:val="32"/>
          <w:rFonts w:hint="eastAsia"/>
        </w:rPr>
        <w:t xml:space="preserve"> 直播间搭建</w:t>
      </w:r>
      <w:r>
        <w:rPr>
          <w:rFonts w:hint="eastAsia"/>
        </w:rPr>
        <w:tab/>
      </w:r>
      <w:r>
        <w:rPr>
          <w:rFonts w:hint="eastAsia"/>
        </w:rPr>
        <w:fldChar w:fldCharType="begin"/>
      </w:r>
      <w:r>
        <w:rPr>
          <w:rFonts w:hint="eastAsia"/>
        </w:rPr>
        <w:instrText xml:space="preserve"> </w:instrText>
      </w:r>
      <w:r>
        <w:instrText xml:space="preserve">PAGEREF _Toc209713605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125FBAB">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"_Toc209713606" </w:instrText>
      </w:r>
      <w:r>
        <w:fldChar w:fldCharType="separate"/>
      </w:r>
      <w:r>
        <w:rPr>
          <w:rStyle w:val="32"/>
          <w:rFonts w:hint="eastAsia"/>
          <w14:scene3d>
            <w14:lightRig w14:rig="threePt" w14:dir="t">
              <w14:rot w14:lat="0" w14:lon="0" w14:rev="0"/>
            </w14:lightRig>
          </w14:scene3d>
        </w:rPr>
        <w:t>5.5</w:t>
      </w:r>
      <w:r>
        <w:rPr>
          <w:rStyle w:val="32"/>
          <w14:scene3d>
            <w14:lightRig w14:rig="threePt" w14:dir="t">
              <w14:rot w14:lat="0" w14:lon="0" w14:rev="0"/>
            </w14:lightRig>
          </w14:scene3d>
        </w:rPr>
        <w:t xml:space="preserve"> </w:t>
      </w:r>
      <w:r>
        <w:rPr>
          <w:rStyle w:val="32"/>
          <w:rFonts w:hint="eastAsia"/>
        </w:rPr>
        <w:t xml:space="preserve"> 直播排练</w:t>
      </w:r>
      <w:r>
        <w:rPr>
          <w:rFonts w:hint="eastAsia"/>
        </w:rPr>
        <w:tab/>
      </w:r>
      <w:r>
        <w:rPr>
          <w:rFonts w:hint="eastAsia"/>
        </w:rPr>
        <w:fldChar w:fldCharType="begin"/>
      </w:r>
      <w:r>
        <w:rPr>
          <w:rFonts w:hint="eastAsia"/>
        </w:rPr>
        <w:instrText xml:space="preserve"> </w:instrText>
      </w:r>
      <w:r>
        <w:instrText xml:space="preserve">PAGEREF _Toc209713606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9349B2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"_Toc209713607" </w:instrText>
      </w:r>
      <w:r>
        <w:fldChar w:fldCharType="separate"/>
      </w:r>
      <w:r>
        <w:rPr>
          <w:rStyle w:val="32"/>
          <w:rFonts w:hint="eastAsia"/>
          <w14:scene3d>
            <w14:lightRig w14:rig="threePt" w14:dir="t">
              <w14:rot w14:lat="0" w14:lon="0" w14:rev="0"/>
            </w14:lightRig>
          </w14:scene3d>
        </w:rPr>
        <w:t>5.6</w:t>
      </w:r>
      <w:r>
        <w:rPr>
          <w:rStyle w:val="32"/>
          <w14:scene3d>
            <w14:lightRig w14:rig="threePt" w14:dir="t">
              <w14:rot w14:lat="0" w14:lon="0" w14:rev="0"/>
            </w14:lightRig>
          </w14:scene3d>
        </w:rPr>
        <w:t xml:space="preserve"> </w:t>
      </w:r>
      <w:r>
        <w:rPr>
          <w:rStyle w:val="32"/>
          <w:rFonts w:hint="eastAsia"/>
        </w:rPr>
        <w:t xml:space="preserve"> 直播预热</w:t>
      </w:r>
      <w:r>
        <w:rPr>
          <w:rFonts w:hint="eastAsia"/>
        </w:rPr>
        <w:tab/>
      </w:r>
      <w:r>
        <w:rPr>
          <w:rFonts w:hint="eastAsia"/>
        </w:rPr>
        <w:fldChar w:fldCharType="begin"/>
      </w:r>
      <w:r>
        <w:rPr>
          <w:rFonts w:hint="eastAsia"/>
        </w:rPr>
        <w:instrText xml:space="preserve"> </w:instrText>
      </w:r>
      <w:r>
        <w:instrText xml:space="preserve">PAGEREF _Toc209713607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231CED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"_Toc209713608" </w:instrText>
      </w:r>
      <w:r>
        <w:fldChar w:fldCharType="separate"/>
      </w:r>
      <w:r>
        <w:rPr>
          <w:rStyle w:val="32"/>
          <w:rFonts w:hint="eastAsia"/>
          <w14:scene3d>
            <w14:lightRig w14:rig="threePt" w14:dir="t">
              <w14:rot w14:lat="0" w14:lon="0" w14:rev="0"/>
            </w14:lightRig>
          </w14:scene3d>
        </w:rPr>
        <w:t>5.7</w:t>
      </w:r>
      <w:r>
        <w:rPr>
          <w:rStyle w:val="32"/>
          <w14:scene3d>
            <w14:lightRig w14:rig="threePt" w14:dir="t">
              <w14:rot w14:lat="0" w14:lon="0" w14:rev="0"/>
            </w14:lightRig>
          </w14:scene3d>
        </w:rPr>
        <w:t xml:space="preserve"> </w:t>
      </w:r>
      <w:r>
        <w:rPr>
          <w:rStyle w:val="32"/>
          <w:rFonts w:hint="eastAsia"/>
        </w:rPr>
        <w:t xml:space="preserve"> 直播执行</w:t>
      </w:r>
      <w:r>
        <w:rPr>
          <w:rFonts w:hint="eastAsia"/>
        </w:rPr>
        <w:tab/>
      </w:r>
      <w:r>
        <w:rPr>
          <w:rFonts w:hint="eastAsia"/>
        </w:rPr>
        <w:fldChar w:fldCharType="begin"/>
      </w:r>
      <w:r>
        <w:rPr>
          <w:rFonts w:hint="eastAsia"/>
        </w:rPr>
        <w:instrText xml:space="preserve"> </w:instrText>
      </w:r>
      <w:r>
        <w:instrText xml:space="preserve">PAGEREF _Toc209713608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BD8B824">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"_Toc209713609" </w:instrText>
      </w:r>
      <w:r>
        <w:fldChar w:fldCharType="separate"/>
      </w:r>
      <w:r>
        <w:rPr>
          <w:rStyle w:val="32"/>
          <w:rFonts w:hint="eastAsia"/>
          <w14:scene3d>
            <w14:lightRig w14:rig="threePt" w14:dir="t">
              <w14:rot w14:lat="0" w14:lon="0" w14:rev="0"/>
            </w14:lightRig>
          </w14:scene3d>
        </w:rPr>
        <w:t>5.8</w:t>
      </w:r>
      <w:r>
        <w:rPr>
          <w:rStyle w:val="32"/>
          <w14:scene3d>
            <w14:lightRig w14:rig="threePt" w14:dir="t">
              <w14:rot w14:lat="0" w14:lon="0" w14:rev="0"/>
            </w14:lightRig>
          </w14:scene3d>
        </w:rPr>
        <w:t xml:space="preserve"> </w:t>
      </w:r>
      <w:r>
        <w:rPr>
          <w:rStyle w:val="32"/>
          <w:rFonts w:hint="eastAsia"/>
        </w:rPr>
        <w:t xml:space="preserve"> 直播结束</w:t>
      </w:r>
      <w:r>
        <w:rPr>
          <w:rFonts w:hint="eastAsia"/>
        </w:rPr>
        <w:tab/>
      </w:r>
      <w:r>
        <w:rPr>
          <w:rFonts w:hint="eastAsia"/>
        </w:rPr>
        <w:fldChar w:fldCharType="begin"/>
      </w:r>
      <w:r>
        <w:rPr>
          <w:rFonts w:hint="eastAsia"/>
        </w:rPr>
        <w:instrText xml:space="preserve"> </w:instrText>
      </w:r>
      <w:r>
        <w:instrText xml:space="preserve">PAGEREF _Toc209713609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541D131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"_Toc209713610" </w:instrText>
      </w:r>
      <w:r>
        <w:fldChar w:fldCharType="separate"/>
      </w:r>
      <w:r>
        <w:rPr>
          <w:rStyle w:val="32"/>
          <w:rFonts w:hint="eastAsia"/>
        </w:rPr>
        <w:t>6</w:t>
      </w:r>
      <w:r>
        <w:rPr>
          <w:rStyle w:val="32"/>
        </w:rPr>
        <w:t xml:space="preserve"> </w:t>
      </w:r>
      <w:r>
        <w:rPr>
          <w:rStyle w:val="32"/>
          <w:rFonts w:hint="eastAsia"/>
        </w:rPr>
        <w:t xml:space="preserve"> 应急预案</w:t>
      </w:r>
      <w:r>
        <w:rPr>
          <w:rFonts w:hint="eastAsia"/>
        </w:rPr>
        <w:tab/>
      </w:r>
      <w:r>
        <w:rPr>
          <w:rFonts w:hint="eastAsia"/>
        </w:rPr>
        <w:fldChar w:fldCharType="begin"/>
      </w:r>
      <w:r>
        <w:rPr>
          <w:rFonts w:hint="eastAsia"/>
        </w:rPr>
        <w:instrText xml:space="preserve"> </w:instrText>
      </w:r>
      <w:r>
        <w:instrText xml:space="preserve">PAGEREF _Toc209713610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A7284A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"_Toc209713611" </w:instrText>
      </w:r>
      <w:r>
        <w:fldChar w:fldCharType="separate"/>
      </w:r>
      <w:r>
        <w:rPr>
          <w:rStyle w:val="32"/>
          <w:rFonts w:hint="eastAsia"/>
          <w14:scene3d>
            <w14:lightRig w14:rig="threePt" w14:dir="t">
              <w14:rot w14:lat="0" w14:lon="0" w14:rev="0"/>
            </w14:lightRig>
          </w14:scene3d>
        </w:rPr>
        <w:t>6.1</w:t>
      </w:r>
      <w:r>
        <w:rPr>
          <w:rStyle w:val="32"/>
          <w14:scene3d>
            <w14:lightRig w14:rig="threePt" w14:dir="t">
              <w14:rot w14:lat="0" w14:lon="0" w14:rev="0"/>
            </w14:lightRig>
          </w14:scene3d>
        </w:rPr>
        <w:t xml:space="preserve"> </w:t>
      </w:r>
      <w:r>
        <w:rPr>
          <w:rStyle w:val="32"/>
          <w:rFonts w:hint="eastAsia"/>
        </w:rPr>
        <w:t xml:space="preserve"> 设备应急处理</w:t>
      </w:r>
      <w:r>
        <w:rPr>
          <w:rFonts w:hint="eastAsia"/>
        </w:rPr>
        <w:tab/>
      </w:r>
      <w:r>
        <w:rPr>
          <w:rFonts w:hint="eastAsia"/>
        </w:rPr>
        <w:fldChar w:fldCharType="begin"/>
      </w:r>
      <w:r>
        <w:rPr>
          <w:rFonts w:hint="eastAsia"/>
        </w:rPr>
        <w:instrText xml:space="preserve"> </w:instrText>
      </w:r>
      <w:r>
        <w:instrText xml:space="preserve">PAGEREF _Toc209713611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6576A4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"_Toc209713612" </w:instrText>
      </w:r>
      <w:r>
        <w:fldChar w:fldCharType="separate"/>
      </w:r>
      <w:r>
        <w:rPr>
          <w:rStyle w:val="32"/>
          <w:rFonts w:hint="eastAsia"/>
          <w14:scene3d>
            <w14:lightRig w14:rig="threePt" w14:dir="t">
              <w14:rot w14:lat="0" w14:lon="0" w14:rev="0"/>
            </w14:lightRig>
          </w14:scene3d>
        </w:rPr>
        <w:t>6.2</w:t>
      </w:r>
      <w:r>
        <w:rPr>
          <w:rStyle w:val="32"/>
          <w14:scene3d>
            <w14:lightRig w14:rig="threePt" w14:dir="t">
              <w14:rot w14:lat="0" w14:lon="0" w14:rev="0"/>
            </w14:lightRig>
          </w14:scene3d>
        </w:rPr>
        <w:t xml:space="preserve"> </w:t>
      </w:r>
      <w:r>
        <w:rPr>
          <w:rStyle w:val="32"/>
          <w:rFonts w:hint="eastAsia"/>
        </w:rPr>
        <w:t xml:space="preserve"> 舆情应急处理</w:t>
      </w:r>
      <w:r>
        <w:rPr>
          <w:rFonts w:hint="eastAsia"/>
        </w:rPr>
        <w:tab/>
      </w:r>
      <w:r>
        <w:rPr>
          <w:rFonts w:hint="eastAsia"/>
        </w:rPr>
        <w:fldChar w:fldCharType="begin"/>
      </w:r>
      <w:r>
        <w:rPr>
          <w:rFonts w:hint="eastAsia"/>
        </w:rPr>
        <w:instrText xml:space="preserve"> </w:instrText>
      </w:r>
      <w:r>
        <w:instrText xml:space="preserve">PAGEREF _Toc209713612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294485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"_Toc209713613" </w:instrText>
      </w:r>
      <w:r>
        <w:fldChar w:fldCharType="separate"/>
      </w:r>
      <w:r>
        <w:rPr>
          <w:rStyle w:val="32"/>
          <w:rFonts w:hint="eastAsia"/>
        </w:rPr>
        <w:t>7</w:t>
      </w:r>
      <w:r>
        <w:rPr>
          <w:rStyle w:val="32"/>
        </w:rPr>
        <w:t xml:space="preserve"> </w:t>
      </w:r>
      <w:r>
        <w:rPr>
          <w:rStyle w:val="32"/>
          <w:rFonts w:hint="eastAsia"/>
        </w:rPr>
        <w:t xml:space="preserve"> 数据管理与信息安全</w:t>
      </w:r>
      <w:r>
        <w:rPr>
          <w:rFonts w:hint="eastAsia"/>
        </w:rPr>
        <w:tab/>
      </w:r>
      <w:r>
        <w:rPr>
          <w:rFonts w:hint="eastAsia"/>
        </w:rPr>
        <w:fldChar w:fldCharType="begin"/>
      </w:r>
      <w:r>
        <w:rPr>
          <w:rFonts w:hint="eastAsia"/>
        </w:rPr>
        <w:instrText xml:space="preserve"> </w:instrText>
      </w:r>
      <w:r>
        <w:instrText xml:space="preserve">PAGEREF _Toc209713613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DA8B7D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"_Toc209713614" </w:instrText>
      </w:r>
      <w:r>
        <w:fldChar w:fldCharType="separate"/>
      </w:r>
      <w:r>
        <w:rPr>
          <w:rStyle w:val="32"/>
          <w:rFonts w:hint="eastAsia"/>
          <w14:scene3d>
            <w14:lightRig w14:rig="threePt" w14:dir="t">
              <w14:rot w14:lat="0" w14:lon="0" w14:rev="0"/>
            </w14:lightRig>
          </w14:scene3d>
        </w:rPr>
        <w:t>7.1</w:t>
      </w:r>
      <w:r>
        <w:rPr>
          <w:rStyle w:val="32"/>
          <w14:scene3d>
            <w14:lightRig w14:rig="threePt" w14:dir="t">
              <w14:rot w14:lat="0" w14:lon="0" w14:rev="0"/>
            </w14:lightRig>
          </w14:scene3d>
        </w:rPr>
        <w:t xml:space="preserve"> </w:t>
      </w:r>
      <w:r>
        <w:rPr>
          <w:rStyle w:val="32"/>
          <w:rFonts w:hint="eastAsia"/>
        </w:rPr>
        <w:t xml:space="preserve"> 数据管理</w:t>
      </w:r>
      <w:r>
        <w:rPr>
          <w:rFonts w:hint="eastAsia"/>
        </w:rPr>
        <w:tab/>
      </w:r>
      <w:r>
        <w:rPr>
          <w:rFonts w:hint="eastAsia"/>
        </w:rPr>
        <w:fldChar w:fldCharType="begin"/>
      </w:r>
      <w:r>
        <w:rPr>
          <w:rFonts w:hint="eastAsia"/>
        </w:rPr>
        <w:instrText xml:space="preserve"> </w:instrText>
      </w:r>
      <w:r>
        <w:instrText xml:space="preserve">PAGEREF _Toc209713614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CA21C8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"_Toc209713615" </w:instrText>
      </w:r>
      <w:r>
        <w:fldChar w:fldCharType="separate"/>
      </w:r>
      <w:r>
        <w:rPr>
          <w:rStyle w:val="32"/>
          <w:rFonts w:hint="eastAsia"/>
          <w14:scene3d>
            <w14:lightRig w14:rig="threePt" w14:dir="t">
              <w14:rot w14:lat="0" w14:lon="0" w14:rev="0"/>
            </w14:lightRig>
          </w14:scene3d>
        </w:rPr>
        <w:t>7.2</w:t>
      </w:r>
      <w:r>
        <w:rPr>
          <w:rStyle w:val="32"/>
          <w14:scene3d>
            <w14:lightRig w14:rig="threePt" w14:dir="t">
              <w14:rot w14:lat="0" w14:lon="0" w14:rev="0"/>
            </w14:lightRig>
          </w14:scene3d>
        </w:rPr>
        <w:t xml:space="preserve"> </w:t>
      </w:r>
      <w:r>
        <w:rPr>
          <w:rStyle w:val="32"/>
          <w:rFonts w:hint="eastAsia"/>
        </w:rPr>
        <w:t xml:space="preserve"> 信息安全</w:t>
      </w:r>
      <w:r>
        <w:rPr>
          <w:rFonts w:hint="eastAsia"/>
        </w:rPr>
        <w:tab/>
      </w:r>
      <w:r>
        <w:rPr>
          <w:rFonts w:hint="eastAsia"/>
        </w:rPr>
        <w:fldChar w:fldCharType="begin"/>
      </w:r>
      <w:r>
        <w:rPr>
          <w:rFonts w:hint="eastAsia"/>
        </w:rPr>
        <w:instrText xml:space="preserve"> </w:instrText>
      </w:r>
      <w:r>
        <w:instrText xml:space="preserve">PAGEREF _Toc209713615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22C79E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"_Toc209713616" </w:instrText>
      </w:r>
      <w:r>
        <w:fldChar w:fldCharType="separate"/>
      </w:r>
      <w:r>
        <w:rPr>
          <w:rStyle w:val="32"/>
          <w:rFonts w:hint="eastAsia"/>
        </w:rPr>
        <w:t>8</w:t>
      </w:r>
      <w:r>
        <w:rPr>
          <w:rStyle w:val="32"/>
        </w:rPr>
        <w:t xml:space="preserve"> </w:t>
      </w:r>
      <w:r>
        <w:rPr>
          <w:rStyle w:val="32"/>
          <w:rFonts w:hint="eastAsia"/>
        </w:rPr>
        <w:t xml:space="preserve"> 服务评价与改进</w:t>
      </w:r>
      <w:r>
        <w:rPr>
          <w:rFonts w:hint="eastAsia"/>
        </w:rPr>
        <w:tab/>
      </w:r>
      <w:r>
        <w:rPr>
          <w:rFonts w:hint="eastAsia"/>
        </w:rPr>
        <w:fldChar w:fldCharType="begin"/>
      </w:r>
      <w:r>
        <w:rPr>
          <w:rFonts w:hint="eastAsia"/>
        </w:rPr>
        <w:instrText xml:space="preserve"> </w:instrText>
      </w:r>
      <w:r>
        <w:instrText xml:space="preserve">PAGEREF _Toc209713616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F4C474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"_Toc209713617"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_Toc209713617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04831B39">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5AE21FD1">
      <w:pPr>
        <w:pStyle w:val="89"/>
        <w:spacing w:before="900" w:after="468"/>
      </w:pPr>
      <w:bookmarkStart w:id="40" w:name="_Toc209713591"/>
      <w:bookmarkStart w:id="41"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044B0331">
      <w:pPr>
        <w:pStyle w:val="56"/>
        <w:ind w:firstLine="420"/>
      </w:pPr>
      <w:r>
        <w:rPr>
          <w:rFonts w:hint="eastAsia"/>
        </w:rPr>
        <w:t>本文件按照GB/T 1.1—2020《标准化工作导则  第1部分：标准化文件的结构和起草规则》的规定起草。</w:t>
      </w:r>
    </w:p>
    <w:p w14:paraId="0205BD7D">
      <w:pPr>
        <w:pStyle w:val="56"/>
        <w:ind w:firstLine="420"/>
      </w:pPr>
      <w:r>
        <w:rPr>
          <w:rFonts w:hint="eastAsia"/>
        </w:rPr>
        <w:t>请注意本文件的某些内容可能涉及专利。本文件的发布机构不承担识别专利的责任。</w:t>
      </w:r>
    </w:p>
    <w:p w14:paraId="74C77ED8">
      <w:pPr>
        <w:pStyle w:val="56"/>
        <w:ind w:firstLine="420"/>
      </w:pPr>
      <w:r>
        <w:rPr>
          <w:rFonts w:hint="eastAsia"/>
        </w:rPr>
        <w:t>本文件由四川省人力资源和社会保障厅</w:t>
      </w:r>
      <w:r>
        <w:rPr>
          <w:rFonts w:hint="eastAsia"/>
          <w:lang w:val="en-US" w:eastAsia="zh-CN"/>
        </w:rPr>
        <w:t>提出、</w:t>
      </w:r>
      <w:r>
        <w:rPr>
          <w:rFonts w:hint="eastAsia"/>
        </w:rPr>
        <w:t>归口</w:t>
      </w:r>
      <w:r>
        <w:rPr>
          <w:rFonts w:hint="eastAsia"/>
          <w:lang w:eastAsia="zh-CN"/>
        </w:rPr>
        <w:t>、</w:t>
      </w:r>
      <w:r>
        <w:rPr>
          <w:rFonts w:hint="eastAsia"/>
          <w:lang w:val="en-US" w:eastAsia="zh-CN"/>
        </w:rPr>
        <w:t>解释并组织实施</w:t>
      </w:r>
      <w:r>
        <w:rPr>
          <w:rFonts w:hint="eastAsia"/>
        </w:rPr>
        <w:t>。</w:t>
      </w:r>
    </w:p>
    <w:p w14:paraId="7407141A">
      <w:pPr>
        <w:pStyle w:val="56"/>
        <w:ind w:firstLine="420"/>
        <w:rPr>
          <w:color w:val="EE0000"/>
        </w:rPr>
      </w:pPr>
      <w:r>
        <w:rPr>
          <w:rFonts w:hint="eastAsia"/>
        </w:rPr>
        <w:t>本文件起草单位：四川省人力资源和社会保障科学研究所、四川省质量和标准化研究院。</w:t>
      </w:r>
    </w:p>
    <w:p w14:paraId="6E0B7498">
      <w:pPr>
        <w:pStyle w:val="56"/>
        <w:ind w:firstLine="420"/>
      </w:pPr>
      <w:r>
        <w:rPr>
          <w:rFonts w:hint="eastAsia"/>
        </w:rPr>
        <w:t>本文件主要起草人：</w:t>
      </w:r>
    </w:p>
    <w:p w14:paraId="01C4D4E1">
      <w:pPr>
        <w:pStyle w:val="56"/>
        <w:ind w:firstLine="420"/>
      </w:pPr>
    </w:p>
    <w:p w14:paraId="440297B4">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41"/>
    <w:p w14:paraId="6DA61FA9">
      <w:pPr>
        <w:spacing w:line="20" w:lineRule="exact"/>
        <w:jc w:val="center"/>
        <w:rPr>
          <w:rFonts w:hint="eastAsia" w:ascii="黑体" w:hAnsi="黑体" w:eastAsia="黑体"/>
          <w:sz w:val="32"/>
          <w:szCs w:val="32"/>
        </w:rPr>
      </w:pPr>
      <w:bookmarkStart w:id="42" w:name="BookMark4"/>
    </w:p>
    <w:p w14:paraId="191990AE">
      <w:pPr>
        <w:spacing w:line="20" w:lineRule="exact"/>
        <w:jc w:val="center"/>
        <w:rPr>
          <w:rFonts w:hint="eastAsia" w:ascii="黑体" w:hAnsi="黑体" w:eastAsia="黑体"/>
          <w:sz w:val="32"/>
          <w:szCs w:val="32"/>
        </w:rPr>
      </w:pPr>
    </w:p>
    <w:sdt>
      <w:sdtPr>
        <w:tag w:val="NEW_STAND_NAME"/>
        <w:id w:val="595910757"/>
        <w:lock w:val="sdtLocked"/>
        <w:placeholder>
          <w:docPart w:val="36A61E006A3C434DA7F26400F886B873"/>
        </w:placeholder>
      </w:sdtPr>
      <w:sdtContent>
        <w:p w14:paraId="4EA709A3">
          <w:pPr>
            <w:pStyle w:val="177"/>
            <w:spacing w:before="312" w:beforeLines="100" w:after="686" w:afterLines="220"/>
            <w:rPr>
              <w:rFonts w:hint="eastAsia"/>
            </w:rPr>
          </w:pPr>
          <w:bookmarkStart w:id="43" w:name="NEW_STAND_NAME"/>
          <w:bookmarkStart w:id="44" w:name="_Hlk182469316"/>
          <w:r>
            <w:rPr>
              <w:rFonts w:hint="eastAsia"/>
            </w:rPr>
            <w:t>直播带岗服务规范</w:t>
          </w:r>
        </w:p>
      </w:sdtContent>
    </w:sdt>
    <w:bookmarkEnd w:id="43"/>
    <w:p w14:paraId="79298887">
      <w:pPr>
        <w:pStyle w:val="104"/>
        <w:spacing w:before="312" w:after="312"/>
      </w:pPr>
      <w:bookmarkStart w:id="45" w:name="_Toc24884211"/>
      <w:bookmarkStart w:id="46" w:name="_Toc206077096"/>
      <w:bookmarkStart w:id="47" w:name="_Toc207385695"/>
      <w:bookmarkStart w:id="48" w:name="_Toc206063403"/>
      <w:bookmarkStart w:id="49" w:name="_Toc206064908"/>
      <w:bookmarkStart w:id="50" w:name="_Toc24884218"/>
      <w:bookmarkStart w:id="51" w:name="_Toc205892768"/>
      <w:bookmarkStart w:id="52" w:name="_Toc182468961"/>
      <w:bookmarkStart w:id="53" w:name="_Toc182468785"/>
      <w:bookmarkStart w:id="54" w:name="_Toc191367715"/>
      <w:bookmarkStart w:id="55" w:name="_Toc208995565"/>
      <w:bookmarkStart w:id="56" w:name="_Toc206062965"/>
      <w:bookmarkStart w:id="57" w:name="_Toc206054341"/>
      <w:bookmarkStart w:id="58" w:name="_Toc182986334"/>
      <w:bookmarkStart w:id="59" w:name="_Toc26648465"/>
      <w:bookmarkStart w:id="60" w:name="_Toc207636814"/>
      <w:bookmarkStart w:id="61" w:name="_Toc17233325"/>
      <w:bookmarkStart w:id="62" w:name="_Toc203634658"/>
      <w:bookmarkStart w:id="63" w:name="_Toc182468334"/>
      <w:bookmarkStart w:id="64" w:name="_Toc26718930"/>
      <w:bookmarkStart w:id="65" w:name="_Toc182986375"/>
      <w:bookmarkStart w:id="66" w:name="_Toc206063139"/>
      <w:bookmarkStart w:id="67" w:name="_Toc26986530"/>
      <w:bookmarkStart w:id="68" w:name="_Toc209713592"/>
      <w:bookmarkStart w:id="69" w:name="_Toc17233333"/>
      <w:bookmarkStart w:id="70" w:name="_Toc205892600"/>
      <w:bookmarkStart w:id="71" w:name="_Toc183452332"/>
      <w:bookmarkStart w:id="72" w:name="_Toc206063458"/>
      <w:bookmarkStart w:id="73" w:name="_Toc182468695"/>
      <w:bookmarkStart w:id="74" w:name="_Toc97191423"/>
      <w:bookmarkStart w:id="75" w:name="_Toc208990656"/>
      <w:bookmarkStart w:id="76" w:name="_Toc26986771"/>
      <w:bookmarkStart w:id="77" w:name="_Toc206064843"/>
      <w:bookmarkStart w:id="78" w:name="_Toc182468866"/>
      <w:bookmarkStart w:id="79" w:name="_Toc206077193"/>
      <w:r>
        <w:rPr>
          <w:rFonts w:hint="eastAsia"/>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4967ACD6">
      <w:pPr>
        <w:pStyle w:val="56"/>
        <w:ind w:firstLine="420"/>
      </w:pPr>
      <w:bookmarkStart w:id="80" w:name="_Hlk182409834"/>
      <w:bookmarkStart w:id="81" w:name="_Toc17233334"/>
      <w:bookmarkStart w:id="82" w:name="_Toc17233326"/>
      <w:bookmarkStart w:id="83" w:name="_Toc24884212"/>
      <w:bookmarkStart w:id="84" w:name="_Toc26648466"/>
      <w:bookmarkStart w:id="85" w:name="_Toc24884219"/>
      <w:r>
        <w:rPr>
          <w:rFonts w:hint="eastAsia"/>
        </w:rPr>
        <w:t>本文件规定了直播带岗服务的基本要求、服务流程及要求、应急预案、数据管理和信息保护、服务评价与改进的要求。</w:t>
      </w:r>
    </w:p>
    <w:bookmarkEnd w:id="80"/>
    <w:p w14:paraId="295E6915">
      <w:pPr>
        <w:pStyle w:val="56"/>
        <w:ind w:firstLine="420"/>
      </w:pPr>
      <w:r>
        <w:rPr>
          <w:rFonts w:hint="eastAsia"/>
        </w:rPr>
        <w:t>本文件适用于四川省</w:t>
      </w:r>
      <w:r>
        <w:t>人力资源服务机构开展</w:t>
      </w:r>
      <w:r>
        <w:rPr>
          <w:rFonts w:hint="eastAsia"/>
        </w:rPr>
        <w:t>直播带岗</w:t>
      </w:r>
      <w:r>
        <w:t>服务</w:t>
      </w:r>
      <w:r>
        <w:rPr>
          <w:rFonts w:hint="eastAsia"/>
        </w:rPr>
        <w:t>活动。</w:t>
      </w:r>
    </w:p>
    <w:p w14:paraId="25F20E37">
      <w:pPr>
        <w:pStyle w:val="104"/>
        <w:spacing w:before="312" w:after="312"/>
      </w:pPr>
      <w:bookmarkStart w:id="86" w:name="_Toc206062966"/>
      <w:bookmarkStart w:id="87" w:name="_Toc182468696"/>
      <w:bookmarkStart w:id="88" w:name="_Toc183452333"/>
      <w:bookmarkStart w:id="89" w:name="_Toc208990657"/>
      <w:bookmarkStart w:id="90" w:name="_Toc206064909"/>
      <w:bookmarkStart w:id="91" w:name="_Toc207385696"/>
      <w:bookmarkStart w:id="92" w:name="_Toc191367716"/>
      <w:bookmarkStart w:id="93" w:name="_Toc206063404"/>
      <w:bookmarkStart w:id="94" w:name="_Toc97191424"/>
      <w:bookmarkStart w:id="95" w:name="_Toc182468867"/>
      <w:bookmarkStart w:id="96" w:name="_Toc206054342"/>
      <w:bookmarkStart w:id="97" w:name="_Toc26986772"/>
      <w:bookmarkStart w:id="98" w:name="_Toc206063140"/>
      <w:bookmarkStart w:id="99" w:name="_Toc205892769"/>
      <w:bookmarkStart w:id="100" w:name="_Toc207636815"/>
      <w:bookmarkStart w:id="101" w:name="_Toc182468786"/>
      <w:bookmarkStart w:id="102" w:name="_Toc206064844"/>
      <w:bookmarkStart w:id="103" w:name="_Toc26986531"/>
      <w:bookmarkStart w:id="104" w:name="_Toc203634659"/>
      <w:bookmarkStart w:id="105" w:name="_Toc182468962"/>
      <w:bookmarkStart w:id="106" w:name="_Toc206077194"/>
      <w:bookmarkStart w:id="107" w:name="_Toc208995566"/>
      <w:bookmarkStart w:id="108" w:name="_Toc182986376"/>
      <w:bookmarkStart w:id="109" w:name="_Toc206063459"/>
      <w:bookmarkStart w:id="110" w:name="_Toc182986335"/>
      <w:bookmarkStart w:id="111" w:name="_Toc209713593"/>
      <w:bookmarkStart w:id="112" w:name="_Toc26718931"/>
      <w:bookmarkStart w:id="113" w:name="_Toc182468335"/>
      <w:bookmarkStart w:id="114" w:name="_Toc205892601"/>
      <w:bookmarkStart w:id="115" w:name="_Toc206077097"/>
      <w:r>
        <w:rPr>
          <w:rFonts w:hint="eastAsia"/>
        </w:rPr>
        <w:t>规范性引用文件</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dt>
      <w:sdtPr>
        <w:rPr>
          <w:rFonts w:hint="eastAsia"/>
        </w:rPr>
        <w:id w:val="715848253"/>
        <w:placeholder>
          <w:docPart w:val="928F10115A6D4D33841ACFD9268FC1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21827A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3B6ED92">
      <w:pPr>
        <w:ind w:firstLine="640"/>
      </w:pPr>
      <w:r>
        <w:t>GB/T 35273 信息安全技术 个人信息安全规范</w:t>
      </w:r>
    </w:p>
    <w:p w14:paraId="1BC4A5BA">
      <w:pPr>
        <w:ind w:firstLine="640"/>
      </w:pPr>
      <w:r>
        <w:rPr>
          <w:rFonts w:hint="eastAsia"/>
        </w:rPr>
        <w:t>GB 45438 网络安全技术 人工智能生成合成内容标识方法</w:t>
      </w:r>
    </w:p>
    <w:p w14:paraId="62168013">
      <w:pPr>
        <w:pStyle w:val="104"/>
        <w:spacing w:before="312" w:after="312"/>
      </w:pPr>
      <w:bookmarkStart w:id="116" w:name="_Toc205892770"/>
      <w:bookmarkStart w:id="117" w:name="_Toc183452334"/>
      <w:bookmarkStart w:id="118" w:name="_Toc207385697"/>
      <w:bookmarkStart w:id="119" w:name="_Toc191367717"/>
      <w:bookmarkStart w:id="120" w:name="_Toc206077098"/>
      <w:bookmarkStart w:id="121" w:name="_Toc208995567"/>
      <w:bookmarkStart w:id="122" w:name="_Toc209713594"/>
      <w:bookmarkStart w:id="123" w:name="_Toc182986377"/>
      <w:bookmarkStart w:id="124" w:name="_Toc182468787"/>
      <w:bookmarkStart w:id="125" w:name="_Toc206064845"/>
      <w:bookmarkStart w:id="126" w:name="_Toc203634660"/>
      <w:bookmarkStart w:id="127" w:name="_Toc206062967"/>
      <w:bookmarkStart w:id="128" w:name="_Toc97191425"/>
      <w:bookmarkStart w:id="129" w:name="_Toc182468963"/>
      <w:bookmarkStart w:id="130" w:name="_Toc182986336"/>
      <w:bookmarkStart w:id="131" w:name="_Toc182468868"/>
      <w:bookmarkStart w:id="132" w:name="_Toc206077195"/>
      <w:bookmarkStart w:id="133" w:name="_Toc207636816"/>
      <w:bookmarkStart w:id="134" w:name="_Toc208990658"/>
      <w:bookmarkStart w:id="135" w:name="_Toc206064910"/>
      <w:bookmarkStart w:id="136" w:name="_Toc205892602"/>
      <w:bookmarkStart w:id="137" w:name="_Toc206063141"/>
      <w:bookmarkStart w:id="138" w:name="_Toc182468697"/>
      <w:bookmarkStart w:id="139" w:name="_Toc182468336"/>
      <w:bookmarkStart w:id="140" w:name="_Toc206054343"/>
      <w:bookmarkStart w:id="141" w:name="_Toc206063405"/>
      <w:bookmarkStart w:id="142" w:name="_Toc206063460"/>
      <w:r>
        <w:rPr>
          <w:rFonts w:hint="eastAsia"/>
          <w:szCs w:val="21"/>
        </w:rPr>
        <w:t>术语和定义</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sdt>
      <w:sdtPr>
        <w:id w:val="-1909835108"/>
        <w:placeholder>
          <w:docPart w:val="A43C3A6034554FA993D8E06D37C1DB2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43C38E3">
          <w:pPr>
            <w:pStyle w:val="56"/>
            <w:ind w:firstLine="420"/>
          </w:pPr>
          <w:bookmarkStart w:id="143" w:name="_Toc26986532"/>
          <w:bookmarkEnd w:id="143"/>
          <w:r>
            <w:t>下列术语和定义适用于本文件。</w:t>
          </w:r>
        </w:p>
      </w:sdtContent>
    </w:sdt>
    <w:p w14:paraId="655F2A17">
      <w:pPr>
        <w:pStyle w:val="162"/>
      </w:pPr>
      <w:bookmarkStart w:id="144" w:name="_Toc182468788"/>
      <w:bookmarkEnd w:id="144"/>
      <w:bookmarkStart w:id="145" w:name="_Toc182468964"/>
      <w:bookmarkEnd w:id="145"/>
      <w:bookmarkStart w:id="146" w:name="_Toc182468789"/>
      <w:bookmarkEnd w:id="146"/>
      <w:bookmarkStart w:id="147" w:name="_Toc182986337"/>
      <w:bookmarkEnd w:id="147"/>
      <w:bookmarkStart w:id="148" w:name="_Toc182468965"/>
      <w:bookmarkEnd w:id="148"/>
      <w:bookmarkStart w:id="149" w:name="_Toc182986379"/>
      <w:bookmarkEnd w:id="149"/>
      <w:bookmarkStart w:id="150" w:name="_Toc182468870"/>
      <w:bookmarkEnd w:id="150"/>
      <w:bookmarkStart w:id="151" w:name="_Toc182468341"/>
      <w:bookmarkEnd w:id="151"/>
      <w:bookmarkStart w:id="152" w:name="_Toc182468699"/>
      <w:bookmarkEnd w:id="152"/>
      <w:bookmarkStart w:id="153" w:name="_Toc182986338"/>
      <w:bookmarkEnd w:id="153"/>
      <w:bookmarkStart w:id="154" w:name="_Toc182468790"/>
      <w:bookmarkEnd w:id="154"/>
      <w:bookmarkStart w:id="155" w:name="_Toc183452337"/>
      <w:bookmarkEnd w:id="155"/>
      <w:bookmarkStart w:id="156" w:name="_Toc183452336"/>
      <w:bookmarkEnd w:id="156"/>
      <w:bookmarkStart w:id="157" w:name="_Toc183452335"/>
      <w:bookmarkEnd w:id="157"/>
      <w:bookmarkStart w:id="158" w:name="_Toc182468869"/>
      <w:bookmarkEnd w:id="158"/>
      <w:bookmarkStart w:id="159" w:name="_Toc182468700"/>
      <w:bookmarkEnd w:id="159"/>
      <w:bookmarkStart w:id="160" w:name="_Toc182986339"/>
      <w:bookmarkEnd w:id="160"/>
      <w:bookmarkStart w:id="161" w:name="_Toc182986380"/>
      <w:bookmarkEnd w:id="161"/>
      <w:bookmarkStart w:id="162" w:name="_Toc182468871"/>
      <w:bookmarkEnd w:id="162"/>
      <w:bookmarkStart w:id="163" w:name="_Toc182468966"/>
      <w:bookmarkEnd w:id="163"/>
      <w:bookmarkStart w:id="164" w:name="_Toc182986378"/>
      <w:bookmarkEnd w:id="164"/>
      <w:bookmarkStart w:id="165" w:name="_Toc182468337"/>
      <w:bookmarkEnd w:id="165"/>
      <w:bookmarkStart w:id="166" w:name="_Toc182468339"/>
      <w:bookmarkEnd w:id="166"/>
    </w:p>
    <w:p w14:paraId="0EDE9517">
      <w:pPr>
        <w:pStyle w:val="56"/>
        <w:ind w:firstLine="420"/>
        <w:rPr>
          <w:rFonts w:ascii="黑体" w:eastAsia="黑体"/>
        </w:rPr>
      </w:pPr>
      <w:bookmarkStart w:id="167" w:name="_Toc182468342"/>
      <w:r>
        <w:rPr>
          <w:rFonts w:hint="eastAsia" w:ascii="黑体" w:eastAsia="黑体"/>
        </w:rPr>
        <w:t xml:space="preserve">直播带岗 recruitment </w:t>
      </w:r>
      <w:r>
        <w:rPr>
          <w:rFonts w:ascii="黑体" w:eastAsia="黑体"/>
        </w:rPr>
        <w:t>Live broadcast</w:t>
      </w:r>
      <w:bookmarkEnd w:id="167"/>
    </w:p>
    <w:p w14:paraId="0C0A59F1">
      <w:pPr>
        <w:pStyle w:val="56"/>
        <w:ind w:firstLine="420"/>
      </w:pPr>
      <w:bookmarkStart w:id="168" w:name="_Hlk209714394"/>
      <w:r>
        <w:rPr>
          <w:rFonts w:hint="eastAsia"/>
        </w:rPr>
        <w:t>利用直播平台，以网络直播的形式介绍招聘岗位信息，和求职者互动交流，促进求职者和用人单位人岗匹配的招聘模式。</w:t>
      </w:r>
    </w:p>
    <w:bookmarkEnd w:id="168"/>
    <w:p w14:paraId="04292A14">
      <w:pPr>
        <w:pStyle w:val="223"/>
        <w:ind w:left="420" w:hanging="420" w:hangingChars="200"/>
        <w:rPr>
          <w:rFonts w:hint="eastAsia" w:ascii="黑体" w:hAnsi="黑体" w:eastAsia="黑体"/>
        </w:rPr>
      </w:pPr>
      <w:bookmarkStart w:id="169" w:name="_Toc182986381"/>
      <w:bookmarkEnd w:id="169"/>
      <w:bookmarkStart w:id="170" w:name="_Toc182986340"/>
      <w:bookmarkEnd w:id="170"/>
      <w:bookmarkStart w:id="171" w:name="_Toc183452338"/>
      <w:bookmarkEnd w:id="171"/>
      <w:r>
        <w:rPr>
          <w:rFonts w:ascii="黑体" w:hAnsi="黑体" w:eastAsia="黑体"/>
        </w:rPr>
        <w:br w:type="textWrapping"/>
      </w:r>
      <w:r>
        <w:rPr>
          <w:rFonts w:hint="eastAsia" w:ascii="黑体" w:hAnsi="黑体" w:eastAsia="黑体"/>
        </w:rPr>
        <w:t>直播招聘师 live recruiter</w:t>
      </w:r>
    </w:p>
    <w:p w14:paraId="3A3FE53B">
      <w:pPr>
        <w:pStyle w:val="56"/>
        <w:ind w:firstLine="420"/>
      </w:pPr>
      <w:r>
        <w:rPr>
          <w:rFonts w:hint="eastAsia"/>
        </w:rPr>
        <w:t>通过直播平台，</w:t>
      </w:r>
      <w:r>
        <w:t>向求职者推荐工作岗位，帮助企业和求职者之间建立沟通桥梁的专业人士</w:t>
      </w:r>
      <w:r>
        <w:rPr>
          <w:rFonts w:hint="eastAsia"/>
        </w:rPr>
        <w:t>。</w:t>
      </w:r>
    </w:p>
    <w:p w14:paraId="4049E977">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虚拟主播 v</w:t>
      </w:r>
      <w:r>
        <w:rPr>
          <w:rFonts w:ascii="黑体" w:hAnsi="黑体" w:eastAsia="黑体"/>
        </w:rPr>
        <w:t xml:space="preserve">irtual </w:t>
      </w:r>
      <w:r>
        <w:rPr>
          <w:rFonts w:hint="eastAsia" w:ascii="黑体" w:hAnsi="黑体" w:eastAsia="黑体"/>
        </w:rPr>
        <w:t>a</w:t>
      </w:r>
      <w:r>
        <w:rPr>
          <w:rFonts w:ascii="黑体" w:hAnsi="黑体" w:eastAsia="黑体"/>
        </w:rPr>
        <w:t>ncho</w:t>
      </w:r>
      <w:r>
        <w:rPr>
          <w:rFonts w:hint="eastAsia" w:ascii="黑体" w:hAnsi="黑体" w:eastAsia="黑体"/>
        </w:rPr>
        <w:t>r</w:t>
      </w:r>
    </w:p>
    <w:p w14:paraId="6E8E5CAF">
      <w:pPr>
        <w:pStyle w:val="56"/>
        <w:ind w:firstLine="420"/>
      </w:pPr>
      <w:r>
        <w:rPr>
          <w:rFonts w:hint="eastAsia"/>
        </w:rPr>
        <w:t>利用数字技术在网络平台进行直播活动的虚拟形象。</w:t>
      </w:r>
    </w:p>
    <w:p w14:paraId="66869956">
      <w:pPr>
        <w:pStyle w:val="104"/>
        <w:spacing w:before="312" w:after="312"/>
      </w:pPr>
      <w:bookmarkStart w:id="172" w:name="_Toc207636817"/>
      <w:bookmarkStart w:id="173" w:name="_Toc208990659"/>
      <w:bookmarkStart w:id="174" w:name="_Toc207385698"/>
      <w:bookmarkStart w:id="175" w:name="_Toc209713595"/>
      <w:bookmarkStart w:id="176" w:name="_Toc208995568"/>
      <w:r>
        <w:rPr>
          <w:rFonts w:hint="eastAsia"/>
        </w:rPr>
        <w:t>基本要求</w:t>
      </w:r>
      <w:bookmarkEnd w:id="172"/>
      <w:bookmarkEnd w:id="173"/>
      <w:bookmarkEnd w:id="174"/>
      <w:bookmarkEnd w:id="175"/>
      <w:bookmarkEnd w:id="176"/>
      <w:bookmarkStart w:id="441" w:name="_GoBack"/>
      <w:bookmarkEnd w:id="441"/>
    </w:p>
    <w:p w14:paraId="11D81FF3">
      <w:pPr>
        <w:pStyle w:val="105"/>
        <w:spacing w:before="156" w:after="156"/>
      </w:pPr>
      <w:bookmarkStart w:id="177" w:name="_Toc207385700"/>
      <w:bookmarkStart w:id="178" w:name="_Toc206077198"/>
      <w:bookmarkStart w:id="179" w:name="_Toc207636818"/>
      <w:bookmarkStart w:id="180" w:name="_Toc209713597"/>
      <w:bookmarkStart w:id="181" w:name="_Toc208990661"/>
      <w:bookmarkStart w:id="182" w:name="_Toc206077101"/>
      <w:bookmarkStart w:id="183" w:name="_Toc208995570"/>
      <w:r>
        <w:rPr>
          <w:rFonts w:hint="eastAsia"/>
          <w:lang w:eastAsia="zh-CN"/>
        </w:rPr>
        <w:t>服务机构</w:t>
      </w:r>
    </w:p>
    <w:p w14:paraId="021417EF">
      <w:pPr>
        <w:pStyle w:val="56"/>
      </w:pPr>
      <w:r>
        <w:rPr>
          <w:rFonts w:hint="eastAsia"/>
          <w:lang w:eastAsia="zh-CN"/>
        </w:rPr>
        <w:t>服务机构应具备提供直播带岗服务以及组织协调的能力。</w:t>
      </w:r>
    </w:p>
    <w:p w14:paraId="7C55601C">
      <w:pPr>
        <w:pStyle w:val="105"/>
        <w:spacing w:before="156" w:after="156"/>
      </w:pPr>
      <w:r>
        <w:rPr>
          <w:rFonts w:hint="eastAsia"/>
        </w:rPr>
        <w:t>直播场地及设备</w:t>
      </w:r>
      <w:bookmarkEnd w:id="177"/>
      <w:bookmarkEnd w:id="178"/>
      <w:bookmarkEnd w:id="179"/>
      <w:bookmarkEnd w:id="180"/>
      <w:bookmarkEnd w:id="181"/>
      <w:bookmarkEnd w:id="182"/>
      <w:bookmarkEnd w:id="183"/>
    </w:p>
    <w:p w14:paraId="72550722">
      <w:pPr>
        <w:pStyle w:val="165"/>
      </w:pPr>
      <w:r>
        <w:rPr>
          <w:rFonts w:hint="eastAsia"/>
        </w:rPr>
        <w:t>直播场地的空间布置应合理有序，设施布局应规整简洁，光线色彩应明亮柔和，整体上彰显出简约大方的风格。</w:t>
      </w:r>
    </w:p>
    <w:p w14:paraId="42FF9205">
      <w:pPr>
        <w:pStyle w:val="165"/>
      </w:pPr>
      <w:r>
        <w:rPr>
          <w:rFonts w:hint="eastAsia"/>
        </w:rPr>
        <w:t>直播场地背景布置应符合直播主题。直播场地使用真实场所的，应确保场地安全，不影响他人、不扰乱公共秩序；</w:t>
      </w:r>
      <w:r>
        <w:t>直播场地为虚拟场景的，应以显著方式予以</w:t>
      </w:r>
      <w:r>
        <w:rPr>
          <w:rFonts w:hint="eastAsia"/>
        </w:rPr>
        <w:t>相关</w:t>
      </w:r>
      <w:r>
        <w:t>标识，并配置相应的技术管理人员。</w:t>
      </w:r>
    </w:p>
    <w:p w14:paraId="6191AE98">
      <w:pPr>
        <w:pStyle w:val="165"/>
      </w:pPr>
      <w:r>
        <w:rPr>
          <w:rFonts w:hint="eastAsia"/>
        </w:rPr>
        <w:t>直播场地应配备麦克风收音或做隔音处理，避免外界噪音干扰，确保直播音质。</w:t>
      </w:r>
    </w:p>
    <w:p w14:paraId="2CE3E2D3">
      <w:pPr>
        <w:pStyle w:val="165"/>
      </w:pPr>
      <w:r>
        <w:rPr>
          <w:rFonts w:hint="eastAsia"/>
        </w:rPr>
        <w:t>直播场地应配置结构合理、数量适宜的硬件设备以及相关软件或系统，根据需求选择直播设备、摄像设备、无线网络、音频处理软件、视频编辑软件等。</w:t>
      </w:r>
    </w:p>
    <w:p w14:paraId="3D8177D1">
      <w:pPr>
        <w:pStyle w:val="105"/>
        <w:spacing w:before="156" w:after="156"/>
      </w:pPr>
      <w:bookmarkStart w:id="184" w:name="_Toc208990662"/>
      <w:bookmarkStart w:id="185" w:name="_Toc209713598"/>
      <w:bookmarkStart w:id="186" w:name="_Toc208995571"/>
      <w:bookmarkStart w:id="187" w:name="_Toc206077199"/>
      <w:bookmarkStart w:id="188" w:name="_Toc182468704"/>
      <w:bookmarkStart w:id="189" w:name="_Toc206063408"/>
      <w:bookmarkStart w:id="190" w:name="_Toc182986354"/>
      <w:bookmarkStart w:id="191" w:name="_Toc182468347"/>
      <w:bookmarkStart w:id="192" w:name="_Toc205892772"/>
      <w:bookmarkStart w:id="193" w:name="_Toc203634664"/>
      <w:bookmarkStart w:id="194" w:name="_Toc206064848"/>
      <w:bookmarkStart w:id="195" w:name="_Toc205892774"/>
      <w:bookmarkStart w:id="196" w:name="_Toc205892606"/>
      <w:bookmarkStart w:id="197" w:name="_Toc206054347"/>
      <w:bookmarkStart w:id="198" w:name="_Toc206054345"/>
      <w:bookmarkStart w:id="199" w:name="_Toc206063143"/>
      <w:bookmarkStart w:id="200" w:name="_Toc182468357"/>
      <w:bookmarkStart w:id="201" w:name="_Toc206062971"/>
      <w:bookmarkStart w:id="202" w:name="_Toc205892604"/>
      <w:bookmarkStart w:id="203" w:name="_Toc206062969"/>
      <w:bookmarkStart w:id="204" w:name="_Toc182468714"/>
      <w:bookmarkStart w:id="205" w:name="_Toc203634662"/>
      <w:bookmarkStart w:id="206" w:name="_Toc206063463"/>
      <w:bookmarkStart w:id="207" w:name="_Toc206077102"/>
      <w:bookmarkStart w:id="208" w:name="_Toc182986344"/>
      <w:bookmarkStart w:id="209" w:name="_Toc206064913"/>
      <w:bookmarkStart w:id="210" w:name="_Toc206063145"/>
      <w:r>
        <w:rPr>
          <w:rFonts w:hint="eastAsia"/>
          <w:lang w:val="en-US" w:eastAsia="zh-CN"/>
        </w:rPr>
        <w:t>直播</w:t>
      </w:r>
      <w:r>
        <w:rPr>
          <w:rFonts w:hint="eastAsia"/>
        </w:rPr>
        <w:t>人员配备</w:t>
      </w:r>
      <w:bookmarkEnd w:id="184"/>
      <w:bookmarkEnd w:id="185"/>
      <w:bookmarkEnd w:id="186"/>
    </w:p>
    <w:p w14:paraId="2ADE6B7D">
      <w:pPr>
        <w:pStyle w:val="165"/>
      </w:pPr>
      <w:r>
        <w:rPr>
          <w:rFonts w:hint="eastAsia"/>
        </w:rPr>
        <w:t>直播间应配备数量适宜、结构合理的工作人员，确保直播带岗服务顺利开展。</w:t>
      </w:r>
    </w:p>
    <w:p w14:paraId="31CE56BB">
      <w:pPr>
        <w:pStyle w:val="165"/>
      </w:pPr>
      <w:r>
        <w:rPr>
          <w:rFonts w:hint="eastAsia"/>
        </w:rPr>
        <w:t>直播招聘师应</w:t>
      </w:r>
      <w:r>
        <w:rPr>
          <w:rFonts w:hint="eastAsia"/>
          <w:lang w:val="en-US" w:eastAsia="zh-CN"/>
        </w:rPr>
        <w:t>具备</w:t>
      </w:r>
      <w:r>
        <w:rPr>
          <w:rFonts w:hint="eastAsia"/>
        </w:rPr>
        <w:t>直播带岗所需的知识和技能，包括但不限于：</w:t>
      </w:r>
    </w:p>
    <w:p w14:paraId="53E1FFE0">
      <w:pPr>
        <w:pStyle w:val="132"/>
      </w:pPr>
      <w:r>
        <w:rPr>
          <w:rFonts w:hint="eastAsia"/>
        </w:rPr>
        <w:t>良好的语言表达能力和人际沟通能力；</w:t>
      </w:r>
    </w:p>
    <w:p w14:paraId="20221A34">
      <w:pPr>
        <w:pStyle w:val="132"/>
      </w:pPr>
      <w:r>
        <w:rPr>
          <w:rFonts w:hint="eastAsia"/>
        </w:rPr>
        <w:t>熟悉直播平台规则，掌握直播平台和工具的使用；</w:t>
      </w:r>
    </w:p>
    <w:p w14:paraId="575410F6">
      <w:pPr>
        <w:pStyle w:val="132"/>
      </w:pPr>
      <w:r>
        <w:rPr>
          <w:rFonts w:hint="eastAsia"/>
        </w:rPr>
        <w:t>保持良好声屏形象，服饰、妆容、语言、行为、肢体动作及画面展示等要文明得体，符合大众审美情趣和欣赏习惯；</w:t>
      </w:r>
    </w:p>
    <w:p w14:paraId="4F1B7F90">
      <w:pPr>
        <w:pStyle w:val="132"/>
      </w:pPr>
      <w:r>
        <w:rPr>
          <w:rFonts w:hint="eastAsia"/>
        </w:rPr>
        <w:t>有直播经验，具备互动答疑、把握直播节奏的能力；</w:t>
      </w:r>
    </w:p>
    <w:p w14:paraId="6CF99B1D">
      <w:pPr>
        <w:pStyle w:val="132"/>
      </w:pPr>
      <w:r>
        <w:rPr>
          <w:rFonts w:hint="eastAsia"/>
        </w:rPr>
        <w:t>直播过程中话术和行为应合法合规，不应对企业、岗位等信息进行虚假夸大宣传；</w:t>
      </w:r>
    </w:p>
    <w:p w14:paraId="3EC0A5A4">
      <w:pPr>
        <w:pStyle w:val="132"/>
      </w:pPr>
      <w:r>
        <w:rPr>
          <w:rFonts w:hint="eastAsia"/>
        </w:rPr>
        <w:t>了解直播岗位信息，积极回应求职者需求，快速实现人岗匹配；</w:t>
      </w:r>
    </w:p>
    <w:p w14:paraId="7F9F5306">
      <w:pPr>
        <w:pStyle w:val="132"/>
      </w:pPr>
      <w:r>
        <w:rPr>
          <w:rFonts w:hint="eastAsia"/>
        </w:rPr>
        <w:t>熟悉就业相关法律法规及政策，了解就业招聘市场。</w:t>
      </w:r>
    </w:p>
    <w:p w14:paraId="1E411434">
      <w:pPr>
        <w:pStyle w:val="165"/>
      </w:pPr>
      <w:r>
        <w:rPr>
          <w:rFonts w:hint="eastAsia"/>
        </w:rPr>
        <w:t>运营与后勤人员应熟练掌握直播设备操作，配合直播招聘师做好场控与现场调度，完成直播间的搭建、运作及后期管理运营工作。</w:t>
      </w:r>
    </w:p>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14:paraId="41B0CEA8">
      <w:pPr>
        <w:pStyle w:val="105"/>
        <w:spacing w:before="156" w:after="156"/>
      </w:pPr>
      <w:bookmarkStart w:id="211" w:name="_Toc207636821"/>
      <w:bookmarkStart w:id="212" w:name="_Toc208995572"/>
      <w:bookmarkStart w:id="213" w:name="_Toc207385703"/>
      <w:bookmarkStart w:id="214" w:name="_Toc206077201"/>
      <w:bookmarkStart w:id="215" w:name="_Toc208990663"/>
      <w:bookmarkStart w:id="216" w:name="_Toc209713599"/>
      <w:bookmarkStart w:id="217" w:name="_Toc206077104"/>
      <w:r>
        <w:rPr>
          <w:rFonts w:hint="eastAsia"/>
        </w:rPr>
        <w:t>虚拟主播</w:t>
      </w:r>
      <w:bookmarkEnd w:id="211"/>
      <w:bookmarkEnd w:id="212"/>
      <w:bookmarkEnd w:id="213"/>
      <w:bookmarkEnd w:id="214"/>
      <w:bookmarkEnd w:id="215"/>
      <w:bookmarkEnd w:id="216"/>
      <w:bookmarkEnd w:id="217"/>
    </w:p>
    <w:p w14:paraId="36F4CC9D">
      <w:pPr>
        <w:pStyle w:val="56"/>
        <w:ind w:firstLine="420"/>
      </w:pPr>
      <w:r>
        <w:rPr>
          <w:rFonts w:hint="eastAsia"/>
        </w:rPr>
        <w:t>使用虚拟主播应符合以下要求，包括但不限于：</w:t>
      </w:r>
    </w:p>
    <w:p w14:paraId="685A64BF">
      <w:pPr>
        <w:pStyle w:val="132"/>
      </w:pPr>
      <w:r>
        <w:rPr>
          <w:rFonts w:hint="eastAsia"/>
        </w:rPr>
        <w:t>虚拟主播的声音、肖像等应获得合法授权。</w:t>
      </w:r>
    </w:p>
    <w:p w14:paraId="6ED7D8B0">
      <w:pPr>
        <w:pStyle w:val="132"/>
      </w:pPr>
      <w:r>
        <w:rPr>
          <w:rFonts w:hint="eastAsia"/>
        </w:rPr>
        <w:t>应与虚拟主播服务提供方签订服务协议，明确双方权利义务。</w:t>
      </w:r>
    </w:p>
    <w:p w14:paraId="69A0C7F4">
      <w:pPr>
        <w:pStyle w:val="132"/>
      </w:pPr>
      <w:r>
        <w:rPr>
          <w:rFonts w:hint="eastAsia"/>
        </w:rPr>
        <w:t>应在直播间以显著方式予以“虚拟主播”标识。</w:t>
      </w:r>
    </w:p>
    <w:p w14:paraId="5823CAC2">
      <w:pPr>
        <w:pStyle w:val="132"/>
      </w:pPr>
      <w:r>
        <w:rPr>
          <w:rFonts w:hint="eastAsia"/>
        </w:rPr>
        <w:t>应加强对生成内容的留存与自我监管，在发现问题后及时对基础模型进行调整与优化。</w:t>
      </w:r>
    </w:p>
    <w:p w14:paraId="70265CA0">
      <w:pPr>
        <w:pStyle w:val="105"/>
        <w:spacing w:before="156" w:after="156"/>
      </w:pPr>
      <w:bookmarkStart w:id="218" w:name="_Toc207385702"/>
      <w:bookmarkStart w:id="219" w:name="_Toc209713600"/>
      <w:bookmarkStart w:id="220" w:name="_Toc208995573"/>
      <w:bookmarkStart w:id="221" w:name="_Toc207636820"/>
      <w:bookmarkStart w:id="222" w:name="_Toc208990664"/>
      <w:r>
        <w:rPr>
          <w:rFonts w:hint="eastAsia"/>
        </w:rPr>
        <w:t>直播平台</w:t>
      </w:r>
      <w:bookmarkEnd w:id="218"/>
      <w:bookmarkEnd w:id="219"/>
      <w:bookmarkEnd w:id="220"/>
      <w:bookmarkEnd w:id="221"/>
      <w:bookmarkEnd w:id="222"/>
    </w:p>
    <w:p w14:paraId="0ABC5266">
      <w:pPr>
        <w:pStyle w:val="56"/>
        <w:ind w:firstLine="420"/>
      </w:pPr>
      <w:r>
        <w:rPr>
          <w:rFonts w:hint="eastAsia"/>
        </w:rPr>
        <w:t>开展直播带岗服务的平台</w:t>
      </w:r>
      <w:r>
        <w:rPr>
          <w:rFonts w:hint="eastAsia"/>
          <w:lang w:val="en-US" w:eastAsia="zh-CN"/>
        </w:rPr>
        <w:t>宜</w:t>
      </w:r>
      <w:r>
        <w:rPr>
          <w:rFonts w:hint="eastAsia"/>
        </w:rPr>
        <w:t>具备</w:t>
      </w:r>
      <w:r>
        <w:rPr>
          <w:rFonts w:hint="eastAsia"/>
          <w:lang w:val="en-US" w:eastAsia="zh-CN"/>
        </w:rPr>
        <w:t>以下</w:t>
      </w:r>
      <w:r>
        <w:rPr>
          <w:rFonts w:hint="eastAsia"/>
        </w:rPr>
        <w:t>功能：</w:t>
      </w:r>
    </w:p>
    <w:p w14:paraId="75B1D8A9">
      <w:pPr>
        <w:pStyle w:val="132"/>
      </w:pPr>
      <w:r>
        <w:rPr>
          <w:rFonts w:hint="eastAsia"/>
        </w:rPr>
        <w:t>用户注册和身份认证系统；</w:t>
      </w:r>
    </w:p>
    <w:p w14:paraId="42D1C1C8">
      <w:pPr>
        <w:pStyle w:val="132"/>
      </w:pPr>
      <w:r>
        <w:rPr>
          <w:rFonts w:hint="eastAsia"/>
        </w:rPr>
        <w:t>直播与互动分享功能；</w:t>
      </w:r>
    </w:p>
    <w:p w14:paraId="0403EF33">
      <w:pPr>
        <w:pStyle w:val="132"/>
      </w:pPr>
      <w:r>
        <w:rPr>
          <w:rFonts w:hint="eastAsia"/>
        </w:rPr>
        <w:t>岗位信息展示与简历投递系统；</w:t>
      </w:r>
    </w:p>
    <w:p w14:paraId="25FC2D54">
      <w:pPr>
        <w:pStyle w:val="132"/>
      </w:pPr>
      <w:r>
        <w:rPr>
          <w:rFonts w:hint="eastAsia"/>
        </w:rPr>
        <w:t>简历管理系统；</w:t>
      </w:r>
    </w:p>
    <w:p w14:paraId="5663B306">
      <w:pPr>
        <w:pStyle w:val="132"/>
      </w:pPr>
      <w:r>
        <w:rPr>
          <w:rFonts w:hint="eastAsia"/>
        </w:rPr>
        <w:t>录播与回放功能；</w:t>
      </w:r>
    </w:p>
    <w:p w14:paraId="49D7E045">
      <w:pPr>
        <w:pStyle w:val="132"/>
      </w:pPr>
      <w:r>
        <w:rPr>
          <w:rFonts w:hint="eastAsia"/>
        </w:rPr>
        <w:t>网络动态监控技术；</w:t>
      </w:r>
    </w:p>
    <w:p w14:paraId="79C390E7">
      <w:pPr>
        <w:pStyle w:val="132"/>
      </w:pPr>
      <w:r>
        <w:rPr>
          <w:rFonts w:hint="eastAsia"/>
        </w:rPr>
        <w:t>网络安全与隐私保护技术；</w:t>
      </w:r>
    </w:p>
    <w:p w14:paraId="5E9AE5F4">
      <w:pPr>
        <w:pStyle w:val="132"/>
      </w:pPr>
      <w:r>
        <w:rPr>
          <w:rFonts w:hint="eastAsia"/>
        </w:rPr>
        <w:t>数据分析和安全管理技术；</w:t>
      </w:r>
    </w:p>
    <w:p w14:paraId="77749B2D">
      <w:pPr>
        <w:pStyle w:val="132"/>
      </w:pPr>
      <w:r>
        <w:rPr>
          <w:rFonts w:hint="eastAsia"/>
        </w:rPr>
        <w:t>信息审核和保护技术；</w:t>
      </w:r>
    </w:p>
    <w:p w14:paraId="4F720FDF">
      <w:pPr>
        <w:pStyle w:val="132"/>
      </w:pPr>
      <w:r>
        <w:rPr>
          <w:rFonts w:hint="eastAsia"/>
        </w:rPr>
        <w:t>用户反馈和投诉举报系统</w:t>
      </w:r>
      <w:r>
        <w:rPr>
          <w:rFonts w:hint="eastAsia"/>
          <w:lang w:val="en-US" w:eastAsia="zh-CN"/>
        </w:rPr>
        <w:t>等</w:t>
      </w:r>
      <w:r>
        <w:rPr>
          <w:rFonts w:hint="eastAsia"/>
        </w:rPr>
        <w:t>。</w:t>
      </w:r>
    </w:p>
    <w:p w14:paraId="65D7C809">
      <w:pPr>
        <w:pStyle w:val="104"/>
        <w:spacing w:before="312" w:after="312"/>
      </w:pPr>
      <w:bookmarkStart w:id="223" w:name="_Toc182468797"/>
      <w:bookmarkStart w:id="224" w:name="_Toc182468973"/>
      <w:bookmarkStart w:id="225" w:name="_Toc206063465"/>
      <w:bookmarkStart w:id="226" w:name="_Toc206062972"/>
      <w:bookmarkStart w:id="227" w:name="_Toc206063146"/>
      <w:bookmarkStart w:id="228" w:name="_Toc206064850"/>
      <w:bookmarkStart w:id="229" w:name="_Toc207636822"/>
      <w:bookmarkStart w:id="230" w:name="_Toc206077105"/>
      <w:bookmarkStart w:id="231" w:name="_Toc206064915"/>
      <w:bookmarkStart w:id="232" w:name="_Toc182468361"/>
      <w:bookmarkStart w:id="233" w:name="_Toc182468878"/>
      <w:bookmarkStart w:id="234" w:name="_Toc182986387"/>
      <w:bookmarkStart w:id="235" w:name="_Toc182468718"/>
      <w:bookmarkStart w:id="236" w:name="_Toc205892775"/>
      <w:bookmarkStart w:id="237" w:name="_Toc206054348"/>
      <w:bookmarkStart w:id="238" w:name="_Toc182986355"/>
      <w:bookmarkStart w:id="239" w:name="_Toc191367722"/>
      <w:bookmarkStart w:id="240" w:name="_Toc206077202"/>
      <w:bookmarkStart w:id="241" w:name="_Toc203634667"/>
      <w:bookmarkStart w:id="242" w:name="_Toc206063410"/>
      <w:bookmarkStart w:id="243" w:name="_Toc183452344"/>
      <w:bookmarkStart w:id="244" w:name="_Toc205892607"/>
      <w:bookmarkStart w:id="245" w:name="_Toc207385704"/>
      <w:bookmarkStart w:id="246" w:name="_Toc208990665"/>
      <w:bookmarkStart w:id="247" w:name="_Toc209713601"/>
      <w:bookmarkStart w:id="248" w:name="_Toc208995574"/>
      <w:r>
        <w:rPr>
          <w:rFonts w:hint="eastAsia"/>
        </w:rPr>
        <w:t>服务</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Pr>
          <w:rFonts w:hint="eastAsia"/>
        </w:rPr>
        <w:t>流程及要求</w:t>
      </w:r>
      <w:bookmarkEnd w:id="246"/>
      <w:bookmarkEnd w:id="247"/>
      <w:bookmarkEnd w:id="248"/>
    </w:p>
    <w:p w14:paraId="2221DBEF">
      <w:pPr>
        <w:pStyle w:val="105"/>
        <w:spacing w:before="156" w:after="156"/>
      </w:pPr>
      <w:bookmarkStart w:id="249" w:name="_Toc209713602"/>
      <w:bookmarkStart w:id="250" w:name="_Toc208995575"/>
      <w:bookmarkStart w:id="251" w:name="_Toc208990666"/>
      <w:bookmarkStart w:id="252" w:name="_Toc206063467"/>
      <w:bookmarkStart w:id="253" w:name="_Toc206064916"/>
      <w:bookmarkStart w:id="254" w:name="_Toc206063412"/>
      <w:bookmarkStart w:id="255" w:name="_Toc205892609"/>
      <w:bookmarkStart w:id="256" w:name="_Toc206054350"/>
      <w:bookmarkStart w:id="257" w:name="_Toc206077106"/>
      <w:bookmarkStart w:id="258" w:name="_Toc206063148"/>
      <w:bookmarkStart w:id="259" w:name="_Toc206062974"/>
      <w:bookmarkStart w:id="260" w:name="_Toc205892777"/>
      <w:bookmarkStart w:id="261" w:name="_Toc206064852"/>
      <w:r>
        <w:rPr>
          <w:rFonts w:hint="eastAsia"/>
        </w:rPr>
        <w:t>账号认证注册</w:t>
      </w:r>
      <w:bookmarkEnd w:id="249"/>
      <w:bookmarkEnd w:id="250"/>
    </w:p>
    <w:p w14:paraId="07FF316D">
      <w:pPr>
        <w:pStyle w:val="56"/>
        <w:ind w:firstLine="420"/>
      </w:pPr>
      <w:r>
        <w:rPr>
          <w:rFonts w:hint="eastAsia"/>
        </w:rPr>
        <w:t>根据直播平台规则进行身份认证和直播账号注册。</w:t>
      </w:r>
    </w:p>
    <w:p w14:paraId="6417CEA7">
      <w:pPr>
        <w:pStyle w:val="105"/>
        <w:spacing w:before="156" w:after="156"/>
      </w:pPr>
      <w:bookmarkStart w:id="262" w:name="_Toc208995576"/>
      <w:bookmarkStart w:id="263" w:name="_Toc209713603"/>
      <w:r>
        <w:rPr>
          <w:rFonts w:hint="eastAsia"/>
        </w:rPr>
        <w:t>信息</w:t>
      </w:r>
      <w:bookmarkEnd w:id="251"/>
      <w:r>
        <w:rPr>
          <w:rFonts w:hint="eastAsia"/>
        </w:rPr>
        <w:t>审</w:t>
      </w:r>
      <w:bookmarkEnd w:id="262"/>
      <w:r>
        <w:rPr>
          <w:rFonts w:hint="eastAsia"/>
        </w:rPr>
        <w:t>核</w:t>
      </w:r>
      <w:bookmarkEnd w:id="263"/>
    </w:p>
    <w:p w14:paraId="005FD562">
      <w:pPr>
        <w:pStyle w:val="165"/>
      </w:pPr>
      <w:r>
        <w:rPr>
          <w:rFonts w:hint="eastAsia"/>
        </w:rPr>
        <w:t>服务机构应对用人单位进行审核，确保用人单位信息的真实性</w:t>
      </w:r>
      <w:r>
        <w:rPr>
          <w:rFonts w:hint="eastAsia"/>
          <w:lang w:eastAsia="zh-CN"/>
        </w:rPr>
        <w:t>、</w:t>
      </w:r>
      <w:r>
        <w:rPr>
          <w:rFonts w:hint="eastAsia"/>
        </w:rPr>
        <w:t>合法性</w:t>
      </w:r>
      <w:r>
        <w:rPr>
          <w:rFonts w:hint="eastAsia"/>
          <w:lang w:eastAsia="zh-CN"/>
        </w:rPr>
        <w:t>、合规性</w:t>
      </w:r>
      <w:r>
        <w:rPr>
          <w:rFonts w:hint="eastAsia"/>
        </w:rPr>
        <w:t>。</w:t>
      </w:r>
    </w:p>
    <w:p w14:paraId="7789B59D">
      <w:pPr>
        <w:pStyle w:val="165"/>
      </w:pPr>
      <w:bookmarkStart w:id="264" w:name="_Hlk208929787"/>
      <w:r>
        <w:rPr>
          <w:rFonts w:hint="eastAsia"/>
        </w:rPr>
        <w:t>服务机构</w:t>
      </w:r>
      <w:bookmarkEnd w:id="264"/>
      <w:r>
        <w:rPr>
          <w:rFonts w:hint="eastAsia"/>
        </w:rPr>
        <w:t>应对岗位信息的完整性、真实性、合法性、歧视性进行内容审核。</w:t>
      </w:r>
    </w:p>
    <w:bookmarkEnd w:id="252"/>
    <w:bookmarkEnd w:id="253"/>
    <w:bookmarkEnd w:id="254"/>
    <w:bookmarkEnd w:id="255"/>
    <w:bookmarkEnd w:id="256"/>
    <w:bookmarkEnd w:id="257"/>
    <w:bookmarkEnd w:id="258"/>
    <w:bookmarkEnd w:id="259"/>
    <w:bookmarkEnd w:id="260"/>
    <w:bookmarkEnd w:id="261"/>
    <w:p w14:paraId="79093DE5">
      <w:pPr>
        <w:pStyle w:val="105"/>
        <w:spacing w:before="156" w:after="156"/>
      </w:pPr>
      <w:bookmarkStart w:id="265" w:name="_Toc208995577"/>
      <w:bookmarkStart w:id="266" w:name="_Toc209713604"/>
      <w:bookmarkStart w:id="267" w:name="_Toc206063413"/>
      <w:bookmarkStart w:id="268" w:name="_Toc206064853"/>
      <w:bookmarkStart w:id="269" w:name="_Toc206077107"/>
      <w:bookmarkStart w:id="270" w:name="_Toc206062975"/>
      <w:bookmarkStart w:id="271" w:name="_Toc205892610"/>
      <w:bookmarkStart w:id="272" w:name="_Toc206063468"/>
      <w:bookmarkStart w:id="273" w:name="_Toc206054351"/>
      <w:bookmarkStart w:id="274" w:name="_Toc205892778"/>
      <w:bookmarkStart w:id="275" w:name="_Toc207636825"/>
      <w:bookmarkStart w:id="276" w:name="_Toc208990667"/>
      <w:bookmarkStart w:id="277" w:name="_Toc206064917"/>
      <w:bookmarkStart w:id="278" w:name="_Toc206077205"/>
      <w:bookmarkStart w:id="279" w:name="_Toc206063149"/>
      <w:bookmarkStart w:id="280" w:name="_Toc207385707"/>
      <w:r>
        <w:rPr>
          <w:rFonts w:hint="eastAsia"/>
        </w:rPr>
        <w:t>方案策划</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72987E23">
      <w:pPr>
        <w:pStyle w:val="165"/>
      </w:pPr>
      <w:r>
        <w:rPr>
          <w:rFonts w:hint="eastAsia"/>
        </w:rPr>
        <w:t>方案策划包括但不限于：</w:t>
      </w:r>
    </w:p>
    <w:p w14:paraId="5F2BFFF8">
      <w:pPr>
        <w:pStyle w:val="109"/>
        <w:numPr>
          <w:ilvl w:val="1"/>
          <w:numId w:val="32"/>
        </w:numPr>
      </w:pPr>
      <w:r>
        <w:rPr>
          <w:rFonts w:hint="eastAsia"/>
        </w:rPr>
        <w:t>确定直播活动组织信息，包括主办单位、承办单位、协办单位、技术支持单位等；</w:t>
      </w:r>
    </w:p>
    <w:p w14:paraId="3607C5A8">
      <w:pPr>
        <w:pStyle w:val="109"/>
      </w:pPr>
      <w:r>
        <w:rPr>
          <w:rFonts w:hint="eastAsia"/>
        </w:rPr>
        <w:t>确定活动名称和主题，活动名称突出亮点、用词规范，符合直播内容要求；</w:t>
      </w:r>
    </w:p>
    <w:p w14:paraId="63367B78">
      <w:pPr>
        <w:pStyle w:val="109"/>
      </w:pPr>
      <w:r>
        <w:rPr>
          <w:rFonts w:hint="eastAsia"/>
        </w:rPr>
        <w:t>确定活动时间和平台，确保广泛参与；</w:t>
      </w:r>
    </w:p>
    <w:p w14:paraId="3C2BA8B3">
      <w:pPr>
        <w:pStyle w:val="109"/>
      </w:pPr>
      <w:r>
        <w:rPr>
          <w:rFonts w:hint="eastAsia"/>
        </w:rPr>
        <w:t>确定直播带岗形式，包括直播间直播、入企探岗直播、招聘会巡场直播等；</w:t>
      </w:r>
    </w:p>
    <w:p w14:paraId="71F3A966">
      <w:pPr>
        <w:pStyle w:val="109"/>
      </w:pPr>
      <w:r>
        <w:rPr>
          <w:rFonts w:hint="eastAsia"/>
        </w:rPr>
        <w:t>确定直播活动内容，包括直播平台、企业名录、岗位名录等；</w:t>
      </w:r>
    </w:p>
    <w:p w14:paraId="2BB6AE1C">
      <w:pPr>
        <w:pStyle w:val="109"/>
      </w:pPr>
      <w:r>
        <w:rPr>
          <w:rFonts w:hint="eastAsia"/>
        </w:rPr>
        <w:t>确定人员及分工，包括直播间工作人员结构、数量及分工；</w:t>
      </w:r>
    </w:p>
    <w:p w14:paraId="1A422BFC">
      <w:pPr>
        <w:pStyle w:val="109"/>
      </w:pPr>
      <w:r>
        <w:rPr>
          <w:rFonts w:hint="eastAsia"/>
        </w:rPr>
        <w:t>确定活动流程，包括开场介绍、岗位介推、互动答疑、简历投递指导等流程。</w:t>
      </w:r>
    </w:p>
    <w:p w14:paraId="08F5FC61">
      <w:pPr>
        <w:pStyle w:val="165"/>
      </w:pPr>
      <w:r>
        <w:rPr>
          <w:rFonts w:hint="eastAsia"/>
        </w:rPr>
        <w:t>直播采用虚拟主播，应符合本文件4.4的要求。</w:t>
      </w:r>
    </w:p>
    <w:p w14:paraId="5FDFC21E">
      <w:pPr>
        <w:pStyle w:val="165"/>
      </w:pPr>
      <w:r>
        <w:rPr>
          <w:rFonts w:hint="eastAsia"/>
        </w:rPr>
        <w:t>直播间采用人工智能合成内容应符合GB 45438的有关要求进行内容标识。</w:t>
      </w:r>
    </w:p>
    <w:p w14:paraId="2626F189">
      <w:pPr>
        <w:pStyle w:val="105"/>
        <w:spacing w:before="156" w:after="156"/>
      </w:pPr>
      <w:bookmarkStart w:id="281" w:name="_Toc206583763"/>
      <w:bookmarkStart w:id="282" w:name="_Toc208995578"/>
      <w:bookmarkStart w:id="283" w:name="_Toc207636826"/>
      <w:bookmarkStart w:id="284" w:name="_Toc208990668"/>
      <w:bookmarkStart w:id="285" w:name="_Toc207385708"/>
      <w:bookmarkStart w:id="286" w:name="_Toc209713605"/>
      <w:r>
        <w:rPr>
          <w:rFonts w:hint="eastAsia"/>
        </w:rPr>
        <w:t>直播间搭建</w:t>
      </w:r>
      <w:bookmarkEnd w:id="281"/>
      <w:bookmarkEnd w:id="282"/>
      <w:bookmarkEnd w:id="283"/>
      <w:bookmarkEnd w:id="284"/>
      <w:bookmarkEnd w:id="285"/>
      <w:bookmarkEnd w:id="286"/>
    </w:p>
    <w:p w14:paraId="3F0CD92E">
      <w:pPr>
        <w:pStyle w:val="165"/>
      </w:pPr>
      <w:r>
        <w:rPr>
          <w:rFonts w:hint="eastAsia"/>
        </w:rPr>
        <w:t>直播间搭建应符合本文件4.2的要求。</w:t>
      </w:r>
    </w:p>
    <w:p w14:paraId="6AF48D54">
      <w:pPr>
        <w:pStyle w:val="165"/>
      </w:pPr>
      <w:r>
        <w:rPr>
          <w:rFonts w:hint="eastAsia"/>
        </w:rPr>
        <w:t>应合理分配直播人员、信息展示栏、消息互动等直播画面的展示区域，确保各信息模块展示互不遮挡。</w:t>
      </w:r>
    </w:p>
    <w:p w14:paraId="42DEC4A1">
      <w:pPr>
        <w:pStyle w:val="105"/>
        <w:spacing w:before="156" w:after="156"/>
      </w:pPr>
      <w:bookmarkStart w:id="287" w:name="_Toc206064918"/>
      <w:bookmarkStart w:id="288" w:name="_Toc207636827"/>
      <w:bookmarkStart w:id="289" w:name="_Toc206063415"/>
      <w:bookmarkStart w:id="290" w:name="_Toc208995579"/>
      <w:bookmarkStart w:id="291" w:name="_Toc206063470"/>
      <w:bookmarkStart w:id="292" w:name="_Toc209713606"/>
      <w:bookmarkStart w:id="293" w:name="_Toc207385709"/>
      <w:bookmarkStart w:id="294" w:name="_Toc206064854"/>
      <w:bookmarkStart w:id="295" w:name="_Toc206077108"/>
      <w:bookmarkStart w:id="296" w:name="_Toc206077206"/>
      <w:bookmarkStart w:id="297" w:name="_Toc206063151"/>
      <w:bookmarkStart w:id="298" w:name="_Toc208990669"/>
      <w:bookmarkStart w:id="299" w:name="_Toc206062977"/>
      <w:bookmarkStart w:id="300" w:name="_Toc205892780"/>
      <w:bookmarkStart w:id="301" w:name="_Toc206054353"/>
      <w:bookmarkStart w:id="302" w:name="_Toc205892612"/>
      <w:r>
        <w:rPr>
          <w:rFonts w:hint="eastAsia"/>
        </w:rPr>
        <w:t>直播排练</w:t>
      </w:r>
      <w:bookmarkEnd w:id="287"/>
      <w:bookmarkEnd w:id="288"/>
      <w:bookmarkEnd w:id="289"/>
      <w:bookmarkEnd w:id="290"/>
      <w:bookmarkEnd w:id="291"/>
      <w:bookmarkEnd w:id="292"/>
      <w:bookmarkEnd w:id="293"/>
      <w:bookmarkEnd w:id="294"/>
      <w:bookmarkEnd w:id="295"/>
      <w:bookmarkEnd w:id="296"/>
      <w:bookmarkEnd w:id="297"/>
      <w:bookmarkEnd w:id="298"/>
    </w:p>
    <w:p w14:paraId="772A2ABA">
      <w:pPr>
        <w:pStyle w:val="56"/>
        <w:ind w:firstLine="420"/>
      </w:pPr>
      <w:r>
        <w:rPr>
          <w:rFonts w:hint="eastAsia"/>
        </w:rPr>
        <w:t>直播前应进行直播排练确定关键环节，包括但不限于：</w:t>
      </w:r>
    </w:p>
    <w:p w14:paraId="27B62466">
      <w:pPr>
        <w:pStyle w:val="132"/>
      </w:pPr>
      <w:r>
        <w:rPr>
          <w:rFonts w:hint="eastAsia"/>
        </w:rPr>
        <w:t>人员预备；</w:t>
      </w:r>
    </w:p>
    <w:p w14:paraId="119F163A">
      <w:pPr>
        <w:pStyle w:val="132"/>
      </w:pPr>
      <w:r>
        <w:rPr>
          <w:rFonts w:hint="eastAsia"/>
        </w:rPr>
        <w:t>后台登录；</w:t>
      </w:r>
    </w:p>
    <w:p w14:paraId="1F247940">
      <w:pPr>
        <w:pStyle w:val="132"/>
      </w:pPr>
      <w:r>
        <w:rPr>
          <w:rFonts w:hint="eastAsia"/>
        </w:rPr>
        <w:t>设备检查；</w:t>
      </w:r>
    </w:p>
    <w:p w14:paraId="554C5F58">
      <w:pPr>
        <w:pStyle w:val="132"/>
      </w:pPr>
      <w:r>
        <w:rPr>
          <w:rFonts w:hint="eastAsia"/>
        </w:rPr>
        <w:t>画面采集；</w:t>
      </w:r>
    </w:p>
    <w:p w14:paraId="6DF29DAA">
      <w:pPr>
        <w:pStyle w:val="132"/>
      </w:pPr>
      <w:r>
        <w:rPr>
          <w:rFonts w:hint="eastAsia"/>
        </w:rPr>
        <w:t>声音采集；</w:t>
      </w:r>
    </w:p>
    <w:p w14:paraId="0F9775C7">
      <w:pPr>
        <w:pStyle w:val="132"/>
      </w:pPr>
      <w:r>
        <w:rPr>
          <w:rFonts w:hint="eastAsia"/>
        </w:rPr>
        <w:t>提问预案；</w:t>
      </w:r>
    </w:p>
    <w:p w14:paraId="408DFFE0">
      <w:pPr>
        <w:pStyle w:val="132"/>
      </w:pPr>
      <w:r>
        <w:rPr>
          <w:rFonts w:hint="eastAsia"/>
        </w:rPr>
        <w:t>现场调度。</w:t>
      </w:r>
    </w:p>
    <w:p w14:paraId="78D102A3">
      <w:pPr>
        <w:pStyle w:val="105"/>
        <w:spacing w:before="156" w:after="156"/>
      </w:pPr>
      <w:bookmarkStart w:id="303" w:name="_Toc206063152"/>
      <w:bookmarkStart w:id="304" w:name="_Toc206064919"/>
      <w:bookmarkStart w:id="305" w:name="_Toc207385710"/>
      <w:bookmarkStart w:id="306" w:name="_Toc206077109"/>
      <w:bookmarkStart w:id="307" w:name="_Toc207636828"/>
      <w:bookmarkStart w:id="308" w:name="_Toc206063416"/>
      <w:bookmarkStart w:id="309" w:name="_Toc206063471"/>
      <w:bookmarkStart w:id="310" w:name="_Toc206077207"/>
      <w:bookmarkStart w:id="311" w:name="_Toc206064855"/>
      <w:bookmarkStart w:id="312" w:name="_Toc208995580"/>
      <w:bookmarkStart w:id="313" w:name="_Toc209713607"/>
      <w:bookmarkStart w:id="314" w:name="_Toc208990670"/>
      <w:r>
        <w:rPr>
          <w:rFonts w:hint="eastAsia"/>
        </w:rPr>
        <w:t>直播</w:t>
      </w:r>
      <w:bookmarkEnd w:id="299"/>
      <w:bookmarkEnd w:id="300"/>
      <w:bookmarkEnd w:id="301"/>
      <w:bookmarkEnd w:id="303"/>
      <w:bookmarkEnd w:id="304"/>
      <w:bookmarkEnd w:id="305"/>
      <w:bookmarkEnd w:id="306"/>
      <w:bookmarkEnd w:id="307"/>
      <w:bookmarkEnd w:id="308"/>
      <w:bookmarkEnd w:id="309"/>
      <w:bookmarkEnd w:id="310"/>
      <w:bookmarkEnd w:id="311"/>
      <w:r>
        <w:rPr>
          <w:rFonts w:hint="eastAsia"/>
        </w:rPr>
        <w:t>预热</w:t>
      </w:r>
      <w:bookmarkEnd w:id="312"/>
      <w:bookmarkEnd w:id="313"/>
      <w:bookmarkEnd w:id="314"/>
    </w:p>
    <w:p w14:paraId="2504409C">
      <w:pPr>
        <w:pStyle w:val="165"/>
      </w:pPr>
      <w:r>
        <w:rPr>
          <w:rFonts w:hint="eastAsia"/>
        </w:rPr>
        <w:t>直播前应进行直播带岗活动的预热宣传。线上可采用多平台推送宣传，线下可采用传单、海报、易拉宝等形式。</w:t>
      </w:r>
    </w:p>
    <w:p w14:paraId="2F2F72CB">
      <w:pPr>
        <w:pStyle w:val="165"/>
      </w:pPr>
      <w:r>
        <w:rPr>
          <w:rFonts w:hint="eastAsia"/>
        </w:rPr>
        <w:t>宣传预告信息包括直播带岗活动主题、组织单位、重点企业名录、岗位类型、直播时间、直播平台、直播间链接或二维码等。</w:t>
      </w:r>
    </w:p>
    <w:bookmarkEnd w:id="302"/>
    <w:p w14:paraId="4A53B295">
      <w:pPr>
        <w:pStyle w:val="105"/>
        <w:spacing w:before="156" w:after="156"/>
      </w:pPr>
      <w:bookmarkStart w:id="315" w:name="_Toc208990671"/>
      <w:bookmarkStart w:id="316" w:name="_Toc182986359"/>
      <w:bookmarkStart w:id="317" w:name="_Toc207385711"/>
      <w:bookmarkStart w:id="318" w:name="_Toc206077110"/>
      <w:bookmarkStart w:id="319" w:name="_Toc182468722"/>
      <w:bookmarkStart w:id="320" w:name="_Toc209713608"/>
      <w:bookmarkStart w:id="321" w:name="_Toc182468975"/>
      <w:bookmarkStart w:id="322" w:name="_Toc206064920"/>
      <w:bookmarkStart w:id="323" w:name="_Toc182468880"/>
      <w:bookmarkStart w:id="324" w:name="_Toc182468799"/>
      <w:bookmarkStart w:id="325" w:name="_Toc208995581"/>
      <w:bookmarkStart w:id="326" w:name="_Toc206077208"/>
      <w:bookmarkStart w:id="327" w:name="_Toc205892782"/>
      <w:bookmarkStart w:id="328" w:name="_Toc206063153"/>
      <w:bookmarkStart w:id="329" w:name="_Toc206064856"/>
      <w:bookmarkStart w:id="330" w:name="_Toc206063417"/>
      <w:bookmarkStart w:id="331" w:name="_Toc183452346"/>
      <w:bookmarkStart w:id="332" w:name="_Toc206063472"/>
      <w:bookmarkStart w:id="333" w:name="_Toc182986389"/>
      <w:bookmarkStart w:id="334" w:name="_Toc206062978"/>
      <w:bookmarkStart w:id="335" w:name="_Toc182468365"/>
      <w:bookmarkStart w:id="336" w:name="_Toc191367724"/>
      <w:bookmarkStart w:id="337" w:name="_Toc206054354"/>
      <w:bookmarkStart w:id="338" w:name="_Toc205892613"/>
      <w:bookmarkStart w:id="339" w:name="_Toc207636829"/>
      <w:r>
        <w:rPr>
          <w:rFonts w:hint="eastAsia"/>
        </w:rPr>
        <w:t>直播执行</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07F6D9FF">
      <w:pPr>
        <w:pStyle w:val="165"/>
      </w:pPr>
      <w:r>
        <w:rPr>
          <w:rFonts w:hint="eastAsia"/>
        </w:rPr>
        <w:t>介绍直播活动主题、承办单位、重点企业名录和招聘岗位行业等基本信息。</w:t>
      </w:r>
    </w:p>
    <w:p w14:paraId="2415B347">
      <w:pPr>
        <w:pStyle w:val="165"/>
      </w:pPr>
      <w:r>
        <w:rPr>
          <w:rFonts w:hint="eastAsia"/>
        </w:rPr>
        <w:t>向求职者提供就业政策宣讲和职业规划指导。</w:t>
      </w:r>
    </w:p>
    <w:p w14:paraId="6F8B61A3">
      <w:pPr>
        <w:pStyle w:val="165"/>
      </w:pPr>
      <w:r>
        <w:rPr>
          <w:rFonts w:hint="eastAsia"/>
        </w:rPr>
        <w:t>筛选一批重点企业或优质岗位进行推介。</w:t>
      </w:r>
    </w:p>
    <w:p w14:paraId="512DA8EB">
      <w:pPr>
        <w:pStyle w:val="165"/>
      </w:pPr>
      <w:r>
        <w:rPr>
          <w:rFonts w:hint="eastAsia"/>
        </w:rPr>
        <w:t>提供直播间岗位搜索、简历投递等指导服务。</w:t>
      </w:r>
    </w:p>
    <w:p w14:paraId="5FB61F34">
      <w:pPr>
        <w:pStyle w:val="165"/>
      </w:pPr>
      <w:r>
        <w:rPr>
          <w:rFonts w:hint="eastAsia"/>
        </w:rPr>
        <w:t>设置与求职者互动环节，包括疑问解答、人岗匹配等。</w:t>
      </w:r>
    </w:p>
    <w:p w14:paraId="68D7F3F1">
      <w:pPr>
        <w:pStyle w:val="105"/>
        <w:spacing w:before="156" w:after="156"/>
      </w:pPr>
      <w:bookmarkStart w:id="340" w:name="_Toc207385712"/>
      <w:bookmarkStart w:id="341" w:name="_Toc208990672"/>
      <w:bookmarkStart w:id="342" w:name="_Toc205892614"/>
      <w:bookmarkStart w:id="343" w:name="_Toc206063418"/>
      <w:bookmarkStart w:id="344" w:name="_Toc209713609"/>
      <w:bookmarkStart w:id="345" w:name="_Toc206064857"/>
      <w:bookmarkStart w:id="346" w:name="_Toc206064921"/>
      <w:bookmarkStart w:id="347" w:name="_Toc208995582"/>
      <w:bookmarkStart w:id="348" w:name="_Toc206063154"/>
      <w:bookmarkStart w:id="349" w:name="_Toc206077209"/>
      <w:bookmarkStart w:id="350" w:name="_Toc205892783"/>
      <w:bookmarkStart w:id="351" w:name="_Toc206063473"/>
      <w:bookmarkStart w:id="352" w:name="_Toc206062979"/>
      <w:bookmarkStart w:id="353" w:name="_Toc207636830"/>
      <w:bookmarkStart w:id="354" w:name="_Toc206054355"/>
      <w:bookmarkStart w:id="355" w:name="_Toc206077111"/>
      <w:r>
        <w:rPr>
          <w:rFonts w:hint="eastAsia"/>
        </w:rPr>
        <w:t>直播结束</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3FB64D87">
      <w:pPr>
        <w:pStyle w:val="165"/>
      </w:pPr>
      <w:r>
        <w:rPr>
          <w:rFonts w:hint="eastAsia"/>
        </w:rPr>
        <w:t>及时收集整理并归档直播间获取的简历等资料。</w:t>
      </w:r>
    </w:p>
    <w:p w14:paraId="4FC8F9E0">
      <w:pPr>
        <w:pStyle w:val="165"/>
      </w:pPr>
      <w:r>
        <w:rPr>
          <w:rFonts w:hint="eastAsia"/>
        </w:rPr>
        <w:t>梳理总结直播过程中遇到的技术性故障、直播违规等问题，涉及平台规则变动或误判，应及时调整直播内容并做好相关记录。</w:t>
      </w:r>
    </w:p>
    <w:p w14:paraId="6C26EB4D">
      <w:pPr>
        <w:pStyle w:val="165"/>
      </w:pPr>
      <w:r>
        <w:rPr>
          <w:rFonts w:hint="eastAsia"/>
        </w:rPr>
        <w:t>从直播回放中选择亮点内容，剪辑制作成精彩片段短视频进行直播间宣传。</w:t>
      </w:r>
    </w:p>
    <w:p w14:paraId="2C1DDC83">
      <w:pPr>
        <w:pStyle w:val="165"/>
      </w:pPr>
      <w:r>
        <w:rPr>
          <w:rFonts w:hint="eastAsia"/>
        </w:rPr>
        <w:t>获取直播数据进行分析评估，优化直播方案。</w:t>
      </w:r>
    </w:p>
    <w:p w14:paraId="10A16B07">
      <w:pPr>
        <w:pStyle w:val="104"/>
        <w:spacing w:before="312" w:after="312"/>
      </w:pPr>
      <w:bookmarkStart w:id="356" w:name="_Toc206077210"/>
      <w:bookmarkStart w:id="357" w:name="_Toc209713610"/>
      <w:bookmarkStart w:id="358" w:name="_Toc207385713"/>
      <w:bookmarkStart w:id="359" w:name="_Toc208990673"/>
      <w:bookmarkStart w:id="360" w:name="_Toc206077112"/>
      <w:bookmarkStart w:id="361" w:name="_Toc208995583"/>
      <w:bookmarkStart w:id="362" w:name="_Toc207636831"/>
      <w:bookmarkStart w:id="363" w:name="_Toc203634671"/>
      <w:bookmarkStart w:id="364" w:name="_Toc206063474"/>
      <w:bookmarkStart w:id="365" w:name="_Toc206063419"/>
      <w:bookmarkStart w:id="366" w:name="_Toc206063155"/>
      <w:bookmarkStart w:id="367" w:name="_Toc206054356"/>
      <w:bookmarkStart w:id="368" w:name="_Toc206062980"/>
      <w:bookmarkStart w:id="369" w:name="_Toc205892615"/>
      <w:bookmarkStart w:id="370" w:name="_Toc205892784"/>
      <w:bookmarkStart w:id="371" w:name="_Toc206064858"/>
      <w:bookmarkStart w:id="372" w:name="_Toc206064922"/>
      <w:bookmarkStart w:id="373" w:name="_Toc182468358"/>
      <w:bookmarkStart w:id="374" w:name="_Toc191367726"/>
      <w:bookmarkStart w:id="375" w:name="_Toc182468796"/>
      <w:bookmarkStart w:id="376" w:name="_Toc183452348"/>
      <w:bookmarkStart w:id="377" w:name="_Toc182986392"/>
      <w:bookmarkStart w:id="378" w:name="_Toc182986366"/>
      <w:bookmarkStart w:id="379" w:name="_Toc182468972"/>
      <w:bookmarkStart w:id="380" w:name="_Toc182468877"/>
      <w:bookmarkStart w:id="381" w:name="_Toc182468715"/>
      <w:r>
        <w:rPr>
          <w:rFonts w:hint="eastAsia"/>
        </w:rPr>
        <w:t>应急预案</w:t>
      </w:r>
      <w:bookmarkEnd w:id="356"/>
      <w:bookmarkEnd w:id="357"/>
      <w:bookmarkEnd w:id="358"/>
      <w:bookmarkEnd w:id="359"/>
      <w:bookmarkEnd w:id="360"/>
      <w:bookmarkEnd w:id="361"/>
      <w:bookmarkEnd w:id="362"/>
    </w:p>
    <w:p w14:paraId="1B93B26D">
      <w:pPr>
        <w:pStyle w:val="105"/>
        <w:spacing w:before="156" w:after="156"/>
      </w:pPr>
      <w:bookmarkStart w:id="382" w:name="_Toc207385714"/>
      <w:bookmarkStart w:id="383" w:name="_Toc206077211"/>
      <w:bookmarkStart w:id="384" w:name="_Toc208990674"/>
      <w:bookmarkStart w:id="385" w:name="_Toc208995584"/>
      <w:bookmarkStart w:id="386" w:name="_Toc206077113"/>
      <w:bookmarkStart w:id="387" w:name="_Toc209713611"/>
      <w:bookmarkStart w:id="388" w:name="_Toc207636832"/>
      <w:r>
        <w:rPr>
          <w:rFonts w:hint="eastAsia"/>
        </w:rPr>
        <w:t>设备应急处理</w:t>
      </w:r>
      <w:bookmarkEnd w:id="382"/>
      <w:bookmarkEnd w:id="383"/>
      <w:bookmarkEnd w:id="384"/>
      <w:bookmarkEnd w:id="385"/>
      <w:bookmarkEnd w:id="386"/>
      <w:bookmarkEnd w:id="387"/>
      <w:bookmarkEnd w:id="388"/>
    </w:p>
    <w:p w14:paraId="0C30D2FF">
      <w:pPr>
        <w:pStyle w:val="56"/>
        <w:ind w:firstLine="420"/>
      </w:pPr>
      <w:r>
        <w:rPr>
          <w:rFonts w:hint="eastAsia"/>
        </w:rPr>
        <w:t>应做好突发状况设备应急预案，包括备用电源、备用网络、备用直播设备等的提前准备，及时应对直播间可能出现的负面情况。</w:t>
      </w:r>
    </w:p>
    <w:p w14:paraId="481B3A7B">
      <w:pPr>
        <w:pStyle w:val="105"/>
        <w:spacing w:before="156" w:after="156"/>
      </w:pPr>
      <w:bookmarkStart w:id="389" w:name="_Toc207385715"/>
      <w:bookmarkStart w:id="390" w:name="_Toc208995585"/>
      <w:bookmarkStart w:id="391" w:name="_Toc206077212"/>
      <w:bookmarkStart w:id="392" w:name="_Toc209713612"/>
      <w:bookmarkStart w:id="393" w:name="_Toc206077114"/>
      <w:bookmarkStart w:id="394" w:name="_Toc208990675"/>
      <w:bookmarkStart w:id="395" w:name="_Toc207636833"/>
      <w:r>
        <w:rPr>
          <w:rFonts w:hint="eastAsia"/>
        </w:rPr>
        <w:t>舆情应急处理</w:t>
      </w:r>
      <w:bookmarkEnd w:id="389"/>
      <w:bookmarkEnd w:id="390"/>
      <w:bookmarkEnd w:id="391"/>
      <w:bookmarkEnd w:id="392"/>
      <w:bookmarkEnd w:id="393"/>
      <w:bookmarkEnd w:id="394"/>
      <w:bookmarkEnd w:id="395"/>
    </w:p>
    <w:bookmarkEnd w:id="363"/>
    <w:bookmarkEnd w:id="364"/>
    <w:bookmarkEnd w:id="365"/>
    <w:bookmarkEnd w:id="366"/>
    <w:bookmarkEnd w:id="367"/>
    <w:bookmarkEnd w:id="368"/>
    <w:bookmarkEnd w:id="369"/>
    <w:bookmarkEnd w:id="370"/>
    <w:bookmarkEnd w:id="371"/>
    <w:bookmarkEnd w:id="372"/>
    <w:p w14:paraId="429C7FA8">
      <w:pPr>
        <w:pStyle w:val="165"/>
      </w:pPr>
      <w:r>
        <w:rPr>
          <w:rFonts w:hint="eastAsia"/>
        </w:rPr>
        <w:t>应建立舆情响应和处理机制，及时预防、正确处理直播出现的舆情趋势。</w:t>
      </w:r>
    </w:p>
    <w:p w14:paraId="27C37F40">
      <w:pPr>
        <w:pStyle w:val="165"/>
      </w:pPr>
      <w:r>
        <w:rPr>
          <w:rFonts w:hint="eastAsia"/>
        </w:rPr>
        <w:t>应建立风险识别与舆情监测预警机制，全程监管直播过程，直播过程中直播间人员出现不当言论，应迅速作出表态或回应。</w:t>
      </w:r>
    </w:p>
    <w:p w14:paraId="579F6337">
      <w:pPr>
        <w:pStyle w:val="165"/>
      </w:pPr>
      <w:r>
        <w:t>应遵循直播平台的管理规则，通过平台提供的管理工具对不当言论进行隐藏或删除，并记录相关账号信息。</w:t>
      </w:r>
    </w:p>
    <w:p w14:paraId="67A98966">
      <w:pPr>
        <w:pStyle w:val="165"/>
      </w:pPr>
      <w:r>
        <w:t>出现舆情风险时应及时按平台机制上报，并同步报告上级主管部门和网信部门，最小化负面影响。</w:t>
      </w:r>
    </w:p>
    <w:p w14:paraId="6E0907BC">
      <w:pPr>
        <w:pStyle w:val="104"/>
        <w:spacing w:before="312" w:after="312"/>
      </w:pPr>
      <w:bookmarkStart w:id="396" w:name="_Toc209713613"/>
      <w:bookmarkStart w:id="397" w:name="_Toc208995586"/>
      <w:r>
        <w:rPr>
          <w:rFonts w:hint="eastAsia"/>
        </w:rPr>
        <w:t>数据管理与信息安全</w:t>
      </w:r>
      <w:bookmarkEnd w:id="396"/>
      <w:bookmarkEnd w:id="397"/>
    </w:p>
    <w:p w14:paraId="6B7AB6E6">
      <w:pPr>
        <w:pStyle w:val="105"/>
        <w:spacing w:before="156" w:after="156"/>
      </w:pPr>
      <w:bookmarkStart w:id="398" w:name="_Toc209713614"/>
      <w:bookmarkStart w:id="399" w:name="_Toc208995587"/>
      <w:r>
        <w:rPr>
          <w:rFonts w:hint="eastAsia"/>
        </w:rPr>
        <w:t>数据管理</w:t>
      </w:r>
      <w:bookmarkEnd w:id="398"/>
      <w:bookmarkEnd w:id="399"/>
    </w:p>
    <w:p w14:paraId="5DC77C48">
      <w:pPr>
        <w:pStyle w:val="165"/>
      </w:pPr>
      <w:r>
        <w:rPr>
          <w:rFonts w:hint="eastAsia"/>
        </w:rPr>
        <w:t>服务机构应在平台规则内对数据进行访问、操作，明确直播账号的数据访问和管理权限，建立数据安全管理制度，确保数据安全。</w:t>
      </w:r>
    </w:p>
    <w:p w14:paraId="48F7B132">
      <w:pPr>
        <w:pStyle w:val="165"/>
      </w:pPr>
      <w:r>
        <w:rPr>
          <w:rFonts w:hint="eastAsia"/>
        </w:rPr>
        <w:t>服务机构应建立数据留存工作机制，确保信息的完整性、保密性及实用性，并明确各类数据的保存期限。</w:t>
      </w:r>
    </w:p>
    <w:p w14:paraId="2BE49D57">
      <w:pPr>
        <w:pStyle w:val="105"/>
        <w:spacing w:before="156" w:after="156"/>
      </w:pPr>
      <w:bookmarkStart w:id="400" w:name="_Toc208995588"/>
      <w:bookmarkStart w:id="401" w:name="_Toc209713615"/>
      <w:r>
        <w:rPr>
          <w:rFonts w:hint="eastAsia"/>
        </w:rPr>
        <w:t>信息安全</w:t>
      </w:r>
      <w:bookmarkEnd w:id="400"/>
      <w:bookmarkEnd w:id="401"/>
    </w:p>
    <w:p w14:paraId="7C74E6D2">
      <w:pPr>
        <w:pStyle w:val="165"/>
      </w:pPr>
      <w:r>
        <w:rPr>
          <w:rFonts w:hint="eastAsia"/>
        </w:rPr>
        <w:t>求职者信息安全应符合GB/T 35273的要求。</w:t>
      </w:r>
    </w:p>
    <w:p w14:paraId="2BC80CC9">
      <w:pPr>
        <w:pStyle w:val="165"/>
      </w:pPr>
      <w:r>
        <w:rPr>
          <w:rFonts w:hint="eastAsia"/>
        </w:rPr>
        <w:t>服务机构应维护用人单位和求职者双方的利益，不应泄露和违法使用单位及个人信息，并遵守相关法律法规。</w:t>
      </w:r>
    </w:p>
    <w:p w14:paraId="349F56A8">
      <w:pPr>
        <w:pStyle w:val="165"/>
      </w:pPr>
      <w:r>
        <w:rPr>
          <w:rFonts w:hint="eastAsia"/>
        </w:rPr>
        <w:t>对需接入第三方产品或服务的情况，应建立第三方产品或服务接入管理机制和工作流程，通过合同等形式明确各方安全责任及应实施的安全措施。</w:t>
      </w:r>
    </w:p>
    <w:bookmarkEnd w:id="373"/>
    <w:bookmarkEnd w:id="374"/>
    <w:bookmarkEnd w:id="375"/>
    <w:bookmarkEnd w:id="376"/>
    <w:bookmarkEnd w:id="377"/>
    <w:bookmarkEnd w:id="378"/>
    <w:bookmarkEnd w:id="379"/>
    <w:bookmarkEnd w:id="380"/>
    <w:bookmarkEnd w:id="381"/>
    <w:p w14:paraId="5FCC4A7D">
      <w:pPr>
        <w:pStyle w:val="104"/>
        <w:spacing w:before="312" w:after="312"/>
      </w:pPr>
      <w:bookmarkStart w:id="402" w:name="_Toc208995589"/>
      <w:bookmarkStart w:id="403" w:name="_Toc206054357"/>
      <w:bookmarkStart w:id="404" w:name="_Toc205892616"/>
      <w:bookmarkStart w:id="405" w:name="_Toc207636837"/>
      <w:bookmarkStart w:id="406" w:name="_Toc182468802"/>
      <w:bookmarkStart w:id="407" w:name="_Toc182468368"/>
      <w:bookmarkStart w:id="408" w:name="_Toc182468725"/>
      <w:bookmarkStart w:id="409" w:name="_Toc206063422"/>
      <w:bookmarkStart w:id="410" w:name="_Toc206063477"/>
      <w:bookmarkStart w:id="411" w:name="_Toc206077118"/>
      <w:bookmarkStart w:id="412" w:name="_Toc182468978"/>
      <w:bookmarkStart w:id="413" w:name="_Toc182986369"/>
      <w:bookmarkStart w:id="414" w:name="_Toc207385719"/>
      <w:bookmarkStart w:id="415" w:name="_Toc203634673"/>
      <w:bookmarkStart w:id="416" w:name="_Toc208990676"/>
      <w:bookmarkStart w:id="417" w:name="_Toc182468887"/>
      <w:bookmarkStart w:id="418" w:name="_Toc183452353"/>
      <w:bookmarkStart w:id="419" w:name="_Toc182986395"/>
      <w:bookmarkStart w:id="420" w:name="_Toc206064861"/>
      <w:bookmarkStart w:id="421" w:name="_Toc206063158"/>
      <w:bookmarkStart w:id="422" w:name="_Toc206077216"/>
      <w:bookmarkStart w:id="423" w:name="_Toc209713616"/>
      <w:bookmarkStart w:id="424" w:name="_Toc206064925"/>
      <w:bookmarkStart w:id="425" w:name="_Toc206062983"/>
      <w:bookmarkStart w:id="426" w:name="_Toc191367727"/>
      <w:bookmarkStart w:id="427" w:name="_Toc205892785"/>
      <w:r>
        <w:rPr>
          <w:rFonts w:hint="eastAsia"/>
        </w:rPr>
        <w:t>服务评价与改进</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3B5286FC">
      <w:pPr>
        <w:pStyle w:val="162"/>
      </w:pPr>
      <w:bookmarkStart w:id="428" w:name="_Toc183452355"/>
      <w:r>
        <w:rPr>
          <w:rFonts w:hint="eastAsia"/>
        </w:rPr>
        <w:t>畅通评价渠道，可采取求职者满意度评价、用人单位评价多方评价相结合的方式进行满意度调查。</w:t>
      </w:r>
    </w:p>
    <w:p w14:paraId="681148C3">
      <w:pPr>
        <w:pStyle w:val="162"/>
      </w:pPr>
      <w:r>
        <w:rPr>
          <w:rFonts w:hint="eastAsia"/>
        </w:rPr>
        <w:t>建立意见反馈服务机制，及时处理用人单位和求职者的诉求和投诉，制定并实施改进措施。</w:t>
      </w:r>
    </w:p>
    <w:p w14:paraId="157E207E">
      <w:pPr>
        <w:pStyle w:val="162"/>
      </w:pPr>
      <w:r>
        <w:rPr>
          <w:rFonts w:hint="eastAsia"/>
        </w:rPr>
        <w:t>定期开展自我服务评价</w:t>
      </w:r>
      <w:bookmarkEnd w:id="428"/>
      <w:bookmarkStart w:id="429" w:name="_Toc183452356"/>
      <w:r>
        <w:rPr>
          <w:rFonts w:hint="eastAsia"/>
        </w:rPr>
        <w:t>，对直播从业人员进行技能培训，提升</w:t>
      </w:r>
      <w:bookmarkEnd w:id="44"/>
      <w:bookmarkEnd w:id="429"/>
      <w:r>
        <w:rPr>
          <w:rFonts w:hint="eastAsia"/>
        </w:rPr>
        <w:t>其岗位推介、职业指导、职业介绍等业务能力以及直播操作、沟通技巧等直播技术水平。</w:t>
      </w:r>
    </w:p>
    <w:bookmarkEnd w:id="42"/>
    <w:p w14:paraId="77CC9536">
      <w:pPr>
        <w:pStyle w:val="162"/>
        <w:sectPr>
          <w:pgSz w:w="11906" w:h="16838"/>
          <w:pgMar w:top="1928" w:right="1134" w:bottom="1134" w:left="1134" w:header="1418" w:footer="1134" w:gutter="284"/>
          <w:pgNumType w:start="1"/>
          <w:cols w:space="425" w:num="1"/>
          <w:formProt w:val="0"/>
          <w:docGrid w:type="lines" w:linePitch="312" w:charSpace="0"/>
        </w:sectPr>
      </w:pPr>
      <w:bookmarkStart w:id="430" w:name="BookMark6"/>
    </w:p>
    <w:p w14:paraId="562A1DF5">
      <w:pPr>
        <w:pStyle w:val="63"/>
        <w:spacing w:after="156"/>
      </w:pPr>
      <w:bookmarkStart w:id="431" w:name="_Toc207636839"/>
      <w:bookmarkStart w:id="432" w:name="_Toc206077217"/>
      <w:bookmarkStart w:id="433" w:name="_Toc206064926"/>
      <w:bookmarkStart w:id="434" w:name="_Toc208990677"/>
      <w:bookmarkStart w:id="435" w:name="_Toc206077119"/>
      <w:bookmarkStart w:id="436" w:name="_Toc207385720"/>
      <w:bookmarkStart w:id="437" w:name="_Toc206064862"/>
      <w:bookmarkStart w:id="438" w:name="_Toc209713617"/>
      <w:bookmarkStart w:id="439" w:name="_Toc208995590"/>
      <w:r>
        <w:rPr>
          <w:rFonts w:hint="eastAsia"/>
          <w:spacing w:val="105"/>
        </w:rPr>
        <w:t>参考文</w:t>
      </w:r>
      <w:r>
        <w:rPr>
          <w:rFonts w:hint="eastAsia"/>
        </w:rPr>
        <w:t>献</w:t>
      </w:r>
      <w:bookmarkEnd w:id="431"/>
      <w:bookmarkEnd w:id="432"/>
      <w:bookmarkEnd w:id="433"/>
      <w:bookmarkEnd w:id="434"/>
      <w:bookmarkEnd w:id="435"/>
      <w:bookmarkEnd w:id="436"/>
      <w:bookmarkEnd w:id="437"/>
      <w:bookmarkEnd w:id="438"/>
      <w:bookmarkEnd w:id="439"/>
    </w:p>
    <w:p w14:paraId="4757AE8A">
      <w:pPr>
        <w:pStyle w:val="56"/>
        <w:numPr>
          <w:ilvl w:val="0"/>
          <w:numId w:val="33"/>
        </w:numPr>
        <w:ind w:firstLineChars="0"/>
      </w:pPr>
      <w:r>
        <w:rPr>
          <w:rFonts w:hint="eastAsia"/>
        </w:rPr>
        <w:t>网络招聘服务管理规定（人社部令第44号）</w:t>
      </w:r>
    </w:p>
    <w:p w14:paraId="09CFB86E">
      <w:pPr>
        <w:pStyle w:val="56"/>
        <w:numPr>
          <w:ilvl w:val="0"/>
          <w:numId w:val="33"/>
        </w:numPr>
        <w:ind w:firstLineChars="0"/>
      </w:pPr>
      <w:r>
        <w:rPr>
          <w:rFonts w:hint="eastAsia"/>
        </w:rPr>
        <w:t>人力资源服务机构管理规定（中华人民共和国人力资源和社会保障部令第50号）</w:t>
      </w:r>
    </w:p>
    <w:p w14:paraId="229DEE79">
      <w:pPr>
        <w:pStyle w:val="56"/>
        <w:numPr>
          <w:ilvl w:val="0"/>
          <w:numId w:val="33"/>
        </w:numPr>
        <w:ind w:firstLineChars="0"/>
      </w:pPr>
      <w:r>
        <w:rPr>
          <w:rFonts w:hint="eastAsia"/>
        </w:rPr>
        <w:t>生成式人工智能服务管理暂行办法（国家互联网信息办公室 中华人民共和国国家发展和改革委员会 中华人民共和国教育部 中华人民共和国科学技术部 中华人民共和国工业和信息化部 中华人民共和国公安部 国家广播电视总局令第15号）</w:t>
      </w:r>
    </w:p>
    <w:p w14:paraId="5F05794B">
      <w:pPr>
        <w:pStyle w:val="56"/>
        <w:numPr>
          <w:ilvl w:val="0"/>
          <w:numId w:val="33"/>
        </w:numPr>
        <w:ind w:firstLineChars="0"/>
      </w:pPr>
      <w:r>
        <w:rPr>
          <w:rFonts w:hint="eastAsia"/>
        </w:rPr>
        <w:t>国家广播电视总局、文化和旅游部关于印发《网络主播行为规范》的通知（广电发〔2022〕36号）</w:t>
      </w:r>
    </w:p>
    <w:p w14:paraId="5ABD2C9F">
      <w:pPr>
        <w:pStyle w:val="162"/>
        <w:numPr>
          <w:ilvl w:val="0"/>
          <w:numId w:val="0"/>
        </w:numPr>
      </w:pPr>
    </w:p>
    <w:bookmarkEnd w:id="430"/>
    <w:p w14:paraId="111C9CFE">
      <w:pPr>
        <w:pStyle w:val="162"/>
        <w:numPr>
          <w:ilvl w:val="0"/>
          <w:numId w:val="0"/>
        </w:numPr>
        <w:jc w:val="center"/>
      </w:pPr>
      <w:bookmarkStart w:id="440" w:name="BookMark8"/>
      <w:r>
        <w:drawing>
          <wp:inline distT="0" distB="0" distL="0" distR="0">
            <wp:extent cx="1485900" cy="317500"/>
            <wp:effectExtent l="0" t="0" r="0" b="6350"/>
            <wp:docPr id="1214456189" name="图片 3"/>
            <wp:cNvGraphicFramePr/>
            <a:graphic xmlns:a="http://schemas.openxmlformats.org/drawingml/2006/main">
              <a:graphicData uri="http://schemas.openxmlformats.org/drawingml/2006/picture">
                <pic:pic xmlns:pic="http://schemas.openxmlformats.org/drawingml/2006/picture">
                  <pic:nvPicPr>
                    <pic:cNvPr id="1214456189" name="图片 3"/>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0"/>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14A8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7797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BBD1C">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0C606">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6C37C">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84D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701E2">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D051E">
    <w:pPr>
      <w:pStyle w:val="61"/>
      <w:rPr>
        <w:rFonts w:hint="eastAsia"/>
      </w:rPr>
    </w:pPr>
    <w:r>
      <w:fldChar w:fldCharType="begin"/>
    </w:r>
    <w:r>
      <w:instrText xml:space="preserve"> STYLEREF  标准文件_文件编号  \* MERGEFORMAT </w:instrText>
    </w:r>
    <w:r>
      <w:fldChar w:fldCharType="separate"/>
    </w:r>
    <w:r>
      <w:t>DB 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7EFB">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1703"/>
        </w:tabs>
        <w:ind w:left="1703"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142"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1986"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7D5508D4"/>
    <w:multiLevelType w:val="multilevel"/>
    <w:tmpl w:val="7D5508D4"/>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attachedTemplate r:id="rId1"/>
  <w:documentProtection w:edit="forms" w:enforcement="1" w:cryptProviderType="rsaAES" w:cryptAlgorithmClass="hash" w:cryptAlgorithmType="typeAny" w:cryptAlgorithmSid="14" w:cryptSpinCount="100000" w:hash="RfTWqvfF99a1Z24B644d3IPAV/Mbgaj2eBSEIPxnxukJe9TXUF6SiIjreCpWJQfEQET3YHy5UvnOZb5cU8KQMQ==" w:salt="xjU7/liT9P3XPPI7vGL57w=="/>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753"/>
    <w:rsid w:val="000000B8"/>
    <w:rsid w:val="0000040A"/>
    <w:rsid w:val="00000A94"/>
    <w:rsid w:val="000015ED"/>
    <w:rsid w:val="00001972"/>
    <w:rsid w:val="00001D9A"/>
    <w:rsid w:val="0000469A"/>
    <w:rsid w:val="0000605B"/>
    <w:rsid w:val="00006BD6"/>
    <w:rsid w:val="00006E74"/>
    <w:rsid w:val="000071A0"/>
    <w:rsid w:val="00007B3A"/>
    <w:rsid w:val="00007D73"/>
    <w:rsid w:val="000107E0"/>
    <w:rsid w:val="00011FDE"/>
    <w:rsid w:val="00012FFD"/>
    <w:rsid w:val="000136F5"/>
    <w:rsid w:val="00014162"/>
    <w:rsid w:val="00014340"/>
    <w:rsid w:val="00016A9C"/>
    <w:rsid w:val="00020796"/>
    <w:rsid w:val="00022184"/>
    <w:rsid w:val="00022762"/>
    <w:rsid w:val="00023403"/>
    <w:rsid w:val="000238E0"/>
    <w:rsid w:val="00023A1A"/>
    <w:rsid w:val="000249DB"/>
    <w:rsid w:val="0002595E"/>
    <w:rsid w:val="000303C3"/>
    <w:rsid w:val="00030A01"/>
    <w:rsid w:val="00032FFD"/>
    <w:rsid w:val="000331D3"/>
    <w:rsid w:val="000346A5"/>
    <w:rsid w:val="000359C3"/>
    <w:rsid w:val="00035A7D"/>
    <w:rsid w:val="000365ED"/>
    <w:rsid w:val="000404EE"/>
    <w:rsid w:val="0004249A"/>
    <w:rsid w:val="00043282"/>
    <w:rsid w:val="00044286"/>
    <w:rsid w:val="00047F28"/>
    <w:rsid w:val="000503AA"/>
    <w:rsid w:val="000506A1"/>
    <w:rsid w:val="000515DD"/>
    <w:rsid w:val="0005265A"/>
    <w:rsid w:val="000539DD"/>
    <w:rsid w:val="00053BD3"/>
    <w:rsid w:val="000553CD"/>
    <w:rsid w:val="000556ED"/>
    <w:rsid w:val="00055FE2"/>
    <w:rsid w:val="0005616F"/>
    <w:rsid w:val="00056A0D"/>
    <w:rsid w:val="00060C2E"/>
    <w:rsid w:val="00061033"/>
    <w:rsid w:val="000619E9"/>
    <w:rsid w:val="000622D4"/>
    <w:rsid w:val="0006357D"/>
    <w:rsid w:val="00063CEE"/>
    <w:rsid w:val="00067F1E"/>
    <w:rsid w:val="000713EE"/>
    <w:rsid w:val="00071CC0"/>
    <w:rsid w:val="00073C8C"/>
    <w:rsid w:val="00077B64"/>
    <w:rsid w:val="00080A1C"/>
    <w:rsid w:val="00082317"/>
    <w:rsid w:val="00083D2C"/>
    <w:rsid w:val="00086AA1"/>
    <w:rsid w:val="00087A77"/>
    <w:rsid w:val="00090CA6"/>
    <w:rsid w:val="00091C50"/>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A30"/>
    <w:rsid w:val="000C0F6C"/>
    <w:rsid w:val="000C11DB"/>
    <w:rsid w:val="000C1492"/>
    <w:rsid w:val="000C20D3"/>
    <w:rsid w:val="000C2FBD"/>
    <w:rsid w:val="000C4B41"/>
    <w:rsid w:val="000C53EE"/>
    <w:rsid w:val="000C57D6"/>
    <w:rsid w:val="000C6362"/>
    <w:rsid w:val="000C7666"/>
    <w:rsid w:val="000D0594"/>
    <w:rsid w:val="000D0A9C"/>
    <w:rsid w:val="000D1795"/>
    <w:rsid w:val="000D186B"/>
    <w:rsid w:val="000D329A"/>
    <w:rsid w:val="000D3700"/>
    <w:rsid w:val="000D496B"/>
    <w:rsid w:val="000D4B9C"/>
    <w:rsid w:val="000D4EB6"/>
    <w:rsid w:val="000D6CDE"/>
    <w:rsid w:val="000D753B"/>
    <w:rsid w:val="000E4C9E"/>
    <w:rsid w:val="000E57E2"/>
    <w:rsid w:val="000E6FD7"/>
    <w:rsid w:val="000F06E1"/>
    <w:rsid w:val="000F0E3C"/>
    <w:rsid w:val="000F19D5"/>
    <w:rsid w:val="000F414C"/>
    <w:rsid w:val="000F475F"/>
    <w:rsid w:val="000F4AEA"/>
    <w:rsid w:val="000F604E"/>
    <w:rsid w:val="000F633F"/>
    <w:rsid w:val="000F67E9"/>
    <w:rsid w:val="00104211"/>
    <w:rsid w:val="00104926"/>
    <w:rsid w:val="00113400"/>
    <w:rsid w:val="00113B1E"/>
    <w:rsid w:val="0011711C"/>
    <w:rsid w:val="00117D0A"/>
    <w:rsid w:val="0012059C"/>
    <w:rsid w:val="00124E4F"/>
    <w:rsid w:val="001260B7"/>
    <w:rsid w:val="001265CB"/>
    <w:rsid w:val="001321C6"/>
    <w:rsid w:val="001325C4"/>
    <w:rsid w:val="00133010"/>
    <w:rsid w:val="001338EE"/>
    <w:rsid w:val="00133AAE"/>
    <w:rsid w:val="00135323"/>
    <w:rsid w:val="001356C4"/>
    <w:rsid w:val="00136724"/>
    <w:rsid w:val="00141114"/>
    <w:rsid w:val="00142969"/>
    <w:rsid w:val="001446C2"/>
    <w:rsid w:val="001457E7"/>
    <w:rsid w:val="00145D9D"/>
    <w:rsid w:val="00146388"/>
    <w:rsid w:val="001524AD"/>
    <w:rsid w:val="001529E5"/>
    <w:rsid w:val="00153C7E"/>
    <w:rsid w:val="00155D90"/>
    <w:rsid w:val="00156B25"/>
    <w:rsid w:val="00156E1A"/>
    <w:rsid w:val="0015721C"/>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A53"/>
    <w:rsid w:val="00174C7A"/>
    <w:rsid w:val="00176DFD"/>
    <w:rsid w:val="00177018"/>
    <w:rsid w:val="001852C9"/>
    <w:rsid w:val="00190087"/>
    <w:rsid w:val="001913C4"/>
    <w:rsid w:val="0019348F"/>
    <w:rsid w:val="00193A07"/>
    <w:rsid w:val="00194C95"/>
    <w:rsid w:val="00195C34"/>
    <w:rsid w:val="00196EF5"/>
    <w:rsid w:val="001A1A53"/>
    <w:rsid w:val="001A234A"/>
    <w:rsid w:val="001A4CF3"/>
    <w:rsid w:val="001B06E8"/>
    <w:rsid w:val="001B16E4"/>
    <w:rsid w:val="001B71D0"/>
    <w:rsid w:val="001B71EE"/>
    <w:rsid w:val="001C04A8"/>
    <w:rsid w:val="001C0B7B"/>
    <w:rsid w:val="001C2C03"/>
    <w:rsid w:val="001C42F7"/>
    <w:rsid w:val="001C49E5"/>
    <w:rsid w:val="001C680C"/>
    <w:rsid w:val="001C7FEA"/>
    <w:rsid w:val="001D0107"/>
    <w:rsid w:val="001D0499"/>
    <w:rsid w:val="001D0BBE"/>
    <w:rsid w:val="001D0ED4"/>
    <w:rsid w:val="001D212F"/>
    <w:rsid w:val="001D29D7"/>
    <w:rsid w:val="001D2DE7"/>
    <w:rsid w:val="001D411C"/>
    <w:rsid w:val="001E0BDB"/>
    <w:rsid w:val="001E1B6A"/>
    <w:rsid w:val="001E241C"/>
    <w:rsid w:val="001E2484"/>
    <w:rsid w:val="001E3CC4"/>
    <w:rsid w:val="001E4882"/>
    <w:rsid w:val="001E73AB"/>
    <w:rsid w:val="001F0395"/>
    <w:rsid w:val="001F092D"/>
    <w:rsid w:val="001F1242"/>
    <w:rsid w:val="001F143A"/>
    <w:rsid w:val="001F1605"/>
    <w:rsid w:val="001F1F35"/>
    <w:rsid w:val="001F2508"/>
    <w:rsid w:val="001F40C3"/>
    <w:rsid w:val="001F4816"/>
    <w:rsid w:val="001F4EE9"/>
    <w:rsid w:val="001F69B4"/>
    <w:rsid w:val="001F77C7"/>
    <w:rsid w:val="00200183"/>
    <w:rsid w:val="00200333"/>
    <w:rsid w:val="0020107D"/>
    <w:rsid w:val="00202AA4"/>
    <w:rsid w:val="002031F7"/>
    <w:rsid w:val="002040E6"/>
    <w:rsid w:val="00204C11"/>
    <w:rsid w:val="0020527B"/>
    <w:rsid w:val="00205F2C"/>
    <w:rsid w:val="00206D82"/>
    <w:rsid w:val="00206D9F"/>
    <w:rsid w:val="00210455"/>
    <w:rsid w:val="00210B15"/>
    <w:rsid w:val="002142EA"/>
    <w:rsid w:val="00215515"/>
    <w:rsid w:val="00215C9F"/>
    <w:rsid w:val="00216FDA"/>
    <w:rsid w:val="002204BB"/>
    <w:rsid w:val="00220BD6"/>
    <w:rsid w:val="00221B79"/>
    <w:rsid w:val="00221C6B"/>
    <w:rsid w:val="002253A1"/>
    <w:rsid w:val="00225CF8"/>
    <w:rsid w:val="002274DC"/>
    <w:rsid w:val="0022794E"/>
    <w:rsid w:val="00233D64"/>
    <w:rsid w:val="0023482A"/>
    <w:rsid w:val="002359CB"/>
    <w:rsid w:val="002372E5"/>
    <w:rsid w:val="002417D9"/>
    <w:rsid w:val="002430C9"/>
    <w:rsid w:val="00243540"/>
    <w:rsid w:val="0024497B"/>
    <w:rsid w:val="0024515B"/>
    <w:rsid w:val="002452B4"/>
    <w:rsid w:val="00245F34"/>
    <w:rsid w:val="00246021"/>
    <w:rsid w:val="0024666E"/>
    <w:rsid w:val="00247F52"/>
    <w:rsid w:val="00250B25"/>
    <w:rsid w:val="00250BBE"/>
    <w:rsid w:val="002515C2"/>
    <w:rsid w:val="0025194F"/>
    <w:rsid w:val="00251B99"/>
    <w:rsid w:val="0026148A"/>
    <w:rsid w:val="00262696"/>
    <w:rsid w:val="00263D25"/>
    <w:rsid w:val="002643C3"/>
    <w:rsid w:val="00264A0C"/>
    <w:rsid w:val="00266EEB"/>
    <w:rsid w:val="00267EF4"/>
    <w:rsid w:val="00270CB8"/>
    <w:rsid w:val="00272B08"/>
    <w:rsid w:val="002733C3"/>
    <w:rsid w:val="002759CF"/>
    <w:rsid w:val="002771AC"/>
    <w:rsid w:val="00281BB8"/>
    <w:rsid w:val="00281E9E"/>
    <w:rsid w:val="00282405"/>
    <w:rsid w:val="00285170"/>
    <w:rsid w:val="00285361"/>
    <w:rsid w:val="00292D60"/>
    <w:rsid w:val="002934AA"/>
    <w:rsid w:val="00293B30"/>
    <w:rsid w:val="00294D34"/>
    <w:rsid w:val="00294E3B"/>
    <w:rsid w:val="00295936"/>
    <w:rsid w:val="00296193"/>
    <w:rsid w:val="00296C66"/>
    <w:rsid w:val="00296EBE"/>
    <w:rsid w:val="002974E3"/>
    <w:rsid w:val="002A084B"/>
    <w:rsid w:val="002A1260"/>
    <w:rsid w:val="002A1355"/>
    <w:rsid w:val="002A1589"/>
    <w:rsid w:val="002A1608"/>
    <w:rsid w:val="002A25DC"/>
    <w:rsid w:val="002A3AAB"/>
    <w:rsid w:val="002A4CEA"/>
    <w:rsid w:val="002A54E1"/>
    <w:rsid w:val="002A5977"/>
    <w:rsid w:val="002A5A13"/>
    <w:rsid w:val="002A757F"/>
    <w:rsid w:val="002A7F44"/>
    <w:rsid w:val="002B0C40"/>
    <w:rsid w:val="002B0EB7"/>
    <w:rsid w:val="002B18F9"/>
    <w:rsid w:val="002B1966"/>
    <w:rsid w:val="002B4508"/>
    <w:rsid w:val="002B5779"/>
    <w:rsid w:val="002B7332"/>
    <w:rsid w:val="002B7F51"/>
    <w:rsid w:val="002C09E7"/>
    <w:rsid w:val="002C1E06"/>
    <w:rsid w:val="002C1E1C"/>
    <w:rsid w:val="002C3F07"/>
    <w:rsid w:val="002C4895"/>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9FC"/>
    <w:rsid w:val="002F7AF6"/>
    <w:rsid w:val="003003C1"/>
    <w:rsid w:val="00300E63"/>
    <w:rsid w:val="00302F5F"/>
    <w:rsid w:val="00303C88"/>
    <w:rsid w:val="0030441D"/>
    <w:rsid w:val="00306063"/>
    <w:rsid w:val="00311B17"/>
    <w:rsid w:val="00313B85"/>
    <w:rsid w:val="0031422F"/>
    <w:rsid w:val="00315D6C"/>
    <w:rsid w:val="00317988"/>
    <w:rsid w:val="003221B4"/>
    <w:rsid w:val="0032258D"/>
    <w:rsid w:val="00322E62"/>
    <w:rsid w:val="00324D13"/>
    <w:rsid w:val="00324D2A"/>
    <w:rsid w:val="00324EDD"/>
    <w:rsid w:val="00326509"/>
    <w:rsid w:val="003331E4"/>
    <w:rsid w:val="0033334F"/>
    <w:rsid w:val="00335CEC"/>
    <w:rsid w:val="003367B6"/>
    <w:rsid w:val="00336C64"/>
    <w:rsid w:val="00337162"/>
    <w:rsid w:val="0034194F"/>
    <w:rsid w:val="00342ED3"/>
    <w:rsid w:val="00344605"/>
    <w:rsid w:val="00344618"/>
    <w:rsid w:val="003474AA"/>
    <w:rsid w:val="00350D1D"/>
    <w:rsid w:val="00352C83"/>
    <w:rsid w:val="0035619D"/>
    <w:rsid w:val="003615D2"/>
    <w:rsid w:val="0036200D"/>
    <w:rsid w:val="0036429C"/>
    <w:rsid w:val="00364A53"/>
    <w:rsid w:val="003654CB"/>
    <w:rsid w:val="00365AA9"/>
    <w:rsid w:val="00365F86"/>
    <w:rsid w:val="00365F87"/>
    <w:rsid w:val="00366E89"/>
    <w:rsid w:val="003705F4"/>
    <w:rsid w:val="00370890"/>
    <w:rsid w:val="00370D58"/>
    <w:rsid w:val="00371316"/>
    <w:rsid w:val="00371A07"/>
    <w:rsid w:val="0037444E"/>
    <w:rsid w:val="003756F3"/>
    <w:rsid w:val="00376713"/>
    <w:rsid w:val="0038076D"/>
    <w:rsid w:val="00381815"/>
    <w:rsid w:val="003819AF"/>
    <w:rsid w:val="003820E9"/>
    <w:rsid w:val="00382DE7"/>
    <w:rsid w:val="00384FFC"/>
    <w:rsid w:val="003872FC"/>
    <w:rsid w:val="00387ADC"/>
    <w:rsid w:val="00390020"/>
    <w:rsid w:val="003903D6"/>
    <w:rsid w:val="00390EE6"/>
    <w:rsid w:val="0039118F"/>
    <w:rsid w:val="00392ABD"/>
    <w:rsid w:val="00392AD7"/>
    <w:rsid w:val="003931DE"/>
    <w:rsid w:val="003938D9"/>
    <w:rsid w:val="00394376"/>
    <w:rsid w:val="003943FF"/>
    <w:rsid w:val="00394B44"/>
    <w:rsid w:val="00395262"/>
    <w:rsid w:val="00395700"/>
    <w:rsid w:val="0039572C"/>
    <w:rsid w:val="003969D6"/>
    <w:rsid w:val="00396F84"/>
    <w:rsid w:val="003974EB"/>
    <w:rsid w:val="00397CC5"/>
    <w:rsid w:val="003A12B0"/>
    <w:rsid w:val="003A1582"/>
    <w:rsid w:val="003A1A6D"/>
    <w:rsid w:val="003A4077"/>
    <w:rsid w:val="003B09AD"/>
    <w:rsid w:val="003B1F18"/>
    <w:rsid w:val="003B3EE0"/>
    <w:rsid w:val="003B527B"/>
    <w:rsid w:val="003B5BF0"/>
    <w:rsid w:val="003B60BF"/>
    <w:rsid w:val="003B6BE3"/>
    <w:rsid w:val="003B7E42"/>
    <w:rsid w:val="003C010C"/>
    <w:rsid w:val="003C0A6C"/>
    <w:rsid w:val="003C14F8"/>
    <w:rsid w:val="003C2AB2"/>
    <w:rsid w:val="003C46D4"/>
    <w:rsid w:val="003C5A43"/>
    <w:rsid w:val="003C705C"/>
    <w:rsid w:val="003D0519"/>
    <w:rsid w:val="003D0FF6"/>
    <w:rsid w:val="003D262C"/>
    <w:rsid w:val="003D3E60"/>
    <w:rsid w:val="003D686A"/>
    <w:rsid w:val="003D6D61"/>
    <w:rsid w:val="003D79C6"/>
    <w:rsid w:val="003E091D"/>
    <w:rsid w:val="003E1C53"/>
    <w:rsid w:val="003E1FE5"/>
    <w:rsid w:val="003E2A69"/>
    <w:rsid w:val="003E2D49"/>
    <w:rsid w:val="003E2FD4"/>
    <w:rsid w:val="003E3E07"/>
    <w:rsid w:val="003E49F6"/>
    <w:rsid w:val="003E660F"/>
    <w:rsid w:val="003F0841"/>
    <w:rsid w:val="003F23D3"/>
    <w:rsid w:val="003F3F08"/>
    <w:rsid w:val="003F42C9"/>
    <w:rsid w:val="003F49F1"/>
    <w:rsid w:val="003F5D8C"/>
    <w:rsid w:val="003F5F81"/>
    <w:rsid w:val="003F6272"/>
    <w:rsid w:val="00400E72"/>
    <w:rsid w:val="00401400"/>
    <w:rsid w:val="00401E2D"/>
    <w:rsid w:val="00402FBD"/>
    <w:rsid w:val="00404869"/>
    <w:rsid w:val="00404991"/>
    <w:rsid w:val="00405884"/>
    <w:rsid w:val="00407D39"/>
    <w:rsid w:val="004107C4"/>
    <w:rsid w:val="0041477A"/>
    <w:rsid w:val="00414B76"/>
    <w:rsid w:val="00414D2F"/>
    <w:rsid w:val="004167A3"/>
    <w:rsid w:val="00423640"/>
    <w:rsid w:val="004254BA"/>
    <w:rsid w:val="004321C0"/>
    <w:rsid w:val="00432DAA"/>
    <w:rsid w:val="00434305"/>
    <w:rsid w:val="00435DF7"/>
    <w:rsid w:val="004404A5"/>
    <w:rsid w:val="0044083F"/>
    <w:rsid w:val="00441AE7"/>
    <w:rsid w:val="00444868"/>
    <w:rsid w:val="00445574"/>
    <w:rsid w:val="00445E00"/>
    <w:rsid w:val="004467FB"/>
    <w:rsid w:val="00452D6B"/>
    <w:rsid w:val="00454484"/>
    <w:rsid w:val="0045517B"/>
    <w:rsid w:val="00460548"/>
    <w:rsid w:val="00463B77"/>
    <w:rsid w:val="00463C7B"/>
    <w:rsid w:val="004644A6"/>
    <w:rsid w:val="004659BD"/>
    <w:rsid w:val="00470775"/>
    <w:rsid w:val="004711BF"/>
    <w:rsid w:val="00474423"/>
    <w:rsid w:val="004746B1"/>
    <w:rsid w:val="0047583F"/>
    <w:rsid w:val="00475DE8"/>
    <w:rsid w:val="0048037E"/>
    <w:rsid w:val="00481C44"/>
    <w:rsid w:val="004825E9"/>
    <w:rsid w:val="00484936"/>
    <w:rsid w:val="00485C89"/>
    <w:rsid w:val="00486BE3"/>
    <w:rsid w:val="00487FE8"/>
    <w:rsid w:val="004905E4"/>
    <w:rsid w:val="00490A89"/>
    <w:rsid w:val="00490AB4"/>
    <w:rsid w:val="00492F02"/>
    <w:rsid w:val="004939AE"/>
    <w:rsid w:val="004940FC"/>
    <w:rsid w:val="00497DCB"/>
    <w:rsid w:val="004A12DF"/>
    <w:rsid w:val="004A17E6"/>
    <w:rsid w:val="004A1BA8"/>
    <w:rsid w:val="004A28E1"/>
    <w:rsid w:val="004A4B57"/>
    <w:rsid w:val="004A63FA"/>
    <w:rsid w:val="004A6958"/>
    <w:rsid w:val="004B0272"/>
    <w:rsid w:val="004B1C9C"/>
    <w:rsid w:val="004B2701"/>
    <w:rsid w:val="004B297B"/>
    <w:rsid w:val="004B2E1B"/>
    <w:rsid w:val="004B3AA8"/>
    <w:rsid w:val="004B3E93"/>
    <w:rsid w:val="004B4191"/>
    <w:rsid w:val="004C1FBC"/>
    <w:rsid w:val="004C3F1D"/>
    <w:rsid w:val="004C458D"/>
    <w:rsid w:val="004C7556"/>
    <w:rsid w:val="004C7E8B"/>
    <w:rsid w:val="004C7E9D"/>
    <w:rsid w:val="004C7F67"/>
    <w:rsid w:val="004D076D"/>
    <w:rsid w:val="004D0EF1"/>
    <w:rsid w:val="004D2253"/>
    <w:rsid w:val="004D3262"/>
    <w:rsid w:val="004D385A"/>
    <w:rsid w:val="004D4406"/>
    <w:rsid w:val="004D476C"/>
    <w:rsid w:val="004D7C42"/>
    <w:rsid w:val="004D7D88"/>
    <w:rsid w:val="004E0465"/>
    <w:rsid w:val="004E127B"/>
    <w:rsid w:val="004E1C0A"/>
    <w:rsid w:val="004E2B06"/>
    <w:rsid w:val="004E30C5"/>
    <w:rsid w:val="004E4AA5"/>
    <w:rsid w:val="004E4AEE"/>
    <w:rsid w:val="004E59E3"/>
    <w:rsid w:val="004E67C0"/>
    <w:rsid w:val="004E6E3F"/>
    <w:rsid w:val="004F2782"/>
    <w:rsid w:val="004F391A"/>
    <w:rsid w:val="004F3CFB"/>
    <w:rsid w:val="004F4A9C"/>
    <w:rsid w:val="004F6456"/>
    <w:rsid w:val="004F696E"/>
    <w:rsid w:val="004F6C71"/>
    <w:rsid w:val="004F6E9D"/>
    <w:rsid w:val="00501139"/>
    <w:rsid w:val="0050138C"/>
    <w:rsid w:val="00502A2D"/>
    <w:rsid w:val="0050363E"/>
    <w:rsid w:val="005037B0"/>
    <w:rsid w:val="005039BC"/>
    <w:rsid w:val="005043BB"/>
    <w:rsid w:val="00504A3D"/>
    <w:rsid w:val="0050527F"/>
    <w:rsid w:val="00505767"/>
    <w:rsid w:val="005073F0"/>
    <w:rsid w:val="00510A7B"/>
    <w:rsid w:val="00512F6E"/>
    <w:rsid w:val="00513038"/>
    <w:rsid w:val="00514174"/>
    <w:rsid w:val="00516088"/>
    <w:rsid w:val="00516B0B"/>
    <w:rsid w:val="00520336"/>
    <w:rsid w:val="00521B79"/>
    <w:rsid w:val="005220EC"/>
    <w:rsid w:val="00522E91"/>
    <w:rsid w:val="005230F3"/>
    <w:rsid w:val="00523F95"/>
    <w:rsid w:val="00524D65"/>
    <w:rsid w:val="00525B16"/>
    <w:rsid w:val="00525D68"/>
    <w:rsid w:val="00527CE6"/>
    <w:rsid w:val="005320E6"/>
    <w:rsid w:val="00533D04"/>
    <w:rsid w:val="00534804"/>
    <w:rsid w:val="00534BDF"/>
    <w:rsid w:val="00534D69"/>
    <w:rsid w:val="005354EA"/>
    <w:rsid w:val="0053585F"/>
    <w:rsid w:val="00535EC4"/>
    <w:rsid w:val="00535ED9"/>
    <w:rsid w:val="0053692B"/>
    <w:rsid w:val="00541853"/>
    <w:rsid w:val="00543BDA"/>
    <w:rsid w:val="005441CC"/>
    <w:rsid w:val="005479DA"/>
    <w:rsid w:val="00547BCC"/>
    <w:rsid w:val="0055013B"/>
    <w:rsid w:val="00551F6F"/>
    <w:rsid w:val="00555044"/>
    <w:rsid w:val="005551F7"/>
    <w:rsid w:val="00560617"/>
    <w:rsid w:val="00561475"/>
    <w:rsid w:val="0056487B"/>
    <w:rsid w:val="005648D6"/>
    <w:rsid w:val="00564FB9"/>
    <w:rsid w:val="005667D8"/>
    <w:rsid w:val="00573D9E"/>
    <w:rsid w:val="005801E3"/>
    <w:rsid w:val="00581802"/>
    <w:rsid w:val="005836A8"/>
    <w:rsid w:val="0058409C"/>
    <w:rsid w:val="00584262"/>
    <w:rsid w:val="00586630"/>
    <w:rsid w:val="00587ADD"/>
    <w:rsid w:val="00587E31"/>
    <w:rsid w:val="005908C2"/>
    <w:rsid w:val="00591E27"/>
    <w:rsid w:val="00596160"/>
    <w:rsid w:val="005965C4"/>
    <w:rsid w:val="005966E2"/>
    <w:rsid w:val="00597007"/>
    <w:rsid w:val="005A0966"/>
    <w:rsid w:val="005A11B7"/>
    <w:rsid w:val="005A260B"/>
    <w:rsid w:val="005A4A1B"/>
    <w:rsid w:val="005A7830"/>
    <w:rsid w:val="005A7FCE"/>
    <w:rsid w:val="005B0F3F"/>
    <w:rsid w:val="005B12BF"/>
    <w:rsid w:val="005B2A2E"/>
    <w:rsid w:val="005B4903"/>
    <w:rsid w:val="005B51CE"/>
    <w:rsid w:val="005B5885"/>
    <w:rsid w:val="005B5CD7"/>
    <w:rsid w:val="005B6CF6"/>
    <w:rsid w:val="005B7422"/>
    <w:rsid w:val="005C0400"/>
    <w:rsid w:val="005C0B90"/>
    <w:rsid w:val="005C1D7A"/>
    <w:rsid w:val="005C29B8"/>
    <w:rsid w:val="005C5A8F"/>
    <w:rsid w:val="005C5F21"/>
    <w:rsid w:val="005C7156"/>
    <w:rsid w:val="005D0C75"/>
    <w:rsid w:val="005D2197"/>
    <w:rsid w:val="005D4171"/>
    <w:rsid w:val="005D4FB9"/>
    <w:rsid w:val="005D573E"/>
    <w:rsid w:val="005D6A95"/>
    <w:rsid w:val="005D6B2C"/>
    <w:rsid w:val="005D6D9C"/>
    <w:rsid w:val="005E2335"/>
    <w:rsid w:val="005E34CA"/>
    <w:rsid w:val="005E3C18"/>
    <w:rsid w:val="005E6812"/>
    <w:rsid w:val="005E7881"/>
    <w:rsid w:val="005E78E0"/>
    <w:rsid w:val="005E792E"/>
    <w:rsid w:val="005F0448"/>
    <w:rsid w:val="005F0C5E"/>
    <w:rsid w:val="005F0D9C"/>
    <w:rsid w:val="005F284E"/>
    <w:rsid w:val="005F33FD"/>
    <w:rsid w:val="005F3ACE"/>
    <w:rsid w:val="005F3F7D"/>
    <w:rsid w:val="005F4712"/>
    <w:rsid w:val="006015CE"/>
    <w:rsid w:val="00602DBA"/>
    <w:rsid w:val="00604465"/>
    <w:rsid w:val="00604784"/>
    <w:rsid w:val="00606419"/>
    <w:rsid w:val="00607D29"/>
    <w:rsid w:val="00611A14"/>
    <w:rsid w:val="00612952"/>
    <w:rsid w:val="00614CC1"/>
    <w:rsid w:val="00615A9D"/>
    <w:rsid w:val="00616BF8"/>
    <w:rsid w:val="00617387"/>
    <w:rsid w:val="006205D6"/>
    <w:rsid w:val="006252D8"/>
    <w:rsid w:val="006259BC"/>
    <w:rsid w:val="0062636B"/>
    <w:rsid w:val="00632182"/>
    <w:rsid w:val="00632AE0"/>
    <w:rsid w:val="00633BA7"/>
    <w:rsid w:val="00633C17"/>
    <w:rsid w:val="00633EED"/>
    <w:rsid w:val="006346E0"/>
    <w:rsid w:val="00634D9E"/>
    <w:rsid w:val="0063659C"/>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BEC"/>
    <w:rsid w:val="0066177E"/>
    <w:rsid w:val="00661EEB"/>
    <w:rsid w:val="00662565"/>
    <w:rsid w:val="00662DEE"/>
    <w:rsid w:val="006640E5"/>
    <w:rsid w:val="006646F1"/>
    <w:rsid w:val="00664929"/>
    <w:rsid w:val="00664F62"/>
    <w:rsid w:val="006655E1"/>
    <w:rsid w:val="00672060"/>
    <w:rsid w:val="00672BFD"/>
    <w:rsid w:val="006765DB"/>
    <w:rsid w:val="006770F4"/>
    <w:rsid w:val="00677431"/>
    <w:rsid w:val="00677A84"/>
    <w:rsid w:val="00677B35"/>
    <w:rsid w:val="0068026D"/>
    <w:rsid w:val="00680A27"/>
    <w:rsid w:val="006816A4"/>
    <w:rsid w:val="006819B8"/>
    <w:rsid w:val="006840A6"/>
    <w:rsid w:val="006850CD"/>
    <w:rsid w:val="00685AAB"/>
    <w:rsid w:val="00690B03"/>
    <w:rsid w:val="00691B77"/>
    <w:rsid w:val="00695D22"/>
    <w:rsid w:val="006A07AA"/>
    <w:rsid w:val="006A25E5"/>
    <w:rsid w:val="006A2B46"/>
    <w:rsid w:val="006A336D"/>
    <w:rsid w:val="006A37B9"/>
    <w:rsid w:val="006A40C9"/>
    <w:rsid w:val="006B1825"/>
    <w:rsid w:val="006B2672"/>
    <w:rsid w:val="006B3A5F"/>
    <w:rsid w:val="006B49F4"/>
    <w:rsid w:val="006B4A4B"/>
    <w:rsid w:val="006B54BF"/>
    <w:rsid w:val="006B5BAC"/>
    <w:rsid w:val="006B5F44"/>
    <w:rsid w:val="006B5F90"/>
    <w:rsid w:val="006B60CE"/>
    <w:rsid w:val="006B628B"/>
    <w:rsid w:val="006B62E4"/>
    <w:rsid w:val="006C1BBA"/>
    <w:rsid w:val="006C2079"/>
    <w:rsid w:val="006C41E7"/>
    <w:rsid w:val="006C5A62"/>
    <w:rsid w:val="006C5D68"/>
    <w:rsid w:val="006C6976"/>
    <w:rsid w:val="006C6DD0"/>
    <w:rsid w:val="006D04EA"/>
    <w:rsid w:val="006D0AB7"/>
    <w:rsid w:val="006D16C4"/>
    <w:rsid w:val="006D222A"/>
    <w:rsid w:val="006D3E96"/>
    <w:rsid w:val="006D4515"/>
    <w:rsid w:val="006D4570"/>
    <w:rsid w:val="006D48FF"/>
    <w:rsid w:val="006D4BB1"/>
    <w:rsid w:val="006D55AB"/>
    <w:rsid w:val="006D6593"/>
    <w:rsid w:val="006D6D32"/>
    <w:rsid w:val="006E23EA"/>
    <w:rsid w:val="006E357A"/>
    <w:rsid w:val="006F03A8"/>
    <w:rsid w:val="006F20E2"/>
    <w:rsid w:val="006F2ACA"/>
    <w:rsid w:val="006F2ADC"/>
    <w:rsid w:val="006F2BFE"/>
    <w:rsid w:val="006F31E9"/>
    <w:rsid w:val="006F53A4"/>
    <w:rsid w:val="006F5F4D"/>
    <w:rsid w:val="006F6284"/>
    <w:rsid w:val="007002C5"/>
    <w:rsid w:val="00704387"/>
    <w:rsid w:val="00707669"/>
    <w:rsid w:val="00710690"/>
    <w:rsid w:val="00711CBA"/>
    <w:rsid w:val="00711FB5"/>
    <w:rsid w:val="00712A01"/>
    <w:rsid w:val="00714F58"/>
    <w:rsid w:val="00721F38"/>
    <w:rsid w:val="00722FBF"/>
    <w:rsid w:val="00722FC2"/>
    <w:rsid w:val="0072323F"/>
    <w:rsid w:val="00724879"/>
    <w:rsid w:val="00724E1B"/>
    <w:rsid w:val="00725949"/>
    <w:rsid w:val="00727C3E"/>
    <w:rsid w:val="00727FA2"/>
    <w:rsid w:val="007309A2"/>
    <w:rsid w:val="007322D9"/>
    <w:rsid w:val="00732BC0"/>
    <w:rsid w:val="0073402F"/>
    <w:rsid w:val="00735930"/>
    <w:rsid w:val="0073720F"/>
    <w:rsid w:val="00737796"/>
    <w:rsid w:val="00740379"/>
    <w:rsid w:val="00740D47"/>
    <w:rsid w:val="0074165C"/>
    <w:rsid w:val="00742C35"/>
    <w:rsid w:val="007432CA"/>
    <w:rsid w:val="007439EB"/>
    <w:rsid w:val="00743CB4"/>
    <w:rsid w:val="00743F0A"/>
    <w:rsid w:val="007444E8"/>
    <w:rsid w:val="0074548E"/>
    <w:rsid w:val="00745773"/>
    <w:rsid w:val="00745C4D"/>
    <w:rsid w:val="00746800"/>
    <w:rsid w:val="007501A8"/>
    <w:rsid w:val="00750D61"/>
    <w:rsid w:val="00750EE1"/>
    <w:rsid w:val="00752379"/>
    <w:rsid w:val="00752B4D"/>
    <w:rsid w:val="00755402"/>
    <w:rsid w:val="00756B26"/>
    <w:rsid w:val="00756EDF"/>
    <w:rsid w:val="007578E3"/>
    <w:rsid w:val="007600E3"/>
    <w:rsid w:val="00765A49"/>
    <w:rsid w:val="00765C43"/>
    <w:rsid w:val="00765EFB"/>
    <w:rsid w:val="007671CA"/>
    <w:rsid w:val="00767C61"/>
    <w:rsid w:val="0077008A"/>
    <w:rsid w:val="00773C1F"/>
    <w:rsid w:val="007746E9"/>
    <w:rsid w:val="00774DA4"/>
    <w:rsid w:val="0077534C"/>
    <w:rsid w:val="00776599"/>
    <w:rsid w:val="0078114B"/>
    <w:rsid w:val="00781DD2"/>
    <w:rsid w:val="00783ECF"/>
    <w:rsid w:val="0078413A"/>
    <w:rsid w:val="00784BCB"/>
    <w:rsid w:val="007912F6"/>
    <w:rsid w:val="007958B5"/>
    <w:rsid w:val="007959E8"/>
    <w:rsid w:val="007959F4"/>
    <w:rsid w:val="00795E9C"/>
    <w:rsid w:val="007A0521"/>
    <w:rsid w:val="007A2E12"/>
    <w:rsid w:val="007A3475"/>
    <w:rsid w:val="007A41C8"/>
    <w:rsid w:val="007A54CE"/>
    <w:rsid w:val="007A6FD9"/>
    <w:rsid w:val="007A7FFA"/>
    <w:rsid w:val="007B0153"/>
    <w:rsid w:val="007B04EB"/>
    <w:rsid w:val="007B0D4F"/>
    <w:rsid w:val="007B5A3D"/>
    <w:rsid w:val="007B5B95"/>
    <w:rsid w:val="007B68EA"/>
    <w:rsid w:val="007B7453"/>
    <w:rsid w:val="007C1E8B"/>
    <w:rsid w:val="007C2D89"/>
    <w:rsid w:val="007C350E"/>
    <w:rsid w:val="007C4593"/>
    <w:rsid w:val="007C47DA"/>
    <w:rsid w:val="007C5309"/>
    <w:rsid w:val="007C5525"/>
    <w:rsid w:val="007C5F91"/>
    <w:rsid w:val="007C6069"/>
    <w:rsid w:val="007D06C4"/>
    <w:rsid w:val="007D1352"/>
    <w:rsid w:val="007D2508"/>
    <w:rsid w:val="007D346A"/>
    <w:rsid w:val="007D6518"/>
    <w:rsid w:val="007D76BD"/>
    <w:rsid w:val="007E0BF1"/>
    <w:rsid w:val="007E11C1"/>
    <w:rsid w:val="007E182D"/>
    <w:rsid w:val="007F0ED8"/>
    <w:rsid w:val="007F0F63"/>
    <w:rsid w:val="007F75CE"/>
    <w:rsid w:val="00800A65"/>
    <w:rsid w:val="008013A4"/>
    <w:rsid w:val="008027CE"/>
    <w:rsid w:val="00802F42"/>
    <w:rsid w:val="00804383"/>
    <w:rsid w:val="00804BB7"/>
    <w:rsid w:val="00804D41"/>
    <w:rsid w:val="00807D34"/>
    <w:rsid w:val="00810257"/>
    <w:rsid w:val="008104F5"/>
    <w:rsid w:val="00810FEC"/>
    <w:rsid w:val="00811072"/>
    <w:rsid w:val="00811369"/>
    <w:rsid w:val="00811EDC"/>
    <w:rsid w:val="008129D3"/>
    <w:rsid w:val="00815419"/>
    <w:rsid w:val="008163C8"/>
    <w:rsid w:val="008164A1"/>
    <w:rsid w:val="00817325"/>
    <w:rsid w:val="008209E6"/>
    <w:rsid w:val="00823303"/>
    <w:rsid w:val="008233B2"/>
    <w:rsid w:val="00823A9F"/>
    <w:rsid w:val="00823C85"/>
    <w:rsid w:val="00824F65"/>
    <w:rsid w:val="00825138"/>
    <w:rsid w:val="008269DD"/>
    <w:rsid w:val="00830621"/>
    <w:rsid w:val="0083348C"/>
    <w:rsid w:val="00835644"/>
    <w:rsid w:val="008373D3"/>
    <w:rsid w:val="00840617"/>
    <w:rsid w:val="00840F84"/>
    <w:rsid w:val="00842A47"/>
    <w:rsid w:val="00843C13"/>
    <w:rsid w:val="008454F8"/>
    <w:rsid w:val="00850E4C"/>
    <w:rsid w:val="0085173A"/>
    <w:rsid w:val="00856316"/>
    <w:rsid w:val="00856628"/>
    <w:rsid w:val="008603CE"/>
    <w:rsid w:val="008620FC"/>
    <w:rsid w:val="00862265"/>
    <w:rsid w:val="008627A5"/>
    <w:rsid w:val="008637D8"/>
    <w:rsid w:val="00863E05"/>
    <w:rsid w:val="00865ACA"/>
    <w:rsid w:val="00865D28"/>
    <w:rsid w:val="00865F85"/>
    <w:rsid w:val="00867C10"/>
    <w:rsid w:val="00870439"/>
    <w:rsid w:val="008706BF"/>
    <w:rsid w:val="00870DA1"/>
    <w:rsid w:val="00873D3F"/>
    <w:rsid w:val="00877C29"/>
    <w:rsid w:val="00883F93"/>
    <w:rsid w:val="00884DB3"/>
    <w:rsid w:val="008854CA"/>
    <w:rsid w:val="00885A9D"/>
    <w:rsid w:val="008864F6"/>
    <w:rsid w:val="00887791"/>
    <w:rsid w:val="0089049D"/>
    <w:rsid w:val="008928C9"/>
    <w:rsid w:val="00892FC1"/>
    <w:rsid w:val="008930CB"/>
    <w:rsid w:val="008938DC"/>
    <w:rsid w:val="00893FD1"/>
    <w:rsid w:val="00894836"/>
    <w:rsid w:val="008948F0"/>
    <w:rsid w:val="00895172"/>
    <w:rsid w:val="00895680"/>
    <w:rsid w:val="00896DFF"/>
    <w:rsid w:val="0089762C"/>
    <w:rsid w:val="008A1893"/>
    <w:rsid w:val="008A30E7"/>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555"/>
    <w:rsid w:val="008C475E"/>
    <w:rsid w:val="008C619A"/>
    <w:rsid w:val="008D04A6"/>
    <w:rsid w:val="008D0CE8"/>
    <w:rsid w:val="008D2D1D"/>
    <w:rsid w:val="008D30B5"/>
    <w:rsid w:val="008D453D"/>
    <w:rsid w:val="008D53AD"/>
    <w:rsid w:val="008D562B"/>
    <w:rsid w:val="008D5733"/>
    <w:rsid w:val="008D5AB1"/>
    <w:rsid w:val="008D622B"/>
    <w:rsid w:val="008D666C"/>
    <w:rsid w:val="008D7B54"/>
    <w:rsid w:val="008E09B5"/>
    <w:rsid w:val="008E0C9D"/>
    <w:rsid w:val="008E1648"/>
    <w:rsid w:val="008E1B3E"/>
    <w:rsid w:val="008E2319"/>
    <w:rsid w:val="008E4954"/>
    <w:rsid w:val="008E4BB6"/>
    <w:rsid w:val="008E5518"/>
    <w:rsid w:val="008E672C"/>
    <w:rsid w:val="008E6A84"/>
    <w:rsid w:val="008E7E2D"/>
    <w:rsid w:val="008F03A2"/>
    <w:rsid w:val="008F0CDC"/>
    <w:rsid w:val="008F17A3"/>
    <w:rsid w:val="008F1ED3"/>
    <w:rsid w:val="008F23A5"/>
    <w:rsid w:val="008F4C29"/>
    <w:rsid w:val="008F70BD"/>
    <w:rsid w:val="008F788F"/>
    <w:rsid w:val="008F7EA2"/>
    <w:rsid w:val="009026BD"/>
    <w:rsid w:val="00902722"/>
    <w:rsid w:val="009027BC"/>
    <w:rsid w:val="00902E59"/>
    <w:rsid w:val="009062E6"/>
    <w:rsid w:val="00911BE5"/>
    <w:rsid w:val="00913CA9"/>
    <w:rsid w:val="00913F2A"/>
    <w:rsid w:val="009145AE"/>
    <w:rsid w:val="009146CE"/>
    <w:rsid w:val="00914CA7"/>
    <w:rsid w:val="00915C3E"/>
    <w:rsid w:val="009160FD"/>
    <w:rsid w:val="009161A8"/>
    <w:rsid w:val="00916CD2"/>
    <w:rsid w:val="00916FD5"/>
    <w:rsid w:val="00920CF6"/>
    <w:rsid w:val="00923634"/>
    <w:rsid w:val="009245F5"/>
    <w:rsid w:val="009249EC"/>
    <w:rsid w:val="0092521E"/>
    <w:rsid w:val="009273B3"/>
    <w:rsid w:val="009305B5"/>
    <w:rsid w:val="009315B6"/>
    <w:rsid w:val="0094054A"/>
    <w:rsid w:val="009429D5"/>
    <w:rsid w:val="00942BF1"/>
    <w:rsid w:val="00945180"/>
    <w:rsid w:val="00945428"/>
    <w:rsid w:val="0094607B"/>
    <w:rsid w:val="00953604"/>
    <w:rsid w:val="009548AD"/>
    <w:rsid w:val="0095496B"/>
    <w:rsid w:val="0095570F"/>
    <w:rsid w:val="00957C02"/>
    <w:rsid w:val="009610DC"/>
    <w:rsid w:val="00961490"/>
    <w:rsid w:val="0096244F"/>
    <w:rsid w:val="0096381A"/>
    <w:rsid w:val="00965E04"/>
    <w:rsid w:val="009674AD"/>
    <w:rsid w:val="009677C0"/>
    <w:rsid w:val="0097008E"/>
    <w:rsid w:val="00970CDC"/>
    <w:rsid w:val="009744D1"/>
    <w:rsid w:val="0097466C"/>
    <w:rsid w:val="00977010"/>
    <w:rsid w:val="00977D02"/>
    <w:rsid w:val="00980834"/>
    <w:rsid w:val="009809BB"/>
    <w:rsid w:val="0098364B"/>
    <w:rsid w:val="009911AF"/>
    <w:rsid w:val="00991875"/>
    <w:rsid w:val="00991F92"/>
    <w:rsid w:val="00992985"/>
    <w:rsid w:val="00993889"/>
    <w:rsid w:val="0099551B"/>
    <w:rsid w:val="00996108"/>
    <w:rsid w:val="00996890"/>
    <w:rsid w:val="0099717A"/>
    <w:rsid w:val="00997BF1"/>
    <w:rsid w:val="009A018C"/>
    <w:rsid w:val="009A089C"/>
    <w:rsid w:val="009A118E"/>
    <w:rsid w:val="009A21CD"/>
    <w:rsid w:val="009A278C"/>
    <w:rsid w:val="009A2BC2"/>
    <w:rsid w:val="009A2F88"/>
    <w:rsid w:val="009A42C1"/>
    <w:rsid w:val="009A5429"/>
    <w:rsid w:val="009A72AD"/>
    <w:rsid w:val="009B09E0"/>
    <w:rsid w:val="009B0BC5"/>
    <w:rsid w:val="009B1247"/>
    <w:rsid w:val="009B46F9"/>
    <w:rsid w:val="009B6029"/>
    <w:rsid w:val="009B6971"/>
    <w:rsid w:val="009C27F1"/>
    <w:rsid w:val="009C3152"/>
    <w:rsid w:val="009C3C24"/>
    <w:rsid w:val="009C4CFA"/>
    <w:rsid w:val="009C5070"/>
    <w:rsid w:val="009D112C"/>
    <w:rsid w:val="009D3701"/>
    <w:rsid w:val="009D470F"/>
    <w:rsid w:val="009D47FA"/>
    <w:rsid w:val="009D4C5B"/>
    <w:rsid w:val="009D50D2"/>
    <w:rsid w:val="009D6BCA"/>
    <w:rsid w:val="009E0F62"/>
    <w:rsid w:val="009E3E3A"/>
    <w:rsid w:val="009E4834"/>
    <w:rsid w:val="009E4A58"/>
    <w:rsid w:val="009E5A2D"/>
    <w:rsid w:val="009E5AB2"/>
    <w:rsid w:val="009E6219"/>
    <w:rsid w:val="009F03B3"/>
    <w:rsid w:val="009F0AD6"/>
    <w:rsid w:val="00A0096C"/>
    <w:rsid w:val="00A00BF2"/>
    <w:rsid w:val="00A01757"/>
    <w:rsid w:val="00A028C0"/>
    <w:rsid w:val="00A02BAE"/>
    <w:rsid w:val="00A06A6B"/>
    <w:rsid w:val="00A07E47"/>
    <w:rsid w:val="00A10A56"/>
    <w:rsid w:val="00A11A45"/>
    <w:rsid w:val="00A129D0"/>
    <w:rsid w:val="00A12C33"/>
    <w:rsid w:val="00A132A4"/>
    <w:rsid w:val="00A138BA"/>
    <w:rsid w:val="00A13A6B"/>
    <w:rsid w:val="00A14371"/>
    <w:rsid w:val="00A14C8E"/>
    <w:rsid w:val="00A153D9"/>
    <w:rsid w:val="00A15651"/>
    <w:rsid w:val="00A1598C"/>
    <w:rsid w:val="00A15F09"/>
    <w:rsid w:val="00A169B6"/>
    <w:rsid w:val="00A2271D"/>
    <w:rsid w:val="00A237D5"/>
    <w:rsid w:val="00A25EB1"/>
    <w:rsid w:val="00A30EFC"/>
    <w:rsid w:val="00A31984"/>
    <w:rsid w:val="00A32417"/>
    <w:rsid w:val="00A32D73"/>
    <w:rsid w:val="00A3367B"/>
    <w:rsid w:val="00A3384D"/>
    <w:rsid w:val="00A3495C"/>
    <w:rsid w:val="00A356BB"/>
    <w:rsid w:val="00A3597D"/>
    <w:rsid w:val="00A36DD1"/>
    <w:rsid w:val="00A4006C"/>
    <w:rsid w:val="00A40091"/>
    <w:rsid w:val="00A4030F"/>
    <w:rsid w:val="00A41C79"/>
    <w:rsid w:val="00A41CB5"/>
    <w:rsid w:val="00A42119"/>
    <w:rsid w:val="00A42CDF"/>
    <w:rsid w:val="00A4452E"/>
    <w:rsid w:val="00A4472C"/>
    <w:rsid w:val="00A44E69"/>
    <w:rsid w:val="00A4661E"/>
    <w:rsid w:val="00A4714B"/>
    <w:rsid w:val="00A508F2"/>
    <w:rsid w:val="00A55BD6"/>
    <w:rsid w:val="00A55D50"/>
    <w:rsid w:val="00A57142"/>
    <w:rsid w:val="00A64491"/>
    <w:rsid w:val="00A644E6"/>
    <w:rsid w:val="00A648CD"/>
    <w:rsid w:val="00A6537A"/>
    <w:rsid w:val="00A664D4"/>
    <w:rsid w:val="00A67035"/>
    <w:rsid w:val="00A67866"/>
    <w:rsid w:val="00A70B07"/>
    <w:rsid w:val="00A723F8"/>
    <w:rsid w:val="00A744EF"/>
    <w:rsid w:val="00A764F7"/>
    <w:rsid w:val="00A76AD5"/>
    <w:rsid w:val="00A77CCB"/>
    <w:rsid w:val="00A81D0E"/>
    <w:rsid w:val="00A83D8D"/>
    <w:rsid w:val="00A8446B"/>
    <w:rsid w:val="00A8473F"/>
    <w:rsid w:val="00A862D6"/>
    <w:rsid w:val="00A8715E"/>
    <w:rsid w:val="00A9124E"/>
    <w:rsid w:val="00A9295B"/>
    <w:rsid w:val="00A93B09"/>
    <w:rsid w:val="00A94247"/>
    <w:rsid w:val="00A94E49"/>
    <w:rsid w:val="00A95163"/>
    <w:rsid w:val="00A952D7"/>
    <w:rsid w:val="00A963F7"/>
    <w:rsid w:val="00A96AD8"/>
    <w:rsid w:val="00AA052C"/>
    <w:rsid w:val="00AA106F"/>
    <w:rsid w:val="00AA1E45"/>
    <w:rsid w:val="00AA3401"/>
    <w:rsid w:val="00AA4286"/>
    <w:rsid w:val="00AA456B"/>
    <w:rsid w:val="00AA57F5"/>
    <w:rsid w:val="00AA672E"/>
    <w:rsid w:val="00AA6EC9"/>
    <w:rsid w:val="00AA6F96"/>
    <w:rsid w:val="00AB2DB8"/>
    <w:rsid w:val="00AB41D5"/>
    <w:rsid w:val="00AB6309"/>
    <w:rsid w:val="00AB6C5F"/>
    <w:rsid w:val="00AB7129"/>
    <w:rsid w:val="00AC27A6"/>
    <w:rsid w:val="00AC30F7"/>
    <w:rsid w:val="00AC3A5A"/>
    <w:rsid w:val="00AC4D95"/>
    <w:rsid w:val="00AC5DF4"/>
    <w:rsid w:val="00AC773F"/>
    <w:rsid w:val="00AD0AEF"/>
    <w:rsid w:val="00AD11B7"/>
    <w:rsid w:val="00AD1A94"/>
    <w:rsid w:val="00AD1C05"/>
    <w:rsid w:val="00AD4126"/>
    <w:rsid w:val="00AD421C"/>
    <w:rsid w:val="00AD44FA"/>
    <w:rsid w:val="00AE070A"/>
    <w:rsid w:val="00AE101C"/>
    <w:rsid w:val="00AE37E5"/>
    <w:rsid w:val="00AE47FD"/>
    <w:rsid w:val="00AE52E9"/>
    <w:rsid w:val="00AE5EB4"/>
    <w:rsid w:val="00AE6AC5"/>
    <w:rsid w:val="00AF017D"/>
    <w:rsid w:val="00AF0C18"/>
    <w:rsid w:val="00AF34F5"/>
    <w:rsid w:val="00AF47C5"/>
    <w:rsid w:val="00AF5398"/>
    <w:rsid w:val="00B01CA7"/>
    <w:rsid w:val="00B03F77"/>
    <w:rsid w:val="00B049AF"/>
    <w:rsid w:val="00B057B3"/>
    <w:rsid w:val="00B07242"/>
    <w:rsid w:val="00B07B38"/>
    <w:rsid w:val="00B10534"/>
    <w:rsid w:val="00B113DB"/>
    <w:rsid w:val="00B11D8A"/>
    <w:rsid w:val="00B12981"/>
    <w:rsid w:val="00B12DAD"/>
    <w:rsid w:val="00B141E8"/>
    <w:rsid w:val="00B14291"/>
    <w:rsid w:val="00B147DD"/>
    <w:rsid w:val="00B156FD"/>
    <w:rsid w:val="00B16FB5"/>
    <w:rsid w:val="00B205F0"/>
    <w:rsid w:val="00B21F61"/>
    <w:rsid w:val="00B261F1"/>
    <w:rsid w:val="00B265BC"/>
    <w:rsid w:val="00B31FB1"/>
    <w:rsid w:val="00B33952"/>
    <w:rsid w:val="00B33C5E"/>
    <w:rsid w:val="00B342F4"/>
    <w:rsid w:val="00B34369"/>
    <w:rsid w:val="00B34DC2"/>
    <w:rsid w:val="00B36410"/>
    <w:rsid w:val="00B378E5"/>
    <w:rsid w:val="00B40743"/>
    <w:rsid w:val="00B40F4C"/>
    <w:rsid w:val="00B4346D"/>
    <w:rsid w:val="00B440F4"/>
    <w:rsid w:val="00B447A5"/>
    <w:rsid w:val="00B4654C"/>
    <w:rsid w:val="00B467FF"/>
    <w:rsid w:val="00B46AF0"/>
    <w:rsid w:val="00B47293"/>
    <w:rsid w:val="00B50483"/>
    <w:rsid w:val="00B50E50"/>
    <w:rsid w:val="00B52120"/>
    <w:rsid w:val="00B54ABC"/>
    <w:rsid w:val="00B54DDE"/>
    <w:rsid w:val="00B56FBE"/>
    <w:rsid w:val="00B60ACF"/>
    <w:rsid w:val="00B62B58"/>
    <w:rsid w:val="00B65149"/>
    <w:rsid w:val="00B66567"/>
    <w:rsid w:val="00B668A1"/>
    <w:rsid w:val="00B66F52"/>
    <w:rsid w:val="00B66FE5"/>
    <w:rsid w:val="00B6773B"/>
    <w:rsid w:val="00B72880"/>
    <w:rsid w:val="00B758BF"/>
    <w:rsid w:val="00B76341"/>
    <w:rsid w:val="00B767D9"/>
    <w:rsid w:val="00B77EC8"/>
    <w:rsid w:val="00B827A6"/>
    <w:rsid w:val="00B831CE"/>
    <w:rsid w:val="00B84E26"/>
    <w:rsid w:val="00B86677"/>
    <w:rsid w:val="00B87131"/>
    <w:rsid w:val="00B939B1"/>
    <w:rsid w:val="00B96D40"/>
    <w:rsid w:val="00B97386"/>
    <w:rsid w:val="00BA263B"/>
    <w:rsid w:val="00BA42B2"/>
    <w:rsid w:val="00BA53B2"/>
    <w:rsid w:val="00BA58D4"/>
    <w:rsid w:val="00BA5B9E"/>
    <w:rsid w:val="00BA7C9A"/>
    <w:rsid w:val="00BB1138"/>
    <w:rsid w:val="00BB203B"/>
    <w:rsid w:val="00BB3560"/>
    <w:rsid w:val="00BB5414"/>
    <w:rsid w:val="00BB5F8F"/>
    <w:rsid w:val="00BB657A"/>
    <w:rsid w:val="00BC1A4E"/>
    <w:rsid w:val="00BC4790"/>
    <w:rsid w:val="00BC5DC7"/>
    <w:rsid w:val="00BC6B8B"/>
    <w:rsid w:val="00BC73D8"/>
    <w:rsid w:val="00BD52D7"/>
    <w:rsid w:val="00BD5AD2"/>
    <w:rsid w:val="00BD74D6"/>
    <w:rsid w:val="00BE22F3"/>
    <w:rsid w:val="00BE49EC"/>
    <w:rsid w:val="00BE5B52"/>
    <w:rsid w:val="00BE7B8D"/>
    <w:rsid w:val="00BF0993"/>
    <w:rsid w:val="00BF10A9"/>
    <w:rsid w:val="00BF1574"/>
    <w:rsid w:val="00BF1703"/>
    <w:rsid w:val="00BF231C"/>
    <w:rsid w:val="00BF51E5"/>
    <w:rsid w:val="00BF74A6"/>
    <w:rsid w:val="00C013AD"/>
    <w:rsid w:val="00C04904"/>
    <w:rsid w:val="00C056B3"/>
    <w:rsid w:val="00C103E5"/>
    <w:rsid w:val="00C13319"/>
    <w:rsid w:val="00C13780"/>
    <w:rsid w:val="00C13952"/>
    <w:rsid w:val="00C13EE9"/>
    <w:rsid w:val="00C21540"/>
    <w:rsid w:val="00C21906"/>
    <w:rsid w:val="00C21BFA"/>
    <w:rsid w:val="00C22148"/>
    <w:rsid w:val="00C24857"/>
    <w:rsid w:val="00C24C8D"/>
    <w:rsid w:val="00C25224"/>
    <w:rsid w:val="00C25FE2"/>
    <w:rsid w:val="00C26B53"/>
    <w:rsid w:val="00C279B2"/>
    <w:rsid w:val="00C33E50"/>
    <w:rsid w:val="00C34975"/>
    <w:rsid w:val="00C34C20"/>
    <w:rsid w:val="00C35A3E"/>
    <w:rsid w:val="00C40984"/>
    <w:rsid w:val="00C42130"/>
    <w:rsid w:val="00C423A4"/>
    <w:rsid w:val="00C42BD9"/>
    <w:rsid w:val="00C44BF5"/>
    <w:rsid w:val="00C470B9"/>
    <w:rsid w:val="00C478A2"/>
    <w:rsid w:val="00C521D6"/>
    <w:rsid w:val="00C52BA5"/>
    <w:rsid w:val="00C55232"/>
    <w:rsid w:val="00C553A4"/>
    <w:rsid w:val="00C55A06"/>
    <w:rsid w:val="00C55AA8"/>
    <w:rsid w:val="00C55D03"/>
    <w:rsid w:val="00C55E79"/>
    <w:rsid w:val="00C601BC"/>
    <w:rsid w:val="00C63197"/>
    <w:rsid w:val="00C6329F"/>
    <w:rsid w:val="00C63340"/>
    <w:rsid w:val="00C641B9"/>
    <w:rsid w:val="00C643F9"/>
    <w:rsid w:val="00C64E95"/>
    <w:rsid w:val="00C71372"/>
    <w:rsid w:val="00C722DC"/>
    <w:rsid w:val="00C72410"/>
    <w:rsid w:val="00C7287F"/>
    <w:rsid w:val="00C80982"/>
    <w:rsid w:val="00C80CB8"/>
    <w:rsid w:val="00C819F8"/>
    <w:rsid w:val="00C8248C"/>
    <w:rsid w:val="00C84E33"/>
    <w:rsid w:val="00C86D6F"/>
    <w:rsid w:val="00C90392"/>
    <w:rsid w:val="00C905FC"/>
    <w:rsid w:val="00C92D03"/>
    <w:rsid w:val="00C9319C"/>
    <w:rsid w:val="00C9435D"/>
    <w:rsid w:val="00C94DF2"/>
    <w:rsid w:val="00C96741"/>
    <w:rsid w:val="00C96D12"/>
    <w:rsid w:val="00C97ADC"/>
    <w:rsid w:val="00CA260F"/>
    <w:rsid w:val="00CA2D1B"/>
    <w:rsid w:val="00CA375D"/>
    <w:rsid w:val="00CA39ED"/>
    <w:rsid w:val="00CA63A8"/>
    <w:rsid w:val="00CA662A"/>
    <w:rsid w:val="00CA7AFD"/>
    <w:rsid w:val="00CA7C3C"/>
    <w:rsid w:val="00CB0189"/>
    <w:rsid w:val="00CB0BA2"/>
    <w:rsid w:val="00CB1A42"/>
    <w:rsid w:val="00CB1B0C"/>
    <w:rsid w:val="00CB2C0B"/>
    <w:rsid w:val="00CB517D"/>
    <w:rsid w:val="00CB6A02"/>
    <w:rsid w:val="00CC038D"/>
    <w:rsid w:val="00CC08DB"/>
    <w:rsid w:val="00CC0D31"/>
    <w:rsid w:val="00CC2226"/>
    <w:rsid w:val="00CC2B4C"/>
    <w:rsid w:val="00CC39FF"/>
    <w:rsid w:val="00CC3C2F"/>
    <w:rsid w:val="00CC4276"/>
    <w:rsid w:val="00CC4AC8"/>
    <w:rsid w:val="00CC5233"/>
    <w:rsid w:val="00CC5DE6"/>
    <w:rsid w:val="00CC6E4E"/>
    <w:rsid w:val="00CC6FE8"/>
    <w:rsid w:val="00CC7202"/>
    <w:rsid w:val="00CC738A"/>
    <w:rsid w:val="00CD2808"/>
    <w:rsid w:val="00CD28BF"/>
    <w:rsid w:val="00CD4092"/>
    <w:rsid w:val="00CD4A20"/>
    <w:rsid w:val="00CD50A1"/>
    <w:rsid w:val="00CD519E"/>
    <w:rsid w:val="00CD561D"/>
    <w:rsid w:val="00CE0C4F"/>
    <w:rsid w:val="00CE151F"/>
    <w:rsid w:val="00CE1D11"/>
    <w:rsid w:val="00CE2CD5"/>
    <w:rsid w:val="00CE2E2E"/>
    <w:rsid w:val="00CE30EA"/>
    <w:rsid w:val="00CE39C1"/>
    <w:rsid w:val="00CE3FAA"/>
    <w:rsid w:val="00CF048A"/>
    <w:rsid w:val="00CF155A"/>
    <w:rsid w:val="00CF2947"/>
    <w:rsid w:val="00CF686F"/>
    <w:rsid w:val="00CF6AF7"/>
    <w:rsid w:val="00CF6E60"/>
    <w:rsid w:val="00CF7BCA"/>
    <w:rsid w:val="00D008FD"/>
    <w:rsid w:val="00D016A6"/>
    <w:rsid w:val="00D0321C"/>
    <w:rsid w:val="00D035EC"/>
    <w:rsid w:val="00D036AF"/>
    <w:rsid w:val="00D04501"/>
    <w:rsid w:val="00D06AB1"/>
    <w:rsid w:val="00D06ACA"/>
    <w:rsid w:val="00D072ED"/>
    <w:rsid w:val="00D07A16"/>
    <w:rsid w:val="00D1067E"/>
    <w:rsid w:val="00D10F50"/>
    <w:rsid w:val="00D11272"/>
    <w:rsid w:val="00D126F5"/>
    <w:rsid w:val="00D13749"/>
    <w:rsid w:val="00D1489E"/>
    <w:rsid w:val="00D17C8D"/>
    <w:rsid w:val="00D20737"/>
    <w:rsid w:val="00D21E81"/>
    <w:rsid w:val="00D223DE"/>
    <w:rsid w:val="00D22D40"/>
    <w:rsid w:val="00D25E37"/>
    <w:rsid w:val="00D2661A"/>
    <w:rsid w:val="00D27582"/>
    <w:rsid w:val="00D27EC4"/>
    <w:rsid w:val="00D32719"/>
    <w:rsid w:val="00D33333"/>
    <w:rsid w:val="00D33457"/>
    <w:rsid w:val="00D34D6F"/>
    <w:rsid w:val="00D352A2"/>
    <w:rsid w:val="00D3660F"/>
    <w:rsid w:val="00D40A10"/>
    <w:rsid w:val="00D4162B"/>
    <w:rsid w:val="00D4514F"/>
    <w:rsid w:val="00D451E2"/>
    <w:rsid w:val="00D45E89"/>
    <w:rsid w:val="00D45E8D"/>
    <w:rsid w:val="00D45F14"/>
    <w:rsid w:val="00D466AE"/>
    <w:rsid w:val="00D4734F"/>
    <w:rsid w:val="00D512C3"/>
    <w:rsid w:val="00D51BF3"/>
    <w:rsid w:val="00D5282A"/>
    <w:rsid w:val="00D6442F"/>
    <w:rsid w:val="00D66846"/>
    <w:rsid w:val="00D675FB"/>
    <w:rsid w:val="00D67688"/>
    <w:rsid w:val="00D71F25"/>
    <w:rsid w:val="00D72A9C"/>
    <w:rsid w:val="00D77031"/>
    <w:rsid w:val="00D80304"/>
    <w:rsid w:val="00D84941"/>
    <w:rsid w:val="00D84FA1"/>
    <w:rsid w:val="00D851F0"/>
    <w:rsid w:val="00D861C3"/>
    <w:rsid w:val="00D86A00"/>
    <w:rsid w:val="00D86DB7"/>
    <w:rsid w:val="00D879A7"/>
    <w:rsid w:val="00D926D0"/>
    <w:rsid w:val="00D93030"/>
    <w:rsid w:val="00D9305E"/>
    <w:rsid w:val="00D950E1"/>
    <w:rsid w:val="00D952A6"/>
    <w:rsid w:val="00D97F99"/>
    <w:rsid w:val="00DA00B9"/>
    <w:rsid w:val="00DA1E08"/>
    <w:rsid w:val="00DA24F8"/>
    <w:rsid w:val="00DA28E8"/>
    <w:rsid w:val="00DA38D3"/>
    <w:rsid w:val="00DA3932"/>
    <w:rsid w:val="00DA3AFC"/>
    <w:rsid w:val="00DA3F00"/>
    <w:rsid w:val="00DA428A"/>
    <w:rsid w:val="00DA5191"/>
    <w:rsid w:val="00DA64F8"/>
    <w:rsid w:val="00DA6C15"/>
    <w:rsid w:val="00DB0258"/>
    <w:rsid w:val="00DB30CE"/>
    <w:rsid w:val="00DB38EE"/>
    <w:rsid w:val="00DB498B"/>
    <w:rsid w:val="00DB66CA"/>
    <w:rsid w:val="00DB6BCA"/>
    <w:rsid w:val="00DB73F7"/>
    <w:rsid w:val="00DC0321"/>
    <w:rsid w:val="00DC3067"/>
    <w:rsid w:val="00DC370B"/>
    <w:rsid w:val="00DC5B90"/>
    <w:rsid w:val="00DC7BBE"/>
    <w:rsid w:val="00DD00FF"/>
    <w:rsid w:val="00DD0172"/>
    <w:rsid w:val="00DD0619"/>
    <w:rsid w:val="00DD07FB"/>
    <w:rsid w:val="00DD0F81"/>
    <w:rsid w:val="00DD1AD6"/>
    <w:rsid w:val="00DD25C6"/>
    <w:rsid w:val="00DD383D"/>
    <w:rsid w:val="00DD4FE5"/>
    <w:rsid w:val="00DD54B0"/>
    <w:rsid w:val="00DD57EE"/>
    <w:rsid w:val="00DD6BCC"/>
    <w:rsid w:val="00DE0A4B"/>
    <w:rsid w:val="00DE2410"/>
    <w:rsid w:val="00DE2939"/>
    <w:rsid w:val="00DE5CF0"/>
    <w:rsid w:val="00DE5EAC"/>
    <w:rsid w:val="00DE6E81"/>
    <w:rsid w:val="00DE703F"/>
    <w:rsid w:val="00DE7595"/>
    <w:rsid w:val="00DF1961"/>
    <w:rsid w:val="00DF44DE"/>
    <w:rsid w:val="00DF5626"/>
    <w:rsid w:val="00DF5F11"/>
    <w:rsid w:val="00DF7582"/>
    <w:rsid w:val="00E01138"/>
    <w:rsid w:val="00E0127F"/>
    <w:rsid w:val="00E02DFB"/>
    <w:rsid w:val="00E030F9"/>
    <w:rsid w:val="00E0311A"/>
    <w:rsid w:val="00E03138"/>
    <w:rsid w:val="00E05141"/>
    <w:rsid w:val="00E06404"/>
    <w:rsid w:val="00E065D2"/>
    <w:rsid w:val="00E069C3"/>
    <w:rsid w:val="00E11A85"/>
    <w:rsid w:val="00E11E95"/>
    <w:rsid w:val="00E12495"/>
    <w:rsid w:val="00E15CCD"/>
    <w:rsid w:val="00E202EF"/>
    <w:rsid w:val="00E210B5"/>
    <w:rsid w:val="00E221BD"/>
    <w:rsid w:val="00E2349F"/>
    <w:rsid w:val="00E23D99"/>
    <w:rsid w:val="00E2552F"/>
    <w:rsid w:val="00E3137A"/>
    <w:rsid w:val="00E31A33"/>
    <w:rsid w:val="00E32CCF"/>
    <w:rsid w:val="00E34433"/>
    <w:rsid w:val="00E34A98"/>
    <w:rsid w:val="00E35BB7"/>
    <w:rsid w:val="00E35D1E"/>
    <w:rsid w:val="00E364F9"/>
    <w:rsid w:val="00E365FA"/>
    <w:rsid w:val="00E36789"/>
    <w:rsid w:val="00E374A5"/>
    <w:rsid w:val="00E44A83"/>
    <w:rsid w:val="00E44D04"/>
    <w:rsid w:val="00E45A92"/>
    <w:rsid w:val="00E502C1"/>
    <w:rsid w:val="00E502DD"/>
    <w:rsid w:val="00E50724"/>
    <w:rsid w:val="00E50D3A"/>
    <w:rsid w:val="00E51387"/>
    <w:rsid w:val="00E51E68"/>
    <w:rsid w:val="00E52EFD"/>
    <w:rsid w:val="00E5408A"/>
    <w:rsid w:val="00E551C4"/>
    <w:rsid w:val="00E56800"/>
    <w:rsid w:val="00E60C29"/>
    <w:rsid w:val="00E60C63"/>
    <w:rsid w:val="00E61776"/>
    <w:rsid w:val="00E62FF9"/>
    <w:rsid w:val="00E635D6"/>
    <w:rsid w:val="00E639BC"/>
    <w:rsid w:val="00E65439"/>
    <w:rsid w:val="00E664CC"/>
    <w:rsid w:val="00E7019A"/>
    <w:rsid w:val="00E70388"/>
    <w:rsid w:val="00E70F92"/>
    <w:rsid w:val="00E7276B"/>
    <w:rsid w:val="00E74C54"/>
    <w:rsid w:val="00E7728B"/>
    <w:rsid w:val="00E777AF"/>
    <w:rsid w:val="00E77A03"/>
    <w:rsid w:val="00E81185"/>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C75"/>
    <w:rsid w:val="00EA58D1"/>
    <w:rsid w:val="00EA61BC"/>
    <w:rsid w:val="00EA681A"/>
    <w:rsid w:val="00EA735B"/>
    <w:rsid w:val="00EB17DE"/>
    <w:rsid w:val="00EB1E69"/>
    <w:rsid w:val="00EB2086"/>
    <w:rsid w:val="00EB2A30"/>
    <w:rsid w:val="00EB5EDF"/>
    <w:rsid w:val="00EB60FE"/>
    <w:rsid w:val="00EB6758"/>
    <w:rsid w:val="00EB74DB"/>
    <w:rsid w:val="00EB7CC9"/>
    <w:rsid w:val="00EC5359"/>
    <w:rsid w:val="00EC53F7"/>
    <w:rsid w:val="00EC562A"/>
    <w:rsid w:val="00ED067A"/>
    <w:rsid w:val="00ED16EE"/>
    <w:rsid w:val="00ED2B50"/>
    <w:rsid w:val="00EE0350"/>
    <w:rsid w:val="00EE0719"/>
    <w:rsid w:val="00EE0E80"/>
    <w:rsid w:val="00EE472F"/>
    <w:rsid w:val="00EE54A6"/>
    <w:rsid w:val="00EE613F"/>
    <w:rsid w:val="00EE7295"/>
    <w:rsid w:val="00EE7869"/>
    <w:rsid w:val="00EF054A"/>
    <w:rsid w:val="00EF3235"/>
    <w:rsid w:val="00EF491A"/>
    <w:rsid w:val="00EF7E72"/>
    <w:rsid w:val="00F044B1"/>
    <w:rsid w:val="00F04BD3"/>
    <w:rsid w:val="00F06D37"/>
    <w:rsid w:val="00F07B9D"/>
    <w:rsid w:val="00F07BDC"/>
    <w:rsid w:val="00F11586"/>
    <w:rsid w:val="00F1183B"/>
    <w:rsid w:val="00F11C9F"/>
    <w:rsid w:val="00F12263"/>
    <w:rsid w:val="00F1377C"/>
    <w:rsid w:val="00F139D8"/>
    <w:rsid w:val="00F1409D"/>
    <w:rsid w:val="00F14214"/>
    <w:rsid w:val="00F157A9"/>
    <w:rsid w:val="00F16670"/>
    <w:rsid w:val="00F2385C"/>
    <w:rsid w:val="00F25BB6"/>
    <w:rsid w:val="00F26B7E"/>
    <w:rsid w:val="00F27A3B"/>
    <w:rsid w:val="00F33817"/>
    <w:rsid w:val="00F420D5"/>
    <w:rsid w:val="00F42121"/>
    <w:rsid w:val="00F43470"/>
    <w:rsid w:val="00F451EA"/>
    <w:rsid w:val="00F45447"/>
    <w:rsid w:val="00F456C6"/>
    <w:rsid w:val="00F4577B"/>
    <w:rsid w:val="00F46496"/>
    <w:rsid w:val="00F46E81"/>
    <w:rsid w:val="00F474D0"/>
    <w:rsid w:val="00F50179"/>
    <w:rsid w:val="00F515EE"/>
    <w:rsid w:val="00F5176F"/>
    <w:rsid w:val="00F56511"/>
    <w:rsid w:val="00F5711B"/>
    <w:rsid w:val="00F604A0"/>
    <w:rsid w:val="00F6194E"/>
    <w:rsid w:val="00F623AC"/>
    <w:rsid w:val="00F6412A"/>
    <w:rsid w:val="00F65893"/>
    <w:rsid w:val="00F669D2"/>
    <w:rsid w:val="00F66A4A"/>
    <w:rsid w:val="00F70D58"/>
    <w:rsid w:val="00F71E22"/>
    <w:rsid w:val="00F72142"/>
    <w:rsid w:val="00F72AE7"/>
    <w:rsid w:val="00F81141"/>
    <w:rsid w:val="00F833BA"/>
    <w:rsid w:val="00F84FD0"/>
    <w:rsid w:val="00F859A8"/>
    <w:rsid w:val="00F86D87"/>
    <w:rsid w:val="00F9108B"/>
    <w:rsid w:val="00F91349"/>
    <w:rsid w:val="00F93A8A"/>
    <w:rsid w:val="00F95248"/>
    <w:rsid w:val="00F95352"/>
    <w:rsid w:val="00F956A9"/>
    <w:rsid w:val="00F963ED"/>
    <w:rsid w:val="00F966CF"/>
    <w:rsid w:val="00F96CAE"/>
    <w:rsid w:val="00F97692"/>
    <w:rsid w:val="00F97C99"/>
    <w:rsid w:val="00FA4DAC"/>
    <w:rsid w:val="00FA662D"/>
    <w:rsid w:val="00FA691C"/>
    <w:rsid w:val="00FA73B1"/>
    <w:rsid w:val="00FA7DCC"/>
    <w:rsid w:val="00FB0CB9"/>
    <w:rsid w:val="00FB231D"/>
    <w:rsid w:val="00FB342F"/>
    <w:rsid w:val="00FB45F1"/>
    <w:rsid w:val="00FB4A72"/>
    <w:rsid w:val="00FB54E8"/>
    <w:rsid w:val="00FB7054"/>
    <w:rsid w:val="00FC1056"/>
    <w:rsid w:val="00FC17B7"/>
    <w:rsid w:val="00FC2CB7"/>
    <w:rsid w:val="00FC363D"/>
    <w:rsid w:val="00FC4090"/>
    <w:rsid w:val="00FC55B4"/>
    <w:rsid w:val="00FC5FBF"/>
    <w:rsid w:val="00FD00E6"/>
    <w:rsid w:val="00FD06CD"/>
    <w:rsid w:val="00FD0735"/>
    <w:rsid w:val="00FD09A1"/>
    <w:rsid w:val="00FD2A7C"/>
    <w:rsid w:val="00FD324D"/>
    <w:rsid w:val="00FD59EB"/>
    <w:rsid w:val="00FD5D13"/>
    <w:rsid w:val="00FD716D"/>
    <w:rsid w:val="00FD7299"/>
    <w:rsid w:val="00FD7659"/>
    <w:rsid w:val="00FD7753"/>
    <w:rsid w:val="00FE1FBE"/>
    <w:rsid w:val="00FE3901"/>
    <w:rsid w:val="00FE39D3"/>
    <w:rsid w:val="00FE4BCE"/>
    <w:rsid w:val="00FE54AE"/>
    <w:rsid w:val="00FE576A"/>
    <w:rsid w:val="00FE5C95"/>
    <w:rsid w:val="00FE72DF"/>
    <w:rsid w:val="00FE750C"/>
    <w:rsid w:val="00FE7E79"/>
    <w:rsid w:val="00FF3303"/>
    <w:rsid w:val="00FF3E7D"/>
    <w:rsid w:val="00FF47E2"/>
    <w:rsid w:val="00FF4904"/>
    <w:rsid w:val="00FF5B99"/>
    <w:rsid w:val="00FF730C"/>
    <w:rsid w:val="00FF73F4"/>
    <w:rsid w:val="00FF7CE4"/>
    <w:rsid w:val="00FF7E39"/>
    <w:rsid w:val="050F70E8"/>
    <w:rsid w:val="12F17CE2"/>
    <w:rsid w:val="3656054C"/>
    <w:rsid w:val="474C17F5"/>
    <w:rsid w:val="653F0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tabs>
        <w:tab w:val="left" w:pos="851"/>
        <w:tab w:val="clear" w:pos="1703"/>
      </w:tabs>
      <w:ind w:left="851"/>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6A61E006A3C434DA7F26400F886B873"/>
        <w:style w:val=""/>
        <w:category>
          <w:name w:val="常规"/>
          <w:gallery w:val="placeholder"/>
        </w:category>
        <w:types>
          <w:type w:val="bbPlcHdr"/>
        </w:types>
        <w:behaviors>
          <w:behavior w:val="content"/>
        </w:behaviors>
        <w:description w:val=""/>
        <w:guid w:val="{6F8F2CA2-4915-45A4-A380-9AE9D739BE10}"/>
      </w:docPartPr>
      <w:docPartBody>
        <w:p w14:paraId="12ACAE2B">
          <w:pPr>
            <w:pStyle w:val="5"/>
            <w:rPr>
              <w:rFonts w:hint="eastAsia"/>
            </w:rPr>
          </w:pPr>
          <w:r>
            <w:rPr>
              <w:rStyle w:val="4"/>
              <w:rFonts w:hint="eastAsia"/>
            </w:rPr>
            <w:t>单击或点击此处输入文字。</w:t>
          </w:r>
        </w:p>
      </w:docPartBody>
    </w:docPart>
    <w:docPart>
      <w:docPartPr>
        <w:name w:val="928F10115A6D4D33841ACFD9268FC1BF"/>
        <w:style w:val=""/>
        <w:category>
          <w:name w:val="常规"/>
          <w:gallery w:val="placeholder"/>
        </w:category>
        <w:types>
          <w:type w:val="bbPlcHdr"/>
        </w:types>
        <w:behaviors>
          <w:behavior w:val="content"/>
        </w:behaviors>
        <w:description w:val=""/>
        <w:guid w:val="{9E345DE1-D4B5-4DDD-BD4E-A957D6AD9E1F}"/>
      </w:docPartPr>
      <w:docPartBody>
        <w:p w14:paraId="158398CD">
          <w:pPr>
            <w:pStyle w:val="6"/>
            <w:rPr>
              <w:rFonts w:hint="eastAsia"/>
            </w:rPr>
          </w:pPr>
          <w:r>
            <w:rPr>
              <w:rStyle w:val="4"/>
              <w:rFonts w:hint="eastAsia"/>
            </w:rPr>
            <w:t>选择一项。</w:t>
          </w:r>
        </w:p>
      </w:docPartBody>
    </w:docPart>
    <w:docPart>
      <w:docPartPr>
        <w:name w:val="A43C3A6034554FA993D8E06D37C1DB21"/>
        <w:style w:val=""/>
        <w:category>
          <w:name w:val="常规"/>
          <w:gallery w:val="placeholder"/>
        </w:category>
        <w:types>
          <w:type w:val="bbPlcHdr"/>
        </w:types>
        <w:behaviors>
          <w:behavior w:val="content"/>
        </w:behaviors>
        <w:description w:val=""/>
        <w:guid w:val="{652F6DFB-E73C-493F-817B-70E04C9D2BC6}"/>
      </w:docPartPr>
      <w:docPartBody>
        <w:p w14:paraId="6948CA4A">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3CB"/>
    <w:rsid w:val="0000605B"/>
    <w:rsid w:val="00024400"/>
    <w:rsid w:val="00035280"/>
    <w:rsid w:val="00091C50"/>
    <w:rsid w:val="001205C7"/>
    <w:rsid w:val="001273DD"/>
    <w:rsid w:val="001D1F6F"/>
    <w:rsid w:val="002410F5"/>
    <w:rsid w:val="002D411F"/>
    <w:rsid w:val="002E214C"/>
    <w:rsid w:val="003277CE"/>
    <w:rsid w:val="00330C5A"/>
    <w:rsid w:val="00370AE4"/>
    <w:rsid w:val="003923CB"/>
    <w:rsid w:val="003F42C9"/>
    <w:rsid w:val="003F5D8C"/>
    <w:rsid w:val="004254BA"/>
    <w:rsid w:val="004404A5"/>
    <w:rsid w:val="00452ACF"/>
    <w:rsid w:val="004550D0"/>
    <w:rsid w:val="004B297B"/>
    <w:rsid w:val="004C048C"/>
    <w:rsid w:val="00530F97"/>
    <w:rsid w:val="0055478C"/>
    <w:rsid w:val="00554C64"/>
    <w:rsid w:val="00572B7E"/>
    <w:rsid w:val="005C0400"/>
    <w:rsid w:val="005E5FF1"/>
    <w:rsid w:val="005F0448"/>
    <w:rsid w:val="00604465"/>
    <w:rsid w:val="00665B47"/>
    <w:rsid w:val="006C2638"/>
    <w:rsid w:val="00765A49"/>
    <w:rsid w:val="0077534C"/>
    <w:rsid w:val="00777004"/>
    <w:rsid w:val="007D2173"/>
    <w:rsid w:val="007E182D"/>
    <w:rsid w:val="008854CA"/>
    <w:rsid w:val="00886FF5"/>
    <w:rsid w:val="00887791"/>
    <w:rsid w:val="00892BDD"/>
    <w:rsid w:val="008969CB"/>
    <w:rsid w:val="008C49A4"/>
    <w:rsid w:val="008C5AE5"/>
    <w:rsid w:val="008D04A6"/>
    <w:rsid w:val="00923DCD"/>
    <w:rsid w:val="009342B9"/>
    <w:rsid w:val="00967771"/>
    <w:rsid w:val="0097466C"/>
    <w:rsid w:val="00975581"/>
    <w:rsid w:val="009E3E3A"/>
    <w:rsid w:val="009F0AD6"/>
    <w:rsid w:val="00A00BF2"/>
    <w:rsid w:val="00A134C9"/>
    <w:rsid w:val="00A76AD5"/>
    <w:rsid w:val="00AA106F"/>
    <w:rsid w:val="00B0740E"/>
    <w:rsid w:val="00B121D6"/>
    <w:rsid w:val="00B13CD1"/>
    <w:rsid w:val="00B668A1"/>
    <w:rsid w:val="00C13780"/>
    <w:rsid w:val="00C13952"/>
    <w:rsid w:val="00C60DC8"/>
    <w:rsid w:val="00C86D6F"/>
    <w:rsid w:val="00C93906"/>
    <w:rsid w:val="00CA0692"/>
    <w:rsid w:val="00CD623C"/>
    <w:rsid w:val="00D016A6"/>
    <w:rsid w:val="00D10108"/>
    <w:rsid w:val="00D47490"/>
    <w:rsid w:val="00D57AA9"/>
    <w:rsid w:val="00D70139"/>
    <w:rsid w:val="00DC7BBE"/>
    <w:rsid w:val="00E03BA4"/>
    <w:rsid w:val="00E069C3"/>
    <w:rsid w:val="00F047C8"/>
    <w:rsid w:val="00F07BDC"/>
    <w:rsid w:val="00F13DA5"/>
    <w:rsid w:val="00F15F40"/>
    <w:rsid w:val="00F175ED"/>
    <w:rsid w:val="00F33D1E"/>
    <w:rsid w:val="00F43470"/>
    <w:rsid w:val="00F63246"/>
    <w:rsid w:val="00F6470F"/>
    <w:rsid w:val="00F96272"/>
    <w:rsid w:val="00FB2C5F"/>
    <w:rsid w:val="00FD0735"/>
    <w:rsid w:val="00FD48D8"/>
    <w:rsid w:val="00FE0DC1"/>
    <w:rsid w:val="00FE7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6A61E006A3C434DA7F26400F886B8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28F10115A6D4D33841ACFD9268FC1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43C3A6034554FA993D8E06D37C1DB2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3357</Words>
  <Characters>3563</Characters>
  <Lines>42</Lines>
  <Paragraphs>11</Paragraphs>
  <TotalTime>1</TotalTime>
  <ScaleCrop>false</ScaleCrop>
  <LinksUpToDate>false</LinksUpToDate>
  <CharactersWithSpaces>3684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2025-09-09T03:12:00Z</dcterms:created>
  <dc:creator>Administrator</dc:creator>
  <cp:lastModifiedBy>掏蚂蚁的黑猩猩wr</cp:lastModifiedBy>
  <cp:lastPrinted>2025-09-28T01:09:00Z</cp:lastPrinted>
  <dcterms:modified xsi:type="dcterms:W3CDTF">2025-10-21T09:30:06Z</dcterms:modified>
  <dc:title>地方标准</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eyJoZGlkIjoiZjMxZmZjZjE4MzUwOGI0MmUyMGNiZmE1NmVkYTdjMzAiLCJ1c2VySWQiOiI0Mjg0OTc0NDMifQ==</vt:lpwstr>
  </property>
  <property fmtid="{D5CDD505-2E9C-101B-9397-08002B2CF9AE}" pid="15" name="KSOProductBuildVer">
    <vt:lpwstr>2052-12.1.0.23125</vt:lpwstr>
  </property>
  <property fmtid="{D5CDD505-2E9C-101B-9397-08002B2CF9AE}" pid="16" name="ICV">
    <vt:lpwstr>C0A2C189125244D1A7CC570D5E92C5A7_12</vt:lpwstr>
  </property>
</Properties>
</file>