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</w:pPr>
      <w:bookmarkStart w:id="0" w:name="_GoBack"/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  <w:t>“天府名品”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品牌标识授权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自我声明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申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请表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类）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  <w:t>申请主体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（盖章）：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60"/>
          <w:kern w:val="0"/>
          <w:sz w:val="32"/>
          <w:szCs w:val="32"/>
          <w:fitText w:val="2880" w:id="2085910105"/>
        </w:rPr>
        <w:t>填报日期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2"/>
          <w:szCs w:val="32"/>
          <w:fitText w:val="2880" w:id="2085910105"/>
        </w:rPr>
        <w:t>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u w:val="singl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>
      <w:pPr>
        <w:jc w:val="center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（1）各项内容必须真实、准确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带“□”的项目，请选择相应的符合项在“□”内打“√”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方正仿宋简体" w:cs="Times New Roman"/>
          <w:strike w:val="0"/>
          <w:dstrike w:val="0"/>
          <w:color w:val="auto"/>
          <w:sz w:val="28"/>
          <w:szCs w:val="28"/>
          <w:lang w:eastAsia="zh-CN"/>
        </w:rPr>
        <w:t>申请</w:t>
      </w:r>
      <w:r>
        <w:rPr>
          <w:rFonts w:hint="eastAsia" w:ascii="Times New Roman" w:hAnsi="Times New Roman" w:eastAsia="方正仿宋简体" w:cs="Times New Roman"/>
          <w:strike w:val="0"/>
          <w:dstrike w:val="0"/>
          <w:color w:val="auto"/>
          <w:sz w:val="28"/>
          <w:szCs w:val="28"/>
          <w:lang w:val="en-US" w:eastAsia="zh-CN"/>
        </w:rPr>
        <w:t>主体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需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将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主体及服务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情况在“自评描述”中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进行摘要描述，并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提供证明材料，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请选择最能代表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申请主体及其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品牌实力的证明材料提交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trike w:val="0"/>
          <w:dstrike w:val="0"/>
          <w:color w:val="auto"/>
          <w:sz w:val="28"/>
          <w:szCs w:val="28"/>
          <w:lang w:val="en-US" w:eastAsia="zh-CN"/>
        </w:rPr>
        <w:t>申请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主体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自评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及申请服务自评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的证明材料部分，须以清单形式，注明序号及材料名称，并以附件形式提交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申请主体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填报完成后需打印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纸质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申报书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，签字并加盖公章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后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提交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所填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</w:rPr>
        <w:t>内容、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数据及提供资料必须真实、准确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不得涉及国家安全、国家秘密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涉及商业秘密的，应当予以注明。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填写内容字体均为“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仿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宋体”，字号为“小四”，行距1倍，标题性文字加粗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。</w:t>
      </w:r>
    </w:p>
    <w:p>
      <w:pPr>
        <w:widowControl/>
        <w:spacing w:line="340" w:lineRule="atLeast"/>
        <w:ind w:right="-38" w:rightChars="-18"/>
        <w:jc w:val="left"/>
        <w:rPr>
          <w:rFonts w:hint="eastAsia" w:ascii="黑体" w:hAnsi="黑体" w:eastAsia="黑体" w:cs="仿宋_GB2312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460"/>
        <w:gridCol w:w="867"/>
        <w:gridCol w:w="1853"/>
        <w:gridCol w:w="337"/>
        <w:gridCol w:w="893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572" w:type="dxa"/>
            <w:gridSpan w:val="7"/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</w:rPr>
              <w:t>一、</w:t>
            </w: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  <w:lang w:eastAsia="zh-CN"/>
              </w:rPr>
              <w:t>申请主体</w:t>
            </w: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申请主体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73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□国有企业 □集体企业 □私营企业 □中外合资企业 □其他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此处填写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申请主体符合申请“天府名品”自我声明的条件，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近3年内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获得市级以上政府质量奖（含提名奖）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获得省级以上政府及部门质量、品牌相关的荣誉或奖项的；作为第一起草单位主导制修订相关产品（服务）行业标准、国家标准、国际标准的；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已通过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天府名品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认证的同系列产品（服务）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近三年因质量、消费等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问题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受到行政处罚情况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三年发生质量安全、生产安全、环境污染、公共卫生等事故情况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□有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近三年严重违法失信记录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被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列入经营异常名录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亏损情况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有     □无</w:t>
            </w:r>
          </w:p>
        </w:tc>
      </w:tr>
    </w:tbl>
    <w:p>
      <w:pPr>
        <w:widowControl/>
        <w:spacing w:line="340" w:lineRule="atLeast"/>
        <w:ind w:right="-38" w:rightChars="-18"/>
        <w:jc w:val="left"/>
        <w:rPr>
          <w:rFonts w:hint="eastAsia" w:ascii="方正黑体简体" w:hAnsi="方正黑体简体" w:eastAsia="方正黑体简体" w:cs="方正黑体简体"/>
          <w:color w:val="auto"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color w:val="auto"/>
          <w:sz w:val="30"/>
          <w:szCs w:val="30"/>
        </w:rPr>
        <w:br w:type="page"/>
      </w: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572" w:type="dxa"/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FFC00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二、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eastAsia="zh-CN"/>
              </w:rPr>
              <w:t>申请主体自评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申报组织自评情况描述：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（总括性介绍申报组织情况，须包括但不限于创新驱动、标准领先、品质卓越、品牌引领、社会责任等，要求做到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精练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、全面、真实、有效，如某一方面在同类主体中有明显领先优势请注明，字数控制在2000字内。）</w:t>
            </w:r>
          </w:p>
          <w:p>
            <w:pPr>
              <w:pStyle w:val="5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widowControl/>
              <w:spacing w:line="340" w:lineRule="atLeast"/>
              <w:ind w:right="-38" w:rightChars="-18"/>
              <w:jc w:val="left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val="en-US" w:eastAsia="zh-CN"/>
        </w:rPr>
      </w:pP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600"/>
        <w:gridCol w:w="2224"/>
        <w:gridCol w:w="236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  <w:t>项目要点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  <w:t>自评描述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val="en-US" w:eastAsia="zh-CN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val="en-US" w:eastAsia="zh-CN"/>
              </w:rPr>
              <w:t>（一）创新驱动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创新机制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制定创新战略和实施计划，以及资源保障情况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1.创新战略及计划的制定及执行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2.顾客需求、竞争环境、人力资源、硬件资源、产业协同等资源保障关键因素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创新意识并有效实施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企业如何增强岗位和职位的创新意识，有无激励机制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有明确的同行业标杆，持续改进情况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企业与行业标杆的要素对比方法、记录、改进与迭代等持续改进举措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创新投入占比情况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创新服务比率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创新投入比率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创新能力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拥有专业服务资质认证或许可情况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运用互联网、大数据和人工智能等信息化技术情况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数据管理成熟度评价、数据质量评价、智能制造成熟度评价等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创新成果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服务理念、服务模式、服务方法创新性情况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val="en-US" w:eastAsia="zh-CN"/>
              </w:rPr>
              <w:t>（二）标准领先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标准化管理能力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标准化管理纳入组织总体发展战略情况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标准化战略及计划的制定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及执行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标准化管理部门、具有一定标准化能力的专职人员设置、配备情况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标准化管理部门设置情况，专职人员配备人数、岗位设置情况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标准制修订水平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主导或参与国际标准、国家标准、行业标准制修订情况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主导或参与制修订标准多少项，及标准号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主导或参与起草的标准获标准创新贡献奖情况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标准化应用情况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创建并通过国家、省级标准化示范试点评估的情况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val="en-US" w:eastAsia="zh-CN"/>
              </w:rPr>
              <w:t>（三）品质卓越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管理水平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卓越绩效、全面质量管理、六西格玛等相关管理模式建设、实施情况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组织架构及岗位职责、首席质量官制度建设情况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企业质量保障能力体系、首席质量官的建立情况及执行程度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获得质量、环境、职业健康安全管理体系认证，在有效期内情况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获得中国质量奖及提名奖、四川省天府质量奖及提名奖、市级政府质量奖等产品质量相关荣誉情况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消费者满意水平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监视和测量顾客满意程度的机制建设情况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建立并实施客户关系管理系统，了解关键顾客的需求和期望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开展消费者满意度测评，并根据结果改进情况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开展客户满意度测评，将测评信息用于产品和服务的改进和其他业务的开发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建立完善的消费者投诉机制，消费者投诉处理率情况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投诉管理机制以及相关职责，投诉如何得到及时有效的解决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val="en-US" w:eastAsia="zh-CN"/>
              </w:rPr>
              <w:t>（四）品牌引领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品牌战略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有品牌发展战略规划、品牌策划和品牌发展体系情况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品牌战略及计划的制定及执行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申请主体得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品牌创新管理组织，坚持完善品牌创新相关体系文件、规划和制度建设情况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品牌知名度和美誉度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获得过政府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权威机构发布的具有较高知名度的品牌评价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认定，或具有国内外影响力情况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近3年内获得政府荣誉称号、奖励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品牌建设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近3年获得（国际、国家、行业、地区）品牌创新、质量管理等领域的奖励和荣誉情况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通过具有权威性的第三方机构进行具有说服力的品牌价值评估，并定期发布相关报告情况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品牌文化建设、打造、建设（国际、国内、行业、地区）知名品牌情况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组织对品牌的内涵及价值的定位，社会公众对品牌内涵及价值的认知情况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val="en-US" w:eastAsia="zh-CN"/>
              </w:rPr>
              <w:t>（五）社会责任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公共责任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每年发布社会责任报告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或接受社会责任评价的情况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绿色发展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服务环节体现绿色低碳，推广绿色经营和服务的理念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开展环境管理体系认证情况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服务过程中应选择生态无害、环境友好的设备设施、并对产生的废弃物进行适当处理情况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同左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诚信和合规经营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提供由“信用中国”出具的信用报告情况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信用中国近三年报告，或法人信用评价报告等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11"/>
                <w:kern w:val="0"/>
                <w:sz w:val="21"/>
                <w:szCs w:val="21"/>
                <w:lang w:val="en-US" w:eastAsia="zh-CN" w:bidi="ar"/>
              </w:rPr>
              <w:t>服务提供合规管理，合约执行等情况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合规制度设置、合约执行记录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权益保护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消费者权益保护制度建设情况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消费者权益保护制度建立、执行记录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"/>
              </w:rPr>
              <w:t>员工合法权益保护制度建设情况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员工合法权益保护制度建立、执行记录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公益支持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申请主体的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参与社会公益活动情况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投入人日数、新闻稿等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spacing w:line="340" w:lineRule="atLeast"/>
        <w:ind w:right="-38" w:rightChars="-18"/>
        <w:jc w:val="left"/>
        <w:rPr>
          <w:rFonts w:hint="eastAsia" w:ascii="方正黑体简体" w:hAnsi="方正黑体简体" w:eastAsia="方正黑体简体" w:cs="方正黑体简体"/>
          <w:color w:val="auto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0"/>
          <w:szCs w:val="30"/>
          <w:lang w:val="en-US" w:eastAsia="zh-CN"/>
        </w:rPr>
        <w:br w:type="page"/>
      </w: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90"/>
        <w:gridCol w:w="1760"/>
        <w:gridCol w:w="380"/>
        <w:gridCol w:w="1830"/>
        <w:gridCol w:w="266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572" w:type="dxa"/>
            <w:gridSpan w:val="7"/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hint="eastAsia" w:ascii="方正楷体简体" w:hAnsi="方正楷体简体" w:eastAsia="方正楷体简体" w:cs="方正楷体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>三、申请服务情况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572" w:type="dxa"/>
            <w:gridSpan w:val="7"/>
            <w:vAlign w:val="center"/>
          </w:tcPr>
          <w:p>
            <w:pPr>
              <w:widowControl/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30"/>
                <w:szCs w:val="30"/>
                <w:lang w:val="en-US" w:eastAsia="zh-CN"/>
              </w:rPr>
              <w:t>（一）服务基本情况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服务项目名称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申请服务商标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申请服务所获荣誉</w:t>
            </w:r>
          </w:p>
        </w:tc>
        <w:tc>
          <w:tcPr>
            <w:tcW w:w="71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申请服务关键场景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或关键技术描述</w:t>
            </w:r>
          </w:p>
        </w:tc>
        <w:tc>
          <w:tcPr>
            <w:tcW w:w="71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服务的质量投诉情况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有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3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如有请说明投诉原因及处理情况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服务及企业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质量有关舆情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有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3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如有请说明舆情产生原因及处理情况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执行标准名称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执行标准号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572" w:type="dxa"/>
            <w:gridSpan w:val="7"/>
            <w:vAlign w:val="center"/>
          </w:tcPr>
          <w:p>
            <w:pPr>
              <w:pStyle w:val="8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 w:val="30"/>
                <w:szCs w:val="30"/>
                <w:lang w:eastAsia="zh-CN"/>
              </w:rPr>
              <w:t>（二）申请服务描述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572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eastAsia="zh-CN"/>
              </w:rPr>
              <w:t>申请服务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介绍：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eastAsia="zh-CN"/>
              </w:rPr>
              <w:t>（须说明申请服务的质量竞争力、标准先进性、服务特色、技术创新、服务项目市场排名等主要优势，字数控制在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  <w:lang w:eastAsia="zh-CN"/>
              </w:rPr>
              <w:t>000字内）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eastAsia="zh-CN"/>
        </w:rPr>
        <w:br w:type="page"/>
      </w: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530"/>
        <w:gridCol w:w="2655"/>
        <w:gridCol w:w="219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项目要点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自评描述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质量水平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申请服务自我声明公开执行服务标准情况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同左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申请服务的关键质量指标水平优于法律法规规定及相应国家标准、行业标准和地方标准等情况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申请服务关键质量指标数值、国家标准、行业标准和地方标准指标水平，相关合格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评定报告、认证、评价等材料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服务荣誉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申请服务获得省级及以上服务相关荣誉情况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相关评定材料，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证书、名单、目录等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创新基础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申请服务有基于提升顾客满意度的互联网、智能化、大数据、机器人等新技术的应用创新和服务创新情况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申请服务获得相关服务认证情况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相关认证材料，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证书、名单、目录等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科技成果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0"/>
                <w:sz w:val="21"/>
                <w:szCs w:val="21"/>
                <w:lang w:val="en-US" w:eastAsia="zh-CN" w:bidi="ar"/>
              </w:rPr>
              <w:t>申请服务及相关关键技术拥有的知识产权情况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以申请服务及相关关键技术为内容参与省级及以上科研项目情况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"/>
              </w:rPr>
              <w:t>以申请服务及相关关键技术为内容主导、参与制修订国际标准、国家标准、行业标准、地方标准、团体标准等情况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规模效益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申请服务近3年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销售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收入及利润率情况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同左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申请服务销售收入在行业中的排名情况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在同行业或细分行业的国际、国内、省内排名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340" w:lineRule="atLeast"/>
        <w:ind w:right="-38" w:rightChars="-18"/>
        <w:jc w:val="left"/>
        <w:rPr>
          <w:rFonts w:hint="eastAsia" w:ascii="Times New Roman" w:hAnsi="Times New Roman" w:eastAsia="方正黑体简体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0"/>
          <w:szCs w:val="30"/>
          <w:lang w:eastAsia="zh-CN"/>
        </w:rPr>
        <w:br w:type="page"/>
      </w: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72" w:type="dxa"/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30"/>
                <w:szCs w:val="30"/>
                <w:lang w:eastAsia="zh-CN"/>
              </w:rPr>
              <w:t>四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30"/>
                <w:szCs w:val="30"/>
              </w:rPr>
              <w:t>、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30"/>
                <w:szCs w:val="30"/>
                <w:lang w:eastAsia="zh-CN"/>
              </w:rPr>
              <w:t>自我声明承诺书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72" w:type="dxa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u w:val="single"/>
                <w:lang w:val="en-US" w:eastAsia="zh-CN"/>
              </w:rPr>
              <w:t>（申请主体）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严格按照《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“天府名品”认证通用规范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》进行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自我评价，符合“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天府名品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自我声明相关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要求，申请“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天府名品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品牌标识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使用授权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并郑重承诺：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提交的材料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真实有效，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自愿接受相关部门的查证。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在“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天府名品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”品牌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标识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使用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期间，持续保持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、产品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符合“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天府名品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要求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合规使用品牌标识，主动维护品牌声誉，自觉接受社会监督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发生纠纷时承担相应责任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按时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提交《“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天府名品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”品牌标识使用情况年度报告》。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申请主体名称（盖章）：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年  月  日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color w:val="auto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AalSs7WAAAABgEAAA8AAAAAAAAAAQAgAAAAOAAAAGRycy9kb3ducmV2&#10;LnhtbFBLAQIUABQAAAAIAIdO4kDPvJvBIQIAADM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YWUzMGEwNjBhNzg5NTI2MjI2MTVhNTU5NmMzYzIifQ=="/>
  </w:docVars>
  <w:rsids>
    <w:rsidRoot w:val="490A604A"/>
    <w:rsid w:val="03FF44E2"/>
    <w:rsid w:val="05E50738"/>
    <w:rsid w:val="18096026"/>
    <w:rsid w:val="2CD31460"/>
    <w:rsid w:val="358950B3"/>
    <w:rsid w:val="43F7DDBA"/>
    <w:rsid w:val="490A604A"/>
    <w:rsid w:val="49E22450"/>
    <w:rsid w:val="5EF63ACC"/>
    <w:rsid w:val="5FCDA440"/>
    <w:rsid w:val="73FD38FC"/>
    <w:rsid w:val="76BA0959"/>
    <w:rsid w:val="77E269A5"/>
    <w:rsid w:val="7B0E2ACD"/>
    <w:rsid w:val="7C7A0C93"/>
    <w:rsid w:val="7DBFA8D0"/>
    <w:rsid w:val="91F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widowControl/>
      <w:spacing w:before="120" w:line="259" w:lineRule="auto"/>
      <w:ind w:firstLine="420" w:firstLineChars="200"/>
    </w:pPr>
    <w:rPr>
      <w:rFonts w:cs="Times New Roman"/>
      <w:sz w:val="28"/>
      <w:szCs w:val="22"/>
      <w:lang w:eastAsia="en-US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3153</Words>
  <Characters>3167</Characters>
  <Lines>0</Lines>
  <Paragraphs>0</Paragraphs>
  <TotalTime>9</TotalTime>
  <ScaleCrop>false</ScaleCrop>
  <LinksUpToDate>false</LinksUpToDate>
  <CharactersWithSpaces>3309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2024-08-06T09:30:00Z</dcterms:created>
  <dc:creator>博过过</dc:creator>
  <cp:lastModifiedBy>王渝博</cp:lastModifiedBy>
  <dcterms:modified xsi:type="dcterms:W3CDTF">2025-04-10T09:59:07Z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45130687AE6B48A1A262E275450BF74A_13</vt:lpwstr>
  </property>
  <property fmtid="{D5CDD505-2E9C-101B-9397-08002B2CF9AE}" pid="4" name="KSOTemplateDocerSaveRecord">
    <vt:lpwstr>eyJoZGlkIjoiMzM1YWUzMGEwNjBhNzg5NTI2MjI2MTVhNTU5NmMzYzIiLCJ1c2VySWQiOiIxNjcwOTc1MTg5In0=</vt:lpwstr>
  </property>
</Properties>
</file>