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pacing w:val="-8"/>
          <w:sz w:val="32"/>
          <w:szCs w:val="32"/>
          <w:lang w:val="en-US" w:eastAsia="zh-CN"/>
        </w:rPr>
      </w:pPr>
      <w:r>
        <w:rPr>
          <w:rFonts w:hint="eastAsia" w:ascii="黑体" w:hAnsi="黑体" w:eastAsia="黑体" w:cs="黑体"/>
          <w:b w:val="0"/>
          <w:bCs w:val="0"/>
          <w:spacing w:val="-8"/>
          <w:sz w:val="32"/>
          <w:szCs w:val="32"/>
          <w:lang w:val="en-US" w:eastAsia="zh-CN"/>
        </w:rPr>
        <w:t>附件1</w:t>
      </w:r>
    </w:p>
    <w:p>
      <w:pPr>
        <w:jc w:val="center"/>
        <w:rPr>
          <w:rFonts w:hint="eastAsia" w:ascii="方正小标宋_GBK" w:eastAsia="方正小标宋_GBK" w:cs="方正小标宋简体"/>
          <w:b/>
          <w:bCs/>
          <w:spacing w:val="-8"/>
          <w:sz w:val="44"/>
          <w:szCs w:val="44"/>
          <w:lang w:eastAsia="zh-CN"/>
        </w:rPr>
      </w:pPr>
      <w:r>
        <w:rPr>
          <w:rFonts w:hint="eastAsia" w:ascii="方正小标宋_GBK" w:eastAsia="方正小标宋_GBK" w:cs="方正小标宋简体"/>
          <w:b w:val="0"/>
          <w:bCs w:val="0"/>
          <w:spacing w:val="-8"/>
          <w:sz w:val="44"/>
          <w:szCs w:val="44"/>
        </w:rPr>
        <w:t>四川省特种设备作业人员考试机构备选库</w:t>
      </w:r>
      <w:bookmarkStart w:id="0" w:name="_GoBack"/>
      <w:bookmarkEnd w:id="0"/>
    </w:p>
    <w:p>
      <w:pPr>
        <w:jc w:val="center"/>
        <w:rPr>
          <w:rFonts w:hint="eastAsia" w:ascii="方正小标宋_GBK" w:eastAsia="方正小标宋_GBK" w:cs="方正小标宋简体"/>
          <w:b w:val="0"/>
          <w:bCs w:val="0"/>
          <w:spacing w:val="-8"/>
          <w:sz w:val="32"/>
          <w:szCs w:val="32"/>
          <w:lang w:eastAsia="zh-CN"/>
        </w:rPr>
      </w:pPr>
      <w:r>
        <w:rPr>
          <w:rFonts w:hint="eastAsia" w:ascii="方正小标宋_GBK" w:eastAsia="方正小标宋_GBK" w:cs="方正小标宋简体"/>
          <w:b w:val="0"/>
          <w:bCs w:val="0"/>
          <w:spacing w:val="-8"/>
          <w:sz w:val="32"/>
          <w:szCs w:val="32"/>
          <w:lang w:eastAsia="zh-CN"/>
        </w:rPr>
        <w:t>（</w:t>
      </w:r>
      <w:r>
        <w:rPr>
          <w:rFonts w:hint="eastAsia" w:ascii="方正小标宋_GBK" w:eastAsia="方正小标宋_GBK" w:cs="方正小标宋简体"/>
          <w:b w:val="0"/>
          <w:bCs w:val="0"/>
          <w:spacing w:val="-8"/>
          <w:sz w:val="32"/>
          <w:szCs w:val="32"/>
          <w:lang w:val="en-US" w:eastAsia="zh-CN"/>
        </w:rPr>
        <w:t>2024年1月更新</w:t>
      </w:r>
      <w:r>
        <w:rPr>
          <w:rFonts w:hint="eastAsia" w:ascii="方正小标宋_GBK" w:eastAsia="方正小标宋_GBK" w:cs="方正小标宋简体"/>
          <w:b w:val="0"/>
          <w:bCs w:val="0"/>
          <w:spacing w:val="-8"/>
          <w:sz w:val="32"/>
          <w:szCs w:val="32"/>
          <w:lang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23"/>
        <w:gridCol w:w="658"/>
        <w:gridCol w:w="1063"/>
        <w:gridCol w:w="1062"/>
        <w:gridCol w:w="875"/>
        <w:gridCol w:w="1125"/>
        <w:gridCol w:w="3338"/>
        <w:gridCol w:w="1550"/>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trPr>
        <w:tc>
          <w:tcPr>
            <w:tcW w:w="1123" w:type="dxa"/>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推荐单位</w:t>
            </w: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序号</w:t>
            </w:r>
          </w:p>
        </w:tc>
        <w:tc>
          <w:tcPr>
            <w:tcW w:w="1063"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机构名称</w:t>
            </w:r>
          </w:p>
        </w:tc>
        <w:tc>
          <w:tcPr>
            <w:tcW w:w="1062"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机构地址</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负责人</w:t>
            </w:r>
          </w:p>
        </w:tc>
        <w:tc>
          <w:tcPr>
            <w:tcW w:w="1125"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联系电话</w:t>
            </w:r>
          </w:p>
        </w:tc>
        <w:tc>
          <w:tcPr>
            <w:tcW w:w="3338"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具备条件的考试项目</w:t>
            </w:r>
          </w:p>
        </w:tc>
        <w:tc>
          <w:tcPr>
            <w:tcW w:w="1550"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理论考试场地</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实际操作技能</w:t>
            </w:r>
            <w:r>
              <w:rPr>
                <w:rFonts w:hint="eastAsia" w:ascii="宋体" w:hAnsi="宋体" w:eastAsia="宋体" w:cs="宋体"/>
                <w:b/>
                <w:bCs/>
                <w:color w:val="000000" w:themeColor="text1"/>
                <w:sz w:val="21"/>
                <w:szCs w:val="21"/>
                <w:lang w:eastAsia="zh-CN"/>
                <w14:textFill>
                  <w14:solidFill>
                    <w14:schemeClr w14:val="tx1"/>
                  </w14:solidFill>
                </w14:textFill>
              </w:rPr>
              <w:t>考试场地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kern w:val="0"/>
                <w:sz w:val="21"/>
                <w:szCs w:val="21"/>
                <w:lang w:val="en-US" w:eastAsia="zh-CN"/>
              </w:rPr>
              <w:t>四川省市场监督管理局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sz w:val="21"/>
                <w:szCs w:val="21"/>
                <w:lang w:val="en-US" w:eastAsia="zh-CN"/>
              </w:rPr>
              <w:t>1</w:t>
            </w:r>
          </w:p>
        </w:tc>
        <w:tc>
          <w:tcPr>
            <w:tcW w:w="106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四川省特种设备检验研究院</w:t>
            </w:r>
          </w:p>
        </w:tc>
        <w:tc>
          <w:tcPr>
            <w:tcW w:w="106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成都市龙泉驿区成龙大道三段788号</w:t>
            </w:r>
          </w:p>
        </w:tc>
        <w:tc>
          <w:tcPr>
            <w:tcW w:w="87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阳晓薇</w:t>
            </w:r>
          </w:p>
        </w:tc>
        <w:tc>
          <w:tcPr>
            <w:tcW w:w="112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13060002978</w:t>
            </w:r>
          </w:p>
        </w:tc>
        <w:tc>
          <w:tcPr>
            <w:tcW w:w="3338"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特种设备安全管理A</w:t>
            </w:r>
          </w:p>
        </w:tc>
        <w:tc>
          <w:tcPr>
            <w:tcW w:w="155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rPr>
              <w:t>成都市成龙大道三段788号</w:t>
            </w:r>
          </w:p>
        </w:tc>
        <w:tc>
          <w:tcPr>
            <w:tcW w:w="3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工业锅炉司炉G1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rPr>
              <w:t>成都市成龙大道三段788号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电站锅炉司炉G2</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锅炉水处理G3</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快开门式压力容器操作R1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移动式压力容器</w:t>
            </w:r>
            <w:r>
              <w:rPr>
                <w:rFonts w:hint="eastAsia" w:ascii="宋体" w:hAnsi="宋体" w:eastAsia="宋体" w:cs="宋体"/>
                <w:color w:val="000000"/>
                <w:kern w:val="0"/>
                <w:sz w:val="21"/>
                <w:szCs w:val="21"/>
                <w:lang w:val="en-US" w:eastAsia="zh-CN"/>
              </w:rPr>
              <w:t>充装</w:t>
            </w:r>
            <w:r>
              <w:rPr>
                <w:rFonts w:hint="eastAsia" w:ascii="宋体" w:hAnsi="宋体" w:eastAsia="宋体" w:cs="宋体"/>
                <w:color w:val="000000"/>
                <w:kern w:val="0"/>
                <w:sz w:val="21"/>
                <w:szCs w:val="21"/>
              </w:rPr>
              <w:t>R2</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氧舱维护保养R3</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气瓶充装P</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电梯修理T</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起重机指挥Q1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11.</w:t>
            </w:r>
            <w:r>
              <w:rPr>
                <w:rFonts w:hint="eastAsia" w:ascii="宋体" w:hAnsi="宋体" w:eastAsia="宋体" w:cs="宋体"/>
                <w:color w:val="000000"/>
                <w:sz w:val="21"/>
                <w:szCs w:val="21"/>
              </w:rPr>
              <w:t>起重机司机Q2</w:t>
            </w:r>
            <w:r>
              <w:rPr>
                <w:rFonts w:hint="eastAsia" w:ascii="宋体" w:hAnsi="宋体" w:eastAsia="宋体" w:cs="宋体"/>
                <w:color w:val="000000"/>
                <w:sz w:val="21"/>
                <w:szCs w:val="21"/>
                <w:lang w:eastAsia="zh-CN"/>
              </w:rPr>
              <w:t>（限</w:t>
            </w:r>
            <w:r>
              <w:rPr>
                <w:rFonts w:hint="eastAsia" w:ascii="宋体" w:hAnsi="宋体" w:eastAsia="宋体" w:cs="宋体"/>
                <w:color w:val="000000"/>
                <w:sz w:val="21"/>
                <w:szCs w:val="21"/>
              </w:rPr>
              <w:t>桥式</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门式</w:t>
            </w:r>
            <w:r>
              <w:rPr>
                <w:rFonts w:hint="eastAsia" w:ascii="宋体" w:hAnsi="宋体" w:eastAsia="宋体" w:cs="宋体"/>
                <w:color w:val="000000"/>
                <w:sz w:val="21"/>
                <w:szCs w:val="21"/>
                <w:lang w:eastAsia="zh-CN"/>
              </w:rPr>
              <w:t>）</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成都市成龙大道三段788号</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限</w:t>
            </w:r>
            <w:r>
              <w:rPr>
                <w:rFonts w:hint="eastAsia" w:ascii="宋体" w:hAnsi="宋体" w:eastAsia="宋体" w:cs="宋体"/>
                <w:color w:val="000000"/>
                <w:sz w:val="21"/>
                <w:szCs w:val="21"/>
              </w:rPr>
              <w:t>桥式）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成都市金堂工业西区沱江科技园内</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限</w:t>
            </w:r>
            <w:r>
              <w:rPr>
                <w:rFonts w:hint="eastAsia" w:ascii="宋体" w:hAnsi="宋体" w:eastAsia="宋体" w:cs="宋体"/>
                <w:color w:val="000000"/>
                <w:sz w:val="21"/>
                <w:szCs w:val="21"/>
              </w:rPr>
              <w:t>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客运索道修理S1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rPr>
              <w:t>雅安市名山区蒙顶山景区42号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13.</w:t>
            </w:r>
            <w:r>
              <w:rPr>
                <w:rFonts w:hint="eastAsia" w:ascii="宋体" w:hAnsi="宋体" w:eastAsia="宋体" w:cs="宋体"/>
                <w:color w:val="000000"/>
                <w:sz w:val="21"/>
                <w:szCs w:val="21"/>
              </w:rPr>
              <w:t>客运索道司机S2</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14.</w:t>
            </w:r>
            <w:r>
              <w:rPr>
                <w:rFonts w:hint="eastAsia" w:ascii="宋体" w:hAnsi="宋体" w:eastAsia="宋体" w:cs="宋体"/>
                <w:color w:val="000000"/>
                <w:sz w:val="21"/>
                <w:szCs w:val="21"/>
              </w:rPr>
              <w:t>大型游乐设施修理Y1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成都市成龙大道三段788号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成都市天府新区南湖梦幻岛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15.</w:t>
            </w:r>
            <w:r>
              <w:rPr>
                <w:rFonts w:hint="eastAsia" w:ascii="宋体" w:hAnsi="宋体" w:eastAsia="宋体" w:cs="宋体"/>
                <w:color w:val="000000"/>
                <w:sz w:val="21"/>
                <w:szCs w:val="21"/>
              </w:rPr>
              <w:t>大型游乐设施操作Y2</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16.</w:t>
            </w:r>
            <w:r>
              <w:rPr>
                <w:rFonts w:hint="eastAsia" w:ascii="宋体" w:hAnsi="宋体" w:eastAsia="宋体" w:cs="宋体"/>
                <w:color w:val="000000"/>
                <w:sz w:val="21"/>
                <w:szCs w:val="21"/>
              </w:rPr>
              <w:t>叉车司机N1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rPr>
              <w:t>成都市成龙大道三段788号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17.</w:t>
            </w:r>
            <w:r>
              <w:rPr>
                <w:rFonts w:hint="eastAsia" w:ascii="宋体" w:hAnsi="宋体" w:eastAsia="宋体" w:cs="宋体"/>
                <w:color w:val="000000"/>
                <w:sz w:val="21"/>
                <w:szCs w:val="21"/>
              </w:rPr>
              <w:t>观光车和观光列车司机N2</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18.</w:t>
            </w:r>
            <w:r>
              <w:rPr>
                <w:rFonts w:hint="eastAsia" w:ascii="宋体" w:hAnsi="宋体" w:eastAsia="宋体" w:cs="宋体"/>
                <w:color w:val="000000"/>
                <w:sz w:val="21"/>
                <w:szCs w:val="21"/>
              </w:rPr>
              <w:t>安全阀校验F</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rPr>
              <w:t>非金属焊接操作</w:t>
            </w:r>
            <w:r>
              <w:rPr>
                <w:rFonts w:hint="eastAsia" w:ascii="宋体" w:hAnsi="宋体" w:eastAsia="宋体" w:cs="宋体"/>
                <w:color w:val="000000"/>
                <w:sz w:val="21"/>
                <w:szCs w:val="21"/>
                <w:lang w:val="en-US"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rPr>
              <w:t>BW-J-d、BW-J-D、BW-Z-d、BW-Z-D、EW-Z-C、EW-Z-A</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FF0000"/>
                <w:sz w:val="21"/>
                <w:szCs w:val="21"/>
              </w:rPr>
            </w:pPr>
            <w:r>
              <w:rPr>
                <w:rFonts w:hint="eastAsia" w:ascii="宋体" w:hAnsi="宋体" w:eastAsia="宋体" w:cs="宋体"/>
                <w:color w:val="000000"/>
                <w:kern w:val="0"/>
                <w:sz w:val="21"/>
                <w:szCs w:val="21"/>
              </w:rPr>
              <w:t>都江堰市天府大道358号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sz w:val="21"/>
                <w:szCs w:val="21"/>
                <w:lang w:val="en-US" w:eastAsia="zh-CN"/>
              </w:rPr>
              <w:t>2</w:t>
            </w:r>
          </w:p>
        </w:tc>
        <w:tc>
          <w:tcPr>
            <w:tcW w:w="1063"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四川省特种设备安全管理协会</w:t>
            </w:r>
          </w:p>
        </w:tc>
        <w:tc>
          <w:tcPr>
            <w:tcW w:w="106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成都市成华区建兴路121号</w:t>
            </w:r>
          </w:p>
        </w:tc>
        <w:tc>
          <w:tcPr>
            <w:tcW w:w="87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王江海</w:t>
            </w:r>
          </w:p>
        </w:tc>
        <w:tc>
          <w:tcPr>
            <w:tcW w:w="112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18080068086</w:t>
            </w: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特种设备安全管理A</w:t>
            </w:r>
          </w:p>
        </w:tc>
        <w:tc>
          <w:tcPr>
            <w:tcW w:w="1550"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成都市成华区建兴路121号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康定市炉城镇向阳街207号</w:t>
            </w:r>
          </w:p>
        </w:tc>
        <w:tc>
          <w:tcPr>
            <w:tcW w:w="3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工业锅炉司炉G1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rPr>
              <w:t>成都市成华区建兴路121号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电站锅炉司炉G2</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锅炉水处理G3</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快开门式压力容器操作R1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成都市成华区建兴路121号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甘孜县东大街140号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移动式压力容器</w:t>
            </w:r>
            <w:r>
              <w:rPr>
                <w:rFonts w:hint="eastAsia" w:ascii="宋体" w:hAnsi="宋体" w:eastAsia="宋体" w:cs="宋体"/>
                <w:color w:val="auto"/>
                <w:sz w:val="21"/>
                <w:szCs w:val="21"/>
                <w:lang w:val="en-US" w:eastAsia="zh-CN"/>
              </w:rPr>
              <w:t>充装</w:t>
            </w:r>
            <w:r>
              <w:rPr>
                <w:rFonts w:hint="eastAsia" w:ascii="宋体" w:hAnsi="宋体" w:eastAsia="宋体" w:cs="宋体"/>
                <w:color w:val="auto"/>
                <w:sz w:val="21"/>
                <w:szCs w:val="21"/>
              </w:rPr>
              <w:t>R2</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成都市成华区建兴路121号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auto"/>
                <w:sz w:val="21"/>
                <w:szCs w:val="21"/>
                <w:lang w:val="en-US" w:eastAsia="zh-CN"/>
              </w:rPr>
              <w:t>2.都江堰市灌温路1399号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气瓶充装P</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成都市成华区建兴路121号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2.都江堰市灌温路1399号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成都市武侯区华兴街道成双大道北段509号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甘孜县斯俄乡一队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康定</w:t>
            </w:r>
            <w:r>
              <w:rPr>
                <w:rFonts w:hint="eastAsia" w:ascii="宋体" w:hAnsi="宋体" w:eastAsia="宋体" w:cs="宋体"/>
                <w:color w:val="auto"/>
                <w:sz w:val="21"/>
                <w:szCs w:val="21"/>
                <w:lang w:eastAsia="zh-CN"/>
              </w:rPr>
              <w:t>市</w:t>
            </w:r>
            <w:r>
              <w:rPr>
                <w:rFonts w:hint="eastAsia" w:ascii="宋体" w:hAnsi="宋体" w:eastAsia="宋体" w:cs="宋体"/>
                <w:color w:val="auto"/>
                <w:sz w:val="21"/>
                <w:szCs w:val="21"/>
              </w:rPr>
              <w:t>姑咱镇二道水村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电梯修理T</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lang w:val="en-US" w:eastAsia="zh-CN"/>
              </w:rPr>
              <w:t>1.</w:t>
            </w:r>
            <w:r>
              <w:rPr>
                <w:rFonts w:hint="eastAsia" w:ascii="宋体" w:hAnsi="宋体" w:eastAsia="宋体" w:cs="宋体"/>
                <w:color w:val="auto"/>
                <w:spacing w:val="-6"/>
                <w:sz w:val="21"/>
                <w:szCs w:val="21"/>
              </w:rPr>
              <w:t>成都市双流区双华路三段188号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成都市金堂县成都-阿坝工业集中发展区康力路1号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成都市双流区协和街道华府大道二段1158号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起重机指挥Q1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成都市双流区协和街道华府大道二段1158号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成都市青白江区祥福镇详红路889号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成都市黄龙溪镇黄龙大道18号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内江市市中区白马镇司马路238号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甘孜县川藏路120号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起重机司机Q2</w:t>
            </w:r>
            <w:r>
              <w:rPr>
                <w:rFonts w:hint="eastAsia" w:ascii="宋体" w:hAnsi="宋体" w:eastAsia="宋体" w:cs="宋体"/>
                <w:color w:val="auto"/>
                <w:sz w:val="21"/>
                <w:szCs w:val="21"/>
                <w:lang w:eastAsia="zh-CN"/>
              </w:rPr>
              <w:t>（限</w:t>
            </w:r>
            <w:r>
              <w:rPr>
                <w:rFonts w:hint="eastAsia" w:ascii="宋体" w:hAnsi="宋体" w:eastAsia="宋体" w:cs="宋体"/>
                <w:color w:val="auto"/>
                <w:sz w:val="21"/>
                <w:szCs w:val="21"/>
              </w:rPr>
              <w:t>桥式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门式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流动式、塔式、升降机</w:t>
            </w:r>
            <w:r>
              <w:rPr>
                <w:rFonts w:hint="eastAsia" w:ascii="宋体" w:hAnsi="宋体" w:eastAsia="宋体" w:cs="宋体"/>
                <w:color w:val="auto"/>
                <w:sz w:val="21"/>
                <w:szCs w:val="21"/>
                <w:lang w:eastAsia="zh-CN"/>
              </w:rPr>
              <w:t>）</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成都市青白江区祥福镇详红路889号（</w:t>
            </w:r>
            <w:r>
              <w:rPr>
                <w:rFonts w:hint="eastAsia" w:ascii="宋体" w:hAnsi="宋体" w:eastAsia="宋体" w:cs="宋体"/>
                <w:color w:val="auto"/>
                <w:sz w:val="21"/>
                <w:szCs w:val="21"/>
                <w:lang w:eastAsia="zh-CN"/>
              </w:rPr>
              <w:t>限</w:t>
            </w:r>
            <w:r>
              <w:rPr>
                <w:rFonts w:hint="eastAsia" w:ascii="宋体" w:hAnsi="宋体" w:eastAsia="宋体" w:cs="宋体"/>
                <w:color w:val="auto"/>
                <w:sz w:val="21"/>
                <w:szCs w:val="21"/>
              </w:rPr>
              <w:t>桥式）</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pacing w:val="6"/>
                <w:sz w:val="21"/>
                <w:szCs w:val="21"/>
              </w:rPr>
              <w:t>成都市双流区协和街道华府大道二段1158号（</w:t>
            </w:r>
            <w:r>
              <w:rPr>
                <w:rFonts w:hint="eastAsia" w:ascii="宋体" w:hAnsi="宋体" w:eastAsia="宋体" w:cs="宋体"/>
                <w:color w:val="auto"/>
                <w:spacing w:val="6"/>
                <w:sz w:val="21"/>
                <w:szCs w:val="21"/>
                <w:lang w:eastAsia="zh-CN"/>
              </w:rPr>
              <w:t>限</w:t>
            </w:r>
            <w:r>
              <w:rPr>
                <w:rFonts w:hint="eastAsia" w:ascii="宋体" w:hAnsi="宋体" w:eastAsia="宋体" w:cs="宋体"/>
                <w:color w:val="auto"/>
                <w:spacing w:val="6"/>
                <w:sz w:val="21"/>
                <w:szCs w:val="21"/>
              </w:rPr>
              <w:t>桥式、门式）</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成都市黄龙溪镇黄龙大道18号（</w:t>
            </w:r>
            <w:r>
              <w:rPr>
                <w:rFonts w:hint="eastAsia" w:ascii="宋体" w:hAnsi="宋体" w:eastAsia="宋体" w:cs="宋体"/>
                <w:color w:val="auto"/>
                <w:sz w:val="21"/>
                <w:szCs w:val="21"/>
                <w:lang w:eastAsia="zh-CN"/>
              </w:rPr>
              <w:t>限</w:t>
            </w:r>
            <w:r>
              <w:rPr>
                <w:rFonts w:hint="eastAsia" w:ascii="宋体" w:hAnsi="宋体" w:eastAsia="宋体" w:cs="宋体"/>
                <w:color w:val="auto"/>
                <w:sz w:val="21"/>
                <w:szCs w:val="21"/>
              </w:rPr>
              <w:t>桥式、门式、流动式、塔式、升降机）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内江市市中区白马镇司马路238号</w:t>
            </w:r>
            <w:r>
              <w:rPr>
                <w:rFonts w:hint="eastAsia" w:ascii="宋体" w:hAnsi="宋体" w:eastAsia="宋体" w:cs="宋体"/>
                <w:color w:val="auto"/>
                <w:sz w:val="21"/>
                <w:szCs w:val="21"/>
                <w:lang w:eastAsia="zh-CN"/>
              </w:rPr>
              <w:t>（限</w:t>
            </w:r>
            <w:r>
              <w:rPr>
                <w:rFonts w:hint="eastAsia" w:ascii="宋体" w:hAnsi="宋体" w:eastAsia="宋体" w:cs="宋体"/>
                <w:color w:val="auto"/>
                <w:sz w:val="21"/>
                <w:szCs w:val="21"/>
              </w:rPr>
              <w:t>桥式、门式、流动式、塔式</w:t>
            </w:r>
            <w:r>
              <w:rPr>
                <w:rFonts w:hint="eastAsia" w:ascii="宋体" w:hAnsi="宋体" w:eastAsia="宋体" w:cs="宋体"/>
                <w:color w:val="auto"/>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甘孜县川藏路120号（</w:t>
            </w:r>
            <w:r>
              <w:rPr>
                <w:rFonts w:hint="eastAsia" w:ascii="宋体" w:hAnsi="宋体" w:eastAsia="宋体" w:cs="宋体"/>
                <w:color w:val="auto"/>
                <w:sz w:val="21"/>
                <w:szCs w:val="21"/>
                <w:lang w:eastAsia="zh-CN"/>
              </w:rPr>
              <w:t>限</w:t>
            </w:r>
            <w:r>
              <w:rPr>
                <w:rFonts w:hint="eastAsia" w:ascii="宋体" w:hAnsi="宋体" w:eastAsia="宋体" w:cs="宋体"/>
                <w:color w:val="auto"/>
                <w:sz w:val="21"/>
                <w:szCs w:val="21"/>
              </w:rPr>
              <w:t>桥式）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11.</w:t>
            </w:r>
            <w:r>
              <w:rPr>
                <w:rFonts w:hint="eastAsia" w:ascii="宋体" w:hAnsi="宋体" w:eastAsia="宋体" w:cs="宋体"/>
                <w:color w:val="000000"/>
                <w:sz w:val="21"/>
                <w:szCs w:val="21"/>
              </w:rPr>
              <w:t>客运索道修理S1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成都都江堰市永丰街道办翔风路693号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成都市大邑县西岭镇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客运索道司机S2</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13.</w:t>
            </w:r>
            <w:r>
              <w:rPr>
                <w:rFonts w:hint="eastAsia" w:ascii="宋体" w:hAnsi="宋体" w:eastAsia="宋体" w:cs="宋体"/>
                <w:color w:val="000000"/>
                <w:sz w:val="21"/>
                <w:szCs w:val="21"/>
              </w:rPr>
              <w:t>叉车司机N1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成都市双流区协和街道华府大道二段1158号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成都市青白江区祥福镇详红路889号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成都市黄龙溪镇黄龙大道18号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成都市新津区宝墩镇工业园区兴园8路515号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甘孜县川藏路166号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lang w:val="en-US" w:eastAsia="zh-CN"/>
              </w:rPr>
              <w:t>14.</w:t>
            </w:r>
            <w:r>
              <w:rPr>
                <w:rFonts w:hint="eastAsia" w:ascii="宋体" w:hAnsi="宋体" w:eastAsia="宋体" w:cs="宋体"/>
                <w:color w:val="000000"/>
                <w:sz w:val="21"/>
                <w:szCs w:val="21"/>
              </w:rPr>
              <w:t>观光车和观光列车司机N2</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成都市双流区协和街道华府大道二段1158号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成都市青白江区祥福镇详红路889号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成都市黄龙溪镇黄龙大道18号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val="0"/>
                <w:bCs w:val="0"/>
                <w:color w:val="FF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成都市新津区宝墩镇工业园区兴园8路515号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sz w:val="21"/>
                <w:szCs w:val="21"/>
                <w:lang w:val="en-US" w:eastAsia="zh-CN"/>
              </w:rPr>
              <w:t>3</w:t>
            </w:r>
          </w:p>
        </w:tc>
        <w:tc>
          <w:tcPr>
            <w:tcW w:w="1063"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四川省特种设备检验检测协会</w:t>
            </w:r>
          </w:p>
        </w:tc>
        <w:tc>
          <w:tcPr>
            <w:tcW w:w="106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成都市成华区东风路26号未来中心A塔710-712室</w:t>
            </w:r>
          </w:p>
        </w:tc>
        <w:tc>
          <w:tcPr>
            <w:tcW w:w="87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孙丽</w:t>
            </w:r>
          </w:p>
        </w:tc>
        <w:tc>
          <w:tcPr>
            <w:tcW w:w="1125"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13808177637</w:t>
            </w: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特种设备安全管理A</w:t>
            </w:r>
          </w:p>
        </w:tc>
        <w:tc>
          <w:tcPr>
            <w:tcW w:w="155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成都市龙泉驿区同安镇阳光大道13号</w:t>
            </w:r>
          </w:p>
        </w:tc>
        <w:tc>
          <w:tcPr>
            <w:tcW w:w="3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电梯修理T</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263"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成都市华阳华府大道1158号川开工业区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FF0000"/>
                <w:sz w:val="21"/>
                <w:szCs w:val="21"/>
                <w:lang w:val="en-US" w:eastAsia="zh-CN"/>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p>
        </w:tc>
        <w:tc>
          <w:tcPr>
            <w:tcW w:w="333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非金属焊接操作</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sz w:val="21"/>
                <w:szCs w:val="21"/>
              </w:rPr>
              <w:t>BW-J-d、BW-Z-d、BW-J-D、BW-Z-D、EW-Z-C、EW-Z-A</w:t>
            </w:r>
          </w:p>
        </w:tc>
        <w:tc>
          <w:tcPr>
            <w:tcW w:w="15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成都市崇州经济开发区宏业大道北段</w:t>
            </w:r>
          </w:p>
        </w:tc>
        <w:tc>
          <w:tcPr>
            <w:tcW w:w="3263"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FF0000"/>
                <w:sz w:val="21"/>
                <w:szCs w:val="21"/>
              </w:rPr>
            </w:pPr>
            <w:r>
              <w:rPr>
                <w:rFonts w:hint="eastAsia" w:ascii="宋体" w:hAnsi="宋体" w:eastAsia="宋体" w:cs="宋体"/>
                <w:sz w:val="21"/>
                <w:szCs w:val="21"/>
              </w:rPr>
              <w:t>成都市崇州经济开发区宏业大道北段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成都市特种设备检验检测研究院</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成都市双流区物联一路255号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张宾</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028-</w:t>
            </w:r>
            <w:r>
              <w:rPr>
                <w:rFonts w:hint="eastAsia" w:ascii="宋体" w:hAnsi="宋体" w:eastAsia="宋体" w:cs="宋体"/>
                <w:b w:val="0"/>
                <w:bCs w:val="0"/>
                <w:color w:val="000000" w:themeColor="text1"/>
                <w:sz w:val="21"/>
                <w:szCs w:val="21"/>
                <w:lang w:val="en-US" w:eastAsia="zh-CN"/>
                <w14:textFill>
                  <w14:solidFill>
                    <w14:schemeClr w14:val="tx1"/>
                  </w14:solidFill>
                </w14:textFill>
              </w:rPr>
              <w:t>85882393</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成都市双流区</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物联一路255号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成都市双流区物联一路255号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0"/>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4.</w:t>
            </w:r>
            <w:r>
              <w:rPr>
                <w:rFonts w:hint="eastAsia" w:ascii="宋体" w:hAnsi="宋体" w:eastAsia="宋体" w:cs="宋体"/>
                <w:b w:val="0"/>
                <w:bCs w:val="0"/>
                <w:color w:val="000000" w:themeColor="text1"/>
                <w:kern w:val="0"/>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kern w:val="0"/>
                <w:sz w:val="21"/>
                <w:szCs w:val="21"/>
                <w14:textFill>
                  <w14:solidFill>
                    <w14:schemeClr w14:val="tx1"/>
                  </w14:solidFill>
                </w14:textFill>
              </w:rPr>
              <w:t>移动式压力容器</w:t>
            </w:r>
            <w:r>
              <w:rPr>
                <w:rFonts w:hint="eastAsia" w:ascii="宋体" w:hAnsi="宋体" w:eastAsia="宋体" w:cs="宋体"/>
                <w:b w:val="0"/>
                <w:bCs w:val="0"/>
                <w:color w:val="000000" w:themeColor="text1"/>
                <w:kern w:val="0"/>
                <w:sz w:val="21"/>
                <w:szCs w:val="21"/>
                <w:lang w:eastAsia="zh-CN"/>
                <w14:textFill>
                  <w14:solidFill>
                    <w14:schemeClr w14:val="tx1"/>
                  </w14:solidFill>
                </w14:textFill>
              </w:rPr>
              <w:t>充装R2</w:t>
            </w:r>
          </w:p>
        </w:tc>
        <w:tc>
          <w:tcPr>
            <w:tcW w:w="1550"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875"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3338"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桥式、门式、塔式、流动式、升降机）</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成都建工工业设备安装有限公司</w:t>
            </w: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成都市青羊区琴台路147号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邱涛</w:t>
            </w:r>
          </w:p>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13808220487</w:t>
            </w:r>
          </w:p>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金属焊接操作</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GTAW-FeⅡ-6G-3/14-FefS-02/11/12、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GTAW-FeⅣ-6G-5/20-FefS-02/10/12、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SMAW-FeⅡ-6G-12/73-Fef3J、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SMAW(N12)-FeⅡ-1G-Fef4J、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GMAW-FeⅡ-6G-12/108-FefS-11/16、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FCAW-FeⅡ-6GX(K)-14/325-FefS-11/15、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SMAW-FeⅣ-6G-12/60-Fef4J、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GTAW-FeⅣ-6G-12/60-FefS-02/10/12、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GTAW-FeⅣ-6FG-6/14-FefS-02/11/12、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SMAW-FeⅣ-6FG-12/14-Fef4J、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GMAW-FeⅡ-6FG -12/57-FefS-11/16、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SMAW-FeⅡ-6GX-12.7/323.9-Fef2、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FCAW-FeⅡ-6G-12/73-FefS-11/16、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FCAW-FeⅡ-6FG-12/57-FefS-11/16、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GTAW-FeⅣ-6G-2/8-FefS-02/10/12、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GTAW-FeⅡ-6G-12/60-FefS-02/11/12、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GTAW-FeⅡ-6FG-12/14-FefS-02/11/12、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GTAW-FeⅣ-6FG-12/14-FefS-02/10/12、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SMAW-FeⅡ-6FG-12/14-Fef3J、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GTAW-FeⅣ-6G-2.5/14-FefS-03/11/12、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GTAW-FeⅣ-6G-1.65/12.7-01/10/12、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GTAW-5G-05/07/08/19、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PAW-1G-05/07/09/19、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GTAW-2G(K)-05/07/09/19、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GTAW-FeⅡ-6G-2.2/10-FefS-02/11/12、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GTAW-FeⅣ-6G-1/6-FefS-02/10/12、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GTAW-NiⅢ-6G-12/60-NifS3-02/10/12、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GTAW-FeⅡ-6FG-6/10-FefS-02/11/12、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highlight w:val="none"/>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GTAW-FeⅣ-6FG-6/8-FefS-02/10/12、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highlight w:val="none"/>
                <w14:textFill>
                  <w14:solidFill>
                    <w14:schemeClr w14:val="tx1"/>
                  </w14:solidFill>
                </w14:textFill>
              </w:rPr>
              <w:t>SAW-1G(K)-07/09/19</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成都市青羊区文家场蛟龙工业港东海路5座</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成都市青羊区文家场蛟龙工业港东海路5座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四川久源机械制造有限公司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成都市都江堰市奎光塔街道灌温路1699号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陈红飚</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13628058703</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SMAW-FeⅡ-1G-12-Fef3J、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SMAW-FeⅡ-2FG-12/57-Fef3J、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SMAW-FeⅡ-2FG(K)-12/57-Fef3J、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SMAW-FeIV-1G(K)-12-Fef4J、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SMAW-FeIV-2FG(K)-12/57-Fef4J、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SMAW(N12)-FeⅡ-1G-Fef4J、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SMAW-FeⅡ-2FG-6/14-Fef3J、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SMAW-FeⅡ-6G(K)-12/219-Fef3J、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SMAW-FeIV-6G(K)-12/219-Fef4J、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SMAW-FeIV-2FG(K)-6/14-Fef4J、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SMAW-FeⅡ-5FG(K)-12/57-Fef3J、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SMAW-FeⅣ-1G-12-Fef4J、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SMAW-FeⅣ-2FG-12/57-Fef4J、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SMAW-FeⅣ-5FG(K)-12/57-Fef4J、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SMAW-FeⅡ-6FG-12/10-Fef3J、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SMAW-FeⅣ-6FG-12/10-Fef4J、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SMAW-FeⅡ-6FG(K)-12/57-Fef3J、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SMAW-FeⅡ-6G-12/68-Fef3J、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SMAW-FeⅣ-6G-12/68-Fef4J、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SMAW-NiⅢ-6G-12/68-Nif3、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SMAW-NiⅢ-1G-12-Nif3、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SMAW-NiⅢ-6FG-12/57-Nif3、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GTAW-NiⅢ-6G-12/72-NifS3-02/10/12、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GTAW-NiⅢ-6FG-12/10-NifS3-02/10/12、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GTAW-FeⅣ-6FG-12/10-FefS-02/10/12、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GTAW-FeⅣ-5FG(K)-1/10-01/11/12、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GTAW-FeⅣ-5FG(K)-2/10-FefS-02/11/12、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GTAW-FeⅡ-5FG(K)-1/10-01/11/12、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GTAW-FeⅡ-5FG(K)-2/10-FefS-02/11/12、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GTAW-FeⅡ-6FG-12/10-FefS-02/11/12、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FCAW(N12)-FeⅡ-1G-FefS-11/15、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GMAW-FeⅡ-1G-12-FefS-11/16、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GMAW-FeⅣ-1G-12-FefS-11/16、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GMAW-FeⅡ-6FG-12/57-FefS-11/15、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GMAW-FeⅣ-6FG-12/57-FefS-11/15、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SAW(N20)-1G-07/09/19、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GMAW-FeⅣ-1G-12-FefS-11/15、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GMAW-FeⅡ-1G-12-FefS-11/15、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SMAW(N12)-FeⅡ-1G-Nif3、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SMAW(N10)-FeⅡ-2G-Fef4J、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GTAW-NiⅢ-6G-3/10-NifS3-02/10/12、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GTAW-FeⅡ-6G-12/68-FefS-02/11/12、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GTAW-FeⅣ-6G-12/68-FefS-02/10/12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T</w:t>
            </w:r>
            <w:r>
              <w:rPr>
                <w:rFonts w:hint="eastAsia" w:ascii="宋体" w:hAnsi="宋体" w:eastAsia="宋体" w:cs="宋体"/>
                <w:b w:val="0"/>
                <w:bCs w:val="0"/>
                <w:color w:val="000000" w:themeColor="text1"/>
                <w:spacing w:val="-17"/>
                <w:sz w:val="21"/>
                <w:szCs w:val="21"/>
                <w14:textFill>
                  <w14:solidFill>
                    <w14:schemeClr w14:val="tx1"/>
                  </w14:solidFill>
                </w14:textFill>
              </w:rPr>
              <w:t>AW-</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pacing w:val="-17"/>
                <w:sz w:val="21"/>
                <w:szCs w:val="21"/>
                <w14:textFill>
                  <w14:solidFill>
                    <w14:schemeClr w14:val="tx1"/>
                  </w14:solidFill>
                </w14:textFill>
              </w:rPr>
              <w:t>G-</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05</w:t>
            </w:r>
            <w:r>
              <w:rPr>
                <w:rFonts w:hint="eastAsia" w:ascii="宋体" w:hAnsi="宋体" w:eastAsia="宋体" w:cs="宋体"/>
                <w:b w:val="0"/>
                <w:bCs w:val="0"/>
                <w:color w:val="000000" w:themeColor="text1"/>
                <w:spacing w:val="-17"/>
                <w:sz w:val="21"/>
                <w:szCs w:val="21"/>
                <w14:textFill>
                  <w14:solidFill>
                    <w14:schemeClr w14:val="tx1"/>
                  </w14:solidFill>
                </w14:textFill>
              </w:rPr>
              <w:t>/</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07</w:t>
            </w:r>
            <w:r>
              <w:rPr>
                <w:rFonts w:hint="eastAsia" w:ascii="宋体" w:hAnsi="宋体" w:eastAsia="宋体" w:cs="宋体"/>
                <w:b w:val="0"/>
                <w:bCs w:val="0"/>
                <w:color w:val="000000" w:themeColor="text1"/>
                <w:spacing w:val="-17"/>
                <w:sz w:val="21"/>
                <w:szCs w:val="21"/>
                <w:lang w:val="en" w:eastAsia="zh-CN"/>
                <w14:textFill>
                  <w14:solidFill>
                    <w14:schemeClr w14:val="tx1"/>
                  </w14:solidFill>
                </w14:textFill>
              </w:rPr>
              <w:t>/09/19</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成都市都江堰市奎光塔街道灌温路1699号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成都市都江堰市奎光塔街道灌温路1699号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成都瑞奇智造科技股份有限公司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成都市青白江区大弯镇青华东路288号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肖仕伟</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13540461231</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SMAW-NiIII-5FG-12/45-Nif3、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SMAW-NiIII-1G-12-Nif3、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SMAW-FeⅣ-6G-12/68-Fef4J、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SMAW-FeⅣ-6FG-12/45-Fef4J、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SMAW-FeⅡ-6G-18/60-Fef3J、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SMAW-FeⅡ-6FG-12/45-Fef3J、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SMAW(N8)-FeⅡ-1G-Nif3、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SAW(N20)-1G-07/09/19、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GTAW-NiIII-6G-12/83-NifS3-02/10/12、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GTAW-NiⅢ-6FG-12/10-NifS3-02/11/12、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GTAW-FeⅣ-6G-2/10-FefS-02/10/12、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GTAW-FeⅣ-6G-12/68-FefS-02/10/12、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GTAW-FeⅣ-6FG-12/10-FefS-02/11/12、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GTAW-FeⅡ-6G-2/14-FefS-02/11/12、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GTAW-FeⅡ-6G-12/60-FefS-02/11/12、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GTAW-FeⅡ-6FG-12/14-FefS-02/11/12、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GTAW-NiIII-6G-2/18-NifS3-02/10/12、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GMAW-FeⅡ-3G-12-FefS-11/15、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GMAW-FeⅡ-2G-12-FefS-11/15、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GMAW-FeⅡ-2FG(K)-12/45-FefS-11/15、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SMAW(N8)-FeⅡ-1G-Fef4J、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GTAW-NiV-6G-12/74-NifS5-02/10/12、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GTAW-NiⅢ-6G-3/14-NifS3-02/10/12、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GTAW-TiⅡ-5FG(K)-1/19-01/11/12、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GTAW-TiⅡ-5FG(K)-1.2/38-01/11/12、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GTAW-AIV-6G(K)-6/52-AlfS2-02/11/14、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GTAW-FeⅣ-6G-3/14-FefS-02/10/12、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GTAW-FeⅢ-6G-5/42-FefS-02/10/12、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SMAW-FeⅢ-6G-12/60-Fef3J、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SMAW-NiⅢ-6FG-12/45-Nif3、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SMAW-NiⅤ-6G-12/74-Nif5、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GTAW-NiⅢ-6G-2/10-NifS3-02/10/12、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FCAW-FeⅡ-2G(K)-12-FefS-11/15、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FCAW-FeⅡ-3G(K)-12-FefS-11/15、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FCAW-FeⅡ-2FG(K)-12/45-FefS-11/15、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FCAW-FeⅣ-3G-12-FefS-11/15、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FCAW-FeⅣ-2G(K)-12-FefS-11/15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sz w:val="21"/>
                <w:szCs w:val="21"/>
                <w14:textFill>
                  <w14:solidFill>
                    <w14:schemeClr w14:val="tx1"/>
                  </w14:solidFill>
                </w14:textFill>
              </w:rPr>
              <w:t>FCAW-FeⅣ-2FG(K)-12/45-FefS-11/15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FCAW(N10)-FeⅡ-1G-FefS-11/15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GTAW-TiⅡ-2G-12-TifS1-02/10/12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SMAW(N10)-FeⅡ-2G-Fef4J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pacing w:val="-17"/>
                <w:sz w:val="21"/>
                <w:szCs w:val="21"/>
                <w14:textFill>
                  <w14:solidFill>
                    <w14:schemeClr w14:val="tx1"/>
                  </w14:solidFill>
                </w14:textFill>
              </w:rPr>
              <w:t>/1</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0</w:t>
            </w:r>
            <w:r>
              <w:rPr>
                <w:rFonts w:hint="eastAsia" w:ascii="宋体" w:hAnsi="宋体" w:eastAsia="宋体" w:cs="宋体"/>
                <w:b w:val="0"/>
                <w:bCs w:val="0"/>
                <w:color w:val="000000" w:themeColor="text1"/>
                <w:spacing w:val="-17"/>
                <w:sz w:val="21"/>
                <w:szCs w:val="21"/>
                <w14:textFill>
                  <w14:solidFill>
                    <w14:schemeClr w14:val="tx1"/>
                  </w14:solidFill>
                </w14:textFill>
              </w:rPr>
              <w:t>-FefS-02/11/12</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成都市青白江区大弯镇青华东路288号</w:t>
            </w:r>
            <w:r>
              <w:rPr>
                <w:rFonts w:hint="eastAsia" w:ascii="宋体" w:hAnsi="宋体" w:eastAsia="宋体" w:cs="宋体"/>
                <w:b w:val="0"/>
                <w:bCs w:val="0"/>
                <w:color w:val="000000" w:themeColor="text1"/>
                <w:sz w:val="21"/>
                <w:szCs w:val="21"/>
                <w:lang w:val="en-US" w:eastAsia="zh-CN"/>
                <w14:textFill>
                  <w14:solidFill>
                    <w14:schemeClr w14:val="tx1"/>
                  </w14:solidFill>
                </w14:textFill>
              </w:rPr>
              <w:t>1楼焊工理论考试场地</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成都市青白江区大弯镇青华东路288号</w:t>
            </w:r>
            <w:r>
              <w:rPr>
                <w:rFonts w:hint="eastAsia" w:ascii="宋体" w:hAnsi="宋体" w:eastAsia="宋体" w:cs="宋体"/>
                <w:b w:val="0"/>
                <w:bCs w:val="0"/>
                <w:color w:val="000000" w:themeColor="text1"/>
                <w:sz w:val="21"/>
                <w:szCs w:val="21"/>
                <w:lang w:val="en-US" w:eastAsia="zh-CN"/>
                <w14:textFill>
                  <w14:solidFill>
                    <w14:schemeClr w14:val="tx1"/>
                  </w14:solidFill>
                </w14:textFill>
              </w:rPr>
              <w:t>1楼焊工实操考试场地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四川川锅锅炉有限责任公司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成都市金堂县赵镇工业园区川锅</w:t>
            </w:r>
            <w:r>
              <w:rPr>
                <w:rFonts w:hint="eastAsia" w:ascii="宋体" w:hAnsi="宋体" w:eastAsia="宋体" w:cs="宋体"/>
                <w:b w:val="0"/>
                <w:bCs w:val="0"/>
                <w:color w:val="000000" w:themeColor="text1"/>
                <w:sz w:val="21"/>
                <w:szCs w:val="21"/>
                <w:lang w:eastAsia="zh-CN"/>
                <w14:textFill>
                  <w14:solidFill>
                    <w14:schemeClr w14:val="tx1"/>
                  </w14:solidFill>
                </w14:textFill>
              </w:rPr>
              <w:t>路</w:t>
            </w:r>
            <w:r>
              <w:rPr>
                <w:rFonts w:hint="eastAsia" w:ascii="宋体" w:hAnsi="宋体" w:eastAsia="宋体" w:cs="宋体"/>
                <w:b w:val="0"/>
                <w:bCs w:val="0"/>
                <w:color w:val="000000" w:themeColor="text1"/>
                <w:sz w:val="21"/>
                <w:szCs w:val="21"/>
                <w14:textFill>
                  <w14:solidFill>
                    <w14:schemeClr w14:val="tx1"/>
                  </w14:solidFill>
                </w14:textFill>
              </w:rPr>
              <w:t>188号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陈峰</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13458651719</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SAW(N28)-1G-07/09/19、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GTAW-2G-05/07/08/19、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GTAW-FeII-2G-2.5/42-01/11/12、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GTAW-FeII-6G-3.5/16-FefS-02/11/12、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GTAW-FeII-6G-5/42-FefS-02/11/12、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GTAW-FeIII-6G-5/42-FefS-02/11/12、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GTAW-FeIV-6G-5/42-FefS-02/11/12、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 FeII-6FG-12/16-FefS-02/11/12、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SMAW-FeII-6G-13/133-Fef3J、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SMAW-FeIII-6G-9/60-Fef3J、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SMAW-FeII-6FG-12/42-Fef3J、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SMAW-FeIII-6FG-12/42-Fef3J、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SMAW-FeIV-6G-13/159-Fef4J、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SMAW-FeII-6FG-12/16-Fef3J、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SMAW-FeIV-6FG-12/38-Fef4J、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GMAW-2F/4F-07/08/19、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GMAW-FeII-2GK)-12-FefS-11/15、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FCAW-FeII-5FG(K)-12/42-FefS-11/15、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FCAW-FeII-3G(K)-12-FefS-11/15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GTAW-FeIV-6G-3/14-FefS-02/10/12、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G</w:t>
            </w:r>
            <w:r>
              <w:rPr>
                <w:rFonts w:hint="eastAsia" w:ascii="宋体" w:hAnsi="宋体" w:eastAsia="宋体" w:cs="宋体"/>
                <w:b w:val="0"/>
                <w:bCs w:val="0"/>
                <w:color w:val="000000" w:themeColor="text1"/>
                <w:spacing w:val="-17"/>
                <w:sz w:val="21"/>
                <w:szCs w:val="21"/>
                <w14:textFill>
                  <w14:solidFill>
                    <w14:schemeClr w14:val="tx1"/>
                  </w14:solidFill>
                </w14:textFill>
              </w:rPr>
              <w:t>TAW-FeⅣ-6G-12/60-FefS-02/10/12、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GTAW-FeⅡ-6G-12/60-FefS-02/11/12、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SMAW-FeⅣ-6G-12/60-Fef4J、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GMAW-FeⅡ-6G-12/60-FefS-11/15、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GMAW-FeⅣ-6G-12/60-FefS-11/15、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FCAW-FeⅡ-6G-12/60-FefS-11/15、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GTAW-FeⅣ-6G-5/42-NifS3-02/10/12、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SMAW-FeⅣ-6G-10/108-Nif3、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GTAW-FeⅣ-6FG-12/16-FefS-02/11/12、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GTAW-FeⅢ-6FG-12/16-FefS-02/11/12、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SMAW-FeⅢ-6G-12/60-Fef3J、SW-07/09/19</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成都市金堂县工业园区川锅路188号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成都市金堂县工业园区川锅路188号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四川川化永鑫建设工程有限责任公司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成都市青白江区团结路311号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程志云</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13540869274</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SMAW-NiIII-6FG(K)-12/14-NIf3、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SMAW(N12)- FeII-2G-FeF4J、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SMAW(N12)- FeII-2G-Nif3、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SMAW-NiIII -2G-12-Nif3、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SMAW-FeⅡ-6G-12/60.3-Fef3J、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SMAW-FeIV-6G-12/57-Fef4J、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SMAW-FeII-6FG-12/14-Fef3J、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SMAW-FeIV-6FG-12/14-Fef4J、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SMAW-FeIII-6G-8/57-FeF3J、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 (N16)-1G-07/09/19、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GTAW-FeII-6FG-12/14-FefS-02/11/12、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GTAW-FeIV-6FG-12/8-FefS-02/10/12、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23"/>
                <w:sz w:val="21"/>
                <w:szCs w:val="21"/>
                <w14:textFill>
                  <w14:solidFill>
                    <w14:schemeClr w14:val="tx1"/>
                  </w14:solidFill>
                </w14:textFill>
              </w:rPr>
            </w:pPr>
            <w:r>
              <w:rPr>
                <w:rFonts w:hint="eastAsia" w:ascii="宋体" w:hAnsi="宋体" w:eastAsia="宋体" w:cs="宋体"/>
                <w:b w:val="0"/>
                <w:bCs w:val="0"/>
                <w:color w:val="000000" w:themeColor="text1"/>
                <w:spacing w:val="-23"/>
                <w:sz w:val="21"/>
                <w:szCs w:val="21"/>
                <w14:textFill>
                  <w14:solidFill>
                    <w14:schemeClr w14:val="tx1"/>
                  </w14:solidFill>
                </w14:textFill>
              </w:rPr>
              <w:t>GTAW-NiIII-6FG-12/14-NifS3-02/10/12、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GTAW-FeII-6G-3/14-FefS-02/11/12、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GTAW-FeIV-6G-3/14-FefS-02/10/12、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GTAW-FeII-6G-12/60.3-FefS-02/11/12、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GTAW-FeIV-6G-12/57-Fefs-02/10/12、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GTAW-NiIII-6G-5/38-Nifs3-02/10/12、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GTAW-FeIII-6G-8/57-Fefs-02/11/12、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GTAW(N12)-FeII-2G-Fefs-02/11/12、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GTAW(N12)-FeII-2G-Nifs3-02/11/12、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SMAW-NiIII-6G-12/89-NIf3、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GTAW-AlⅠ-6G-5/50-AlfS1-02/11/14</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成都市青白江区团结路311号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成都市青白江区团结路311号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中国五冶集团有限公司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成都市龙泉驿区成洛路3113号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朱永繁</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13908210947</w:t>
            </w:r>
          </w:p>
        </w:tc>
        <w:tc>
          <w:tcPr>
            <w:tcW w:w="3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GTAW-FeⅣ-6G-5/51-FefS-02/10/12、</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GTAW-FeⅡ-6G-7/60-FefS-02/11/12、</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SMAW-FeⅡ-6G-16/245-Fef3J、</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SMAW-FeⅡ-6G-7/60-Fef3J、</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SMAW-FeⅡ-6FG-12/60-Fef3J、</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GMAW-FeⅡ-6G-16/245-FefS-11/15</w:t>
            </w:r>
          </w:p>
        </w:tc>
        <w:tc>
          <w:tcPr>
            <w:tcW w:w="1550"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成都市龙泉驿区成洛路3113号</w:t>
            </w:r>
          </w:p>
        </w:tc>
        <w:tc>
          <w:tcPr>
            <w:tcW w:w="32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成都市龙泉驿区成洛路3113号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四川空分设备</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集团</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有限责任公司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成都市简阳市简城镇建设中路239号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陈彩霞</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13440119282</w:t>
            </w:r>
          </w:p>
        </w:tc>
        <w:tc>
          <w:tcPr>
            <w:tcW w:w="3338" w:type="dxa"/>
            <w:tcMar>
              <w:top w:w="57" w:type="dxa"/>
              <w:left w:w="51" w:type="dxa"/>
              <w:bottom w:w="57" w:type="dxa"/>
              <w:right w:w="51" w:type="dxa"/>
            </w:tcMar>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SMAW(N10)-FeⅡ-1G-Fef4J、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SMAW-FeⅡ-6G-14/168-Fef3J、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SMAW-FeⅡ-6G-8/57-Fef3J、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SMAW-FeⅣ-6G-12/133-Fef4J、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SMAW-FeⅣ-6G-8/65-Fef4J、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SMAW-FeⅣ-6FG-12/60-Fef4J、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SMAW-FeⅡ-6FG-12/14-Fef3J、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SMAW-FeⅣ-6FG-12/12-Fef4J、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GMAW-FeⅡ-6G-10/168-FefS-11/15、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GMAW-FeⅣ-6G-12/133-FefS-11/15、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GMAW-FeⅣ-6FG-12/60-FefS-11/15、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GMAW-FeⅡ-6FG-12/60-FefS-11/15、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GTAW-FeⅡ-6G-8/57-FefS-02/11/12、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GTAW-FeⅣ-6G-8/65-FefS-02/10/12、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GTAW-FeⅡ-6G-2/12-FefS-02/11/12、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GTAW-FeⅣ-6G-2/12-FefS-02/10/12、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GTAW-FeⅡ-6FG-12/12-FefS-02/11/12、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GTAW-FeⅣ-6FG-12/6-FefS-02/11/12、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GTAW-AlII-6G(K)-12.5/145.5-AlfS2-02/11/14、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GTAW-AlII-6G(K)-6/52-AlfS2-02/11/14、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GTAW-AlII-6G(K)-2/14-AlfS2-02/11/14、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GTAW-AⅣ-6G(K)-3/70-AlfS2-02/10/14、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GTAW-AlV-6G(K)-2/14-AlfS2-02/10/14、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GTAW-AlV-2G(K)-14-AlfS2-02/10/14、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GTAW-AlV-3G(K)-14-AlfS2-02/10/14、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23"/>
                <w:sz w:val="21"/>
                <w:szCs w:val="21"/>
                <w14:textFill>
                  <w14:solidFill>
                    <w14:schemeClr w14:val="tx1"/>
                  </w14:solidFill>
                </w14:textFill>
              </w:rPr>
            </w:pPr>
            <w:r>
              <w:rPr>
                <w:rFonts w:hint="eastAsia" w:ascii="宋体" w:hAnsi="宋体" w:eastAsia="宋体" w:cs="宋体"/>
                <w:b w:val="0"/>
                <w:bCs w:val="0"/>
                <w:color w:val="000000" w:themeColor="text1"/>
                <w:spacing w:val="-23"/>
                <w:sz w:val="21"/>
                <w:szCs w:val="21"/>
                <w14:textFill>
                  <w14:solidFill>
                    <w14:schemeClr w14:val="tx1"/>
                  </w14:solidFill>
                </w14:textFill>
              </w:rPr>
              <w:t>GTAW-AlV/AlI-5FG-12/12-AlfS2-02/11/14、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23"/>
                <w:sz w:val="21"/>
                <w:szCs w:val="21"/>
                <w14:textFill>
                  <w14:solidFill>
                    <w14:schemeClr w14:val="tx1"/>
                  </w14:solidFill>
                </w14:textFill>
              </w:rPr>
            </w:pPr>
            <w:r>
              <w:rPr>
                <w:rFonts w:hint="eastAsia" w:ascii="宋体" w:hAnsi="宋体" w:eastAsia="宋体" w:cs="宋体"/>
                <w:b w:val="0"/>
                <w:bCs w:val="0"/>
                <w:color w:val="000000" w:themeColor="text1"/>
                <w:spacing w:val="-23"/>
                <w:sz w:val="21"/>
                <w:szCs w:val="21"/>
                <w14:textFill>
                  <w14:solidFill>
                    <w14:schemeClr w14:val="tx1"/>
                  </w14:solidFill>
                </w14:textFill>
              </w:rPr>
              <w:t>GTAW-AlV-6FG(K)-14/65-AlfS2-02/11/14、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GMAW-AⅣ-2G(K)-14-AlfS2-11/15、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GTAW-1G(K)-05/07/09/19、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GMAW-AlV-6FG(K)-14/65-AlfS2-11/15、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GMAW-AlV-1G(K)-18-AlfS2-11/15、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GTAW-FeⅣ-6G-1/6-FefS-01/10/12、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GMAW-AlII-6G(K)-12.5/145.5-AlfS2-11/15、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GTAW-AlII-6G-6/62-AlfS2-02/11/14、</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GMAW-AⅡ/AlV-5FG-14/52-AlfS2-11/15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、PAW-1G-05/07/09/19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GTAW-5G-05/07/09/19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GTAW-TiⅡ-6G-2/14-TifS1-02/10/12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GTAW-TiⅡ-6G-12/60-TifS1-02/10/12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GTAW-TiⅡ-6FG-12/14-TifS1-02/10/12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GTAW-NiⅢ-6G-3/10-NifS3-02/10/12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GTAW-NiⅢ-6FG-12/10-NifS3-02/10/12</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w:t>
            </w:r>
            <w:r>
              <w:rPr>
                <w:rFonts w:hint="eastAsia" w:ascii="宋体" w:hAnsi="宋体" w:eastAsia="宋体" w:cs="宋体"/>
                <w:b w:val="0"/>
                <w:bCs w:val="0"/>
                <w:color w:val="000000" w:themeColor="text1"/>
                <w:sz w:val="21"/>
                <w:szCs w:val="21"/>
                <w:lang w:val="en-US" w:eastAsia="zh-CN"/>
                <w14:textFill>
                  <w14:solidFill>
                    <w14:schemeClr w14:val="tx1"/>
                  </w14:solidFill>
                </w14:textFill>
              </w:rPr>
              <w:t>简阳市建设中路239号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w:t>
            </w:r>
            <w:r>
              <w:rPr>
                <w:rFonts w:hint="eastAsia" w:ascii="宋体" w:hAnsi="宋体" w:eastAsia="宋体" w:cs="宋体"/>
                <w:b w:val="0"/>
                <w:bCs w:val="0"/>
                <w:color w:val="000000" w:themeColor="text1"/>
                <w:sz w:val="21"/>
                <w:szCs w:val="21"/>
                <w:lang w:val="en-US" w:eastAsia="zh-CN"/>
                <w14:textFill>
                  <w14:solidFill>
                    <w14:schemeClr w14:val="tx1"/>
                  </w14:solidFill>
                </w14:textFill>
              </w:rPr>
              <w:t>简阳市建设中路239号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四川石油天然气建设工程有限责任公司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成都市双流区黄甲镇西航港南延线2929号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陈劲</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13980983436</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GTAW-FeⅣ-6G-3/14-FefS-02/10/12、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GTAW-FeⅣ-6G-5/60-FefS-02/10/12、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GTAW-FeⅣ-6G-3/60-FefS-02/10/12、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SMAW-FeⅣ-6G(K)-5/60-Fef4J、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GTAW-FeⅣ-6G-2/60-FefS-03/11/12、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GTAW-FeⅣ-6G-3/219-FefS-02/10/12、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GMAW-FeⅣ-6GX(K)-12/219-FefS-11/15、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GTAW-FeⅣ-6G-3/219-FefS-03/11/12、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SMAW-FeⅣ-6G(K)-12/219-Fef4J、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SMAW(N12)-FeⅡ-1G-12-Fef4J、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GTAW(N12)-FeⅡ-1G-12-FefS-02/11/12、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GTAW-FeⅡ-6G-3/14-FefS-02/11/12、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GTAW-FeⅡ-6G-7/60-FefS-02/11/12、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GTAW-FeⅡ-6G-3/60-FefS-02/11/12、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SMAW-FeⅡ-6G(K)-7/60-Fef3J、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SMAW-FeⅡ-6G-3/325-Fef2、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SMAW-FeⅡ-6GX-3/325-Fef2、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GTAW-FeⅡ-6G-3/159-FefS-02/11/12、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SMAW-FeⅡ-6G(K)-12/159-Fef3J、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GTAW-FeⅡ-6FG-3/60-FefS-02/11/12、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SMAW-FeⅡ-6FG(K)-9/60-Fef3J、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SMAW-FeⅡ-6G-15/159-Fef3J、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SMAW-FeⅡ-6FG-12/60-Fef3J、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FCAW-FeⅡ-6GX(K)-13/325-FefS-11/15、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SMAW-FeⅡ-6G-3/325-Fef3J、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GMAW-FeⅡ-6G(K)-13/325-FefS-11/15、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GMAW-1G-07/09/19、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GTAW-FeⅡ-6G-3/108-FefS-02/11/12、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SMAW-FeⅡ-6G(K)-7/108-Fef3J、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SMAW-FeⅡ-6GX-12/325-Fef2、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GTAW-FeⅡ-6G-3/325-FefS-02/11/12、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GMAW-FeⅡ-6GX(K)-13/325- 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GTAW(N5)-FeⅡ-5G-56-FefS-02/11/12、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SMAW-FeⅡ-6GX (K)-13/325-Fef3J、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SMAW-FeⅡ-1G-12-Fef3J、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GTAW-NiⅢ-5G-5/60-NifS3-02/10/12、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GTAW(N5)-FeⅡ-5G-56-NifS3-02/11/12、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GMAW-5GX-07/09/19、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SMAW-FeⅡ-6G(K)-12/159- 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GTAW-FeⅣ-5G-5/219-NifS3-02/10/12、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SMAW-FeⅡ-5G(K)-15/219-Nif3、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 NiⅢ-5G-3/273- 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SMAW-FeⅡ-5G(K)-13/273- 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 FeⅣ-5G-3/325-FefS-03/11/12、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SMAW-FeⅡ-5G(K)-18/325- 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GMAW-5GX-07/08/20、</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GTAW-FeⅡ-5G(K)-10/219-NifS3-02/10/12、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GTAW-5G-05/07/09/19、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GTAW-NiⅤ-5G-4/273-NifS3-02/10/12、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GMAW-FeⅡ-5G(K)-12/273-NifS3-11/15、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GTAW-NiⅤ-6G-5/60-NifS3-02/10/12、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GTAW-NiⅤ-6G-3/219.1- NifS3-02/10/12、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SMAW-FeⅡ-6G(K)-9.27/219.1- 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GMAW-5GX(K)-07/09/19、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GMAW-5G(K)-07/09/19、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GTAW-FeⅣ-6G-5.5/88.9-FefS-02/10/12、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SMAW-NiⅤ/FeⅡ-6G(K)-9.27/219.1-Nif3、</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GMAW-FeⅡ-6G(K)-13/325-FefS-11/16、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GTAW-FeⅢ-6G-2/42-FefS-02/10/12、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SMAW-FeⅢ-6G(K)-3/42-Fef4J、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GTAW-FeⅢ-6G-2/42-FefS-02/11/12、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SMAW-FeⅢ-6G(K)-3/42-Fef3J、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GMAW-FeⅡ-6GX-3/325-FefS-11/16、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GTAW-6G-04/07/09/19、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GTAW-6GX-04/07/09/19、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GMAW-5GX-07/08/19、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GMAW-6GX-07/09/19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GMAW-6G(K)-07/09/19、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FCAW-6G(K)-07/09/19、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FCAW-6GX(K)-07/09/19、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PAW-1G-05/07/08/19、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SMAW-FeⅣ-3G-12-Fef4J</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成都市双流区黄甲镇西航港南延线2929号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成都市双流区黄甲镇西航港南延线2929号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成都市技师学院</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成都市郫都区红光镇港通北三路1899号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陈志兵</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13668192206</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SAW-1G(K)-07/09/19、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SMAW-FeIV-6G-13/159-Fef4J、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SMAW-FeII-6FG-12/16-Fef3J、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SMAW-FeII-6G-13/133-Fef3J、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SMAW-FeIII-6FG-12/42-Fef3J、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SMAW-FeIV-6FG-12/38-Fef4J、</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GTAW-FeII-6G-3.5/16-FefS-02/11/12、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GTAW-FeII-6G-5/42-FefS-02/11/12、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GTAW-FeIII-6G-5/42-FefS-02/11/12、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GTAW-FeIV-6G-5/42-FefS-02/10/12、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GTAW-FeIV-6FG-12/16-FefS-02/10/12、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GTAW-FeII-6FG-12/16-FefS-02/11/12、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GMAW-FeII-3G-12-FefS-11/16、</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GMAW-FeII-2GK) -12-FefS-11/15、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GMAW-FeII-3G(K)-12-FefS-11/15、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FCAW-FeII-2G(K)-12-FefS-11/15、</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GMAW-FeⅡ-6G-12/159-Fefs-11/19、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GMAW-FeⅣ-6G-12/159-Fefs-11/19、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GMAW-6G-1.65/9.5-01/10/05/07/08/19、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1"/>
                <w:sz w:val="21"/>
                <w:szCs w:val="21"/>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GMAW-5G(K)-07/09/19、</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GMAW-6G(K)-07/09/19</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w:t>
            </w:r>
            <w:r>
              <w:rPr>
                <w:rFonts w:hint="eastAsia" w:ascii="宋体" w:hAnsi="宋体" w:eastAsia="宋体" w:cs="宋体"/>
                <w:b w:val="0"/>
                <w:bCs w:val="0"/>
                <w:color w:val="000000" w:themeColor="text1"/>
                <w:sz w:val="21"/>
                <w:szCs w:val="21"/>
                <w14:textFill>
                  <w14:solidFill>
                    <w14:schemeClr w14:val="tx1"/>
                  </w14:solidFill>
                </w14:textFill>
              </w:rPr>
              <w:t>郫都区</w:t>
            </w:r>
            <w:r>
              <w:rPr>
                <w:rFonts w:hint="eastAsia" w:ascii="宋体" w:hAnsi="宋体" w:eastAsia="宋体" w:cs="宋体"/>
                <w:b w:val="0"/>
                <w:bCs w:val="0"/>
                <w:color w:val="000000" w:themeColor="text1"/>
                <w:sz w:val="21"/>
                <w:szCs w:val="21"/>
                <w:lang w:val="en-US" w:eastAsia="zh-CN"/>
                <w14:textFill>
                  <w14:solidFill>
                    <w14:schemeClr w14:val="tx1"/>
                  </w14:solidFill>
                </w14:textFill>
              </w:rPr>
              <w:t>红光镇港通北三路1899号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w:t>
            </w:r>
            <w:r>
              <w:rPr>
                <w:rFonts w:hint="eastAsia" w:ascii="宋体" w:hAnsi="宋体" w:eastAsia="宋体" w:cs="宋体"/>
                <w:b w:val="0"/>
                <w:bCs w:val="0"/>
                <w:color w:val="000000" w:themeColor="text1"/>
                <w:sz w:val="21"/>
                <w:szCs w:val="21"/>
                <w14:textFill>
                  <w14:solidFill>
                    <w14:schemeClr w14:val="tx1"/>
                  </w14:solidFill>
                </w14:textFill>
              </w:rPr>
              <w:t>郫都区</w:t>
            </w:r>
            <w:r>
              <w:rPr>
                <w:rFonts w:hint="eastAsia" w:ascii="宋体" w:hAnsi="宋体" w:eastAsia="宋体" w:cs="宋体"/>
                <w:b w:val="0"/>
                <w:bCs w:val="0"/>
                <w:color w:val="000000" w:themeColor="text1"/>
                <w:sz w:val="21"/>
                <w:szCs w:val="21"/>
                <w:lang w:val="en-US" w:eastAsia="zh-CN"/>
                <w14:textFill>
                  <w14:solidFill>
                    <w14:schemeClr w14:val="tx1"/>
                  </w14:solidFill>
                </w14:textFill>
              </w:rPr>
              <w:t>红光镇港通北三路1899号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成都凯天电子股份有限公司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成都市青羊区黄田坝西货站路515号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李燕萍</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028-87409284</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GTAW-FeⅡ-6G-2/20-FefS-02/11/12、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SMAW-FeⅡ-6G(K)-3/20-Fef3J、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SMAW-FeⅡ-3G-12-Fef3J、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GMAW-FeⅡ-2FG-12/51-FefS-11/15、</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SMAW-FeⅡ-6G-12/57-Fef3J、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GTAW-FeⅡ-6FG-12/10-FefS-02/11/12、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GTAW-FeⅡ-6G-3/10-FefS-02/11/12、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GTAW-1G-05/07/09/19、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GMAW-1G(K)-07/09/19、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GMAW-FeⅡ-1G-6/57-FefS-11/15、</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GTAW-FeⅡ-6G-5/60-FefS-02/11/12、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GTAW-FeⅡ-6FG-8/38-FefS-02/11/12、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GTAW-FeⅣ-6G-5/51-FefS-02/10/12、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GTAW-FeⅣ-6FG-6/25-FefS-02/10/12、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GTAW-FeⅡ-6G-12/60-FefS-02/11/12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GTAW-FeⅣ-6G-12/60-FefS-02/10/12、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SMAW-FeⅡ-6FG-12/14-Fef3J、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GMAW-FeⅡ-6FG-12/51-FefS-11/15、</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GTAW-FeⅣ-6G-3/10-FefS-02/10/12、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GTAW-FeⅣ-6FG-12/10-FefS-02/10/12、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SMAW-FeⅡ-6G-7/60-Fef3J、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SMAW-FeⅣ-6G-5/51-Fef4J、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GMAW-FeⅡ-1G-12-FefS-11/15、</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SMAW-FeⅡ-6FG-12/51-Fef3J、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SMAW-FeⅣ-6FG-12/51-Fef4J、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SMAW-FeⅣ-6G-14/65-Fef4J、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SMAW-FeⅣ-6FG-12/14-Fef4J、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GMAW-2FG(K)-07/09/19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GMAW-FeⅡ-6G-12/219-FefS-11/15、</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SMAW(N12)-FeⅡ-1G-Nif3、</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SMAW(N12)-FeⅡ-2G-Nif4J</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成都市青羊区黄田坝西货站路515号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成都市青羊区黄田坝西货站路515号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自贡</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四川川润动力设备有限公司焊考中心</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四川省自贡市高新工业园区荣川路1号</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王建明</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13990050593</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SAW(N20)-1G(K)-07/09/19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SMAW-FeⅡ-6FG(K)-12/14-Fef3J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SMAW-FeⅣ-5FG(K)-12/14-Fef4J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SMAW-FeⅡ-1G(K)-12/74-Fef3J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GMAW-FⅡ-2FG(K)-12/74-FefS-11/15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GTAW-5FG(K)-05/07/08/19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SMAW(N8)-FeⅡ-1G-Fef4J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SW-4S-07/08/19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GMAW-2F(K)-07/08/19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GMAW-4F(K)-07/08/19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GMAW-2FG(K)-07/08/19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GMAW-4FG(K)-07/08/19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GTAW-FeⅣ-6G-3/14-FefS-02/10/12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GTAW-1G-05/07/09/19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GTAW-FeⅢ-6G-9/51-FefS-02/10/12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GTAW-FeⅢ-2FG-12/16-FefS-02/11/12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GTAW-FeⅡ-6FG-12/14-FefS-02/11/12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GTAW-FeⅣ-6FG-12/14-FefS-02/10/12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GTAW-FⅢ/FeⅣ-6G-9/51-NifS3-02/10/12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SMAW-FeⅢ-1G(K)-12/60-Fef3J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SMAW-FeⅡ-3G-12-Fef3J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SMAW-FeⅣ-3G-12-Fef4J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SMAW-FeⅣ-6FG(K)-12/14-Fef4J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SMAW-FeⅢ-2FG(K)-12/60-Fef4J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GTAW-FeⅡ-6G-12/60-FefS-02/11/12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GTAW-FeⅣ-6G-12/60-FefS-02/10/12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SMAW-FeⅡ-6G-7/57-Fef3J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FCAW-FeⅡ-2FG(K)-12/60-FefS-11/15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GMAW-FeⅢ-2FG(K)-5/60-FefS-11/15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GTAW-FeⅣ-5FG(K)-2/8-FefS-02/10/12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SMAW-FeⅢ-2FG(K)-12/60-Fef3J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FCAW-FeⅣ-2G(K)-12-FefS-11/15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FCAW-FeⅣ-2FG(K)-12/60-FefS-11/15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SMAW-FeⅡ-6G(K)-12/54-Fef3J</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四川省自贡市高新工业园区荣川路1号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四川省自贡市高新工业园区荣川路1号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四川金软科技有限公司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自贡市汇东新区银桦小区9组14栋1单元6楼</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黄清书</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15390376507</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自贡市沿滩区高新工业园金川路15号附1号</w:t>
            </w:r>
          </w:p>
        </w:tc>
        <w:tc>
          <w:tcPr>
            <w:tcW w:w="3263" w:type="dxa"/>
            <w:vAlign w:val="center"/>
          </w:tcPr>
          <w:p>
            <w:pPr>
              <w:keepNext w:val="0"/>
              <w:keepLines w:val="0"/>
              <w:pageBreakBefore w:val="0"/>
              <w:kinsoku/>
              <w:overflowPunct/>
              <w:bidi w:val="0"/>
              <w:spacing w:line="240" w:lineRule="auto"/>
              <w:jc w:val="center"/>
              <w:rPr>
                <w:rFonts w:hint="default"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自贡市沿滩区高新工业园金川路15号附1号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3.起重机司机Q2（限桥式、门式）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ind w:right="126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ind w:right="126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ind w:right="126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ind w:right="126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ind w:right="126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自贡市特种设备监督检验所</w:t>
            </w: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自贡市高新工业园区荣川路6号</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邓波</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13808154611</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GTAW-FeII-6G-3/16-FefS-02/11/12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GTAW-FeII-6G-14/54-FefS-02/11/12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GTAW-FeII-2G-6/48-FefS-02/11/12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GTAW-FeIII-6G-3/16-FefS-02/10/12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GTAW-FeIII-6G-12/45-FefS-02/10/12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GTAW-FeIII-6FG-12/16-FefS-02/10/12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GTAW-FeIV-6G-3/16-FefS-02/10/12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GTAW-FeIV-6G-12/45-FefS-02/10/12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GTAW-FeII-6FG-12/16-FefS-02/11/12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GTAW-FeIV-6FG-12/16-FefS-02/10/12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GTAW-FeIV-1G-12-FefS-02/10/12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GTAW-FeIV-2G-12-FefS-02/10/12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GTAW-FeII-1G-12-FefS-02/11/12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GTAW-FeII-2G-12-FefS-02/11/12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GTAW-FeII-3G-12-FefS-02/11/12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GTAW-5FG(K)-05/07/09/19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GTAW-6G-05/07/09/19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GTAW（N6）-1G-04/07/09/19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GTAW（N6）-FeII-6G-48-FefS-02/11/12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GTAW-NiIII-6G-3/16-NifS3-02/10/12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GTAW-NiIII-6G-8/48-NifS3-02/10/12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23"/>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23"/>
                <w:sz w:val="21"/>
                <w:szCs w:val="21"/>
                <w14:textFill>
                  <w14:solidFill>
                    <w14:schemeClr w14:val="tx1"/>
                  </w14:solidFill>
                </w14:textFill>
              </w:rPr>
              <w:t>GTAW(N6)-NiIII-6G-42-NifS3-02/11/12</w:t>
            </w:r>
            <w:r>
              <w:rPr>
                <w:rFonts w:hint="eastAsia" w:ascii="宋体" w:hAnsi="宋体" w:eastAsia="宋体" w:cs="宋体"/>
                <w:b w:val="0"/>
                <w:bCs w:val="0"/>
                <w:color w:val="000000" w:themeColor="text1"/>
                <w:spacing w:val="-23"/>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GTAW(N6)-FeII-6G-42-NifS3-02/11/12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GMAW（N6）-1G-07/09/19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GMAW-FeIII-2FG(K)-12/48-FefS-11/16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GMAW-FeII-2FG(K)-12/48-FefS-11/16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GMAW-FeII-6FG(K)-12/51-FefS-11/16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GMAW-FeIV-6FG(K)-12/57-FefS-11/16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GMAW-FeII-6G-14/54-FefS-11/16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GMAW-FeII-1G-12-FefS-11/16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GMAW-FeII-2G-12-FefS-11/15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GMAW-4FG(K)-07/08/09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GMAW-2FG(K)-07/08/09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SW-4S-07/08/09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SMAW-FeII-6G-14/54-Fef3J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SMAW-FeII-6G-3/16-Fef3J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SMAW-FeII-6FG-12/16-Fef3J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SMAW-FeII-1G-12-Fef3J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SMAW-FeII-2G-12-Fef3J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SMAW-FeII-3G-12-Fef3J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SMAW-FeIII-6G-12/45-Fef3J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SMAW-FeIII-6FG-12/16-Fef3J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SMAW-FeIV-6G-3/16-Fef4J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SMAW-FeIV-6G-12/45-Fef4J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SMAW-FeIV-1G-12-Fef4J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SMAW-FeIV-2G-12-Fef4J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SMAW-FeIV-6FG-12/16-Fef4J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SMAW-NiIII-6G-8/48-Nif3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SMAW(N6)-FeII-6G-48-Fef3J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SMAW(N6)-FeII-6G-48-Fef4J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SMAW(N6)-FeII-6G-48-Nif3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SMAW-FeII-6GX-3/325-Fef2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FCAW-FeII-6GX-9/325-FefS-11/16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SMAW-FeII/FeIII-6FG-12/51-Fef3J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SMAW(N6)-FeIV-6G-60-Fef4J</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自贡市高新工业园区荣川路6号</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自贡市自流井区火车站路13组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w:t>
            </w:r>
          </w:p>
        </w:tc>
        <w:tc>
          <w:tcPr>
            <w:tcW w:w="10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自贡市久泰特种设备作业人员考试服务有限公司</w:t>
            </w:r>
          </w:p>
        </w:tc>
        <w:tc>
          <w:tcPr>
            <w:tcW w:w="10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四川省自贡市大安区凤凰街道石沟村四组</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杨文汉</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13708158702</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四川省自贡市大安区凤凰街道石沟村四组</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四川省自贡市大安区凤凰街道石沟村四组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1260" w:right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1260" w:right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1260" w:right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1260" w:right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起重机司机Q2（限桥式、流动式）</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1260" w:right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四川省自贡市大安区大山铺镇新燕村六组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GTAW-FeⅡ-6G-4/14-FefS-02/11/12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GTAW-FeⅡ-6G-8/48-FefS-02/11/12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GTAW-FeⅡ-6G-3/57-FefS-02/11/12和SMAW-FeⅡ-6G(K)-12/57-Fef3J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GTAW-FeⅡ-6G-3/108-FefS-02/11/12和SMAW-FeⅡ-6G(K)-12/108-Fef3J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GTAW-FeⅡ-6FG-12/14-FefS-02/11/12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SMAW-FeⅡ-6FG(K)-12/14-Fef3J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SMAW-FeⅡ-6G-12/57-Fef3J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GTAW-FeⅡ-6FG-3/14-FefS-02/11/12和SMAW-FeⅡ-6FG(K)-9/14-Fef3J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GMAW-FeⅡ-6G-12/76-FefS-11/15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GTAW-FeIII-6G-8/48-FefS-02/10/12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GTAW-FeIII-6G-3/57-FefS-02/10/12和SMAW-FeIII-6G(K)-12/57-Fef3J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GTAW-FeIII-6G-3/159-FefS-02/10/12和SMAW-FeIII-6G(K)-13/159-Fef3J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GTAW-FeIII-6FG-12/48-FefS-02/10/12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GTAW-FeIV-6G-4/14-FefS-02/10/12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GTAW-FeIV-6G-8/48-FefS-02/10/12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GTAW-FeIV-6G-3/57-FefS-02/10/12和SMAW-FeIV-6G(K)-12/57-Fef4J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GTAW-FeIV-6G-3/108-FefS-02/10/12和SMAW-FeIV-6G(K)-12/108-Fef4J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GTAW-FeIV-6FG-12/14-FefS-02/10/12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GTAW-FeIV-6FG-12/48-FefS-02/10/12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SMAW-FeIV-6FG-12/48-Fef3J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GTAW-FeIV-6FG-2/60-FefS-02/10/12和SMAW-FeIV-6FG(K)-10/60-Fef4J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SMAW-FeIV-6G-12/57-Fef4J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SMAW-FeⅡ-3G-12-Fef3J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SMAW-FeⅡ-4G-12-Fef3J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SMAW-FeIV-2G-12-Fef4J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SMAW-FeIV-3G-12-Fef4J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SMAW-FeIV-4G-12-Fef4J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GMAW-FeⅡ-2G-14-FefS-11/15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GMAW-FeⅡ-3G-14-FefS-11/15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GMAW-FeⅡ-4G-14-FefS-11/15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SMAW(N8)-FeⅡ-1G-Fef4J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SMAW(N8)-FeⅡ-2G-Fef4J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SMAW(N8)-FeⅡ-3G-Fef4J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四川省自贡市大安区凤凰街道石沟村四组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14:textFill>
                  <w14:solidFill>
                    <w14:schemeClr w14:val="tx1"/>
                  </w14:solidFill>
                </w14:textFill>
              </w:rPr>
              <w:t>非金属焊接操作</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BW-J-d</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BW-J-D</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BW-J-S</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EW-Z-A</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EW-Z-C</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ind w:right="126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w:t>
            </w:r>
            <w:r>
              <w:rPr>
                <w:rFonts w:hint="eastAsia" w:ascii="宋体" w:hAnsi="宋体" w:eastAsia="宋体" w:cs="宋体"/>
                <w:b w:val="0"/>
                <w:bCs w:val="0"/>
                <w:color w:val="000000" w:themeColor="text1"/>
                <w:kern w:val="0"/>
                <w:sz w:val="21"/>
                <w:szCs w:val="21"/>
                <w14:textFill>
                  <w14:solidFill>
                    <w14:schemeClr w14:val="tx1"/>
                  </w14:solidFill>
                </w14:textFill>
              </w:rPr>
              <w:t>华西能源工业股份有限公司焊</w:t>
            </w:r>
            <w:r>
              <w:rPr>
                <w:rFonts w:hint="eastAsia" w:ascii="宋体" w:hAnsi="宋体" w:eastAsia="宋体" w:cs="宋体"/>
                <w:b w:val="0"/>
                <w:bCs w:val="0"/>
                <w:color w:val="000000" w:themeColor="text1"/>
                <w:sz w:val="21"/>
                <w:szCs w:val="21"/>
                <w14:textFill>
                  <w14:solidFill>
                    <w14:schemeClr w14:val="tx1"/>
                  </w14:solidFill>
                </w14:textFill>
              </w:rPr>
              <w:t>考中心</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自贡市高新工业园区荣川路66号</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邵梅</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13990011255</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GTAW(N4)-FeⅠ-5G-60-Nifs3-02/11/12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GMAW-FeⅣ/NiⅤ-2FG(K)-5/63.5-NifS3-11/15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SMAW-FeⅣ/NiⅤ-2FG(K)-5/63.5-Nif3</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SMAW-FeⅡ-3G-12-Fef3J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FCAW-FeⅡ-2G(K)-12/60-Fefs-11/15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FCAW-FeⅡ-6FG(K)-12/60-Fefs-11/15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FCAW-FeⅡ-3G(K)-12-Fefs-11/15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GTAW-FeⅡ/FeⅣ-6G-5/42-Nifs3-02/10/12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GTAW-FeⅢ/FeⅣ-6G-6/51-Nifs3-02/10/12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GTAW-FeⅡ-6FG(K)-3/14-Fefs-02/11/12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GTAW-5FG(K)-04/07/09/19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SAW(N16)-1G-07/09/19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GTAW(N4)-FeⅠ-6G-38-Fefs-02/11/12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GTAW-FeⅡ-2G-3/14-Fefs-02/11/12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GTAW-FeⅣ-5G-2.5/14-Fefs-02/10/12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GTAW-FeⅡ-2FG(K)-3/14-Fefs-02/11/12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GTAW-FeⅡ-6FG(K)-12/60-Fefs-02/11/12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GMAW-2F-07/08/19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GMAW-4F-07/08/19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GTAW-1G-04/07/09/19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SW-4S-07/08/19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GMAW-2FG(K)-07/08/19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GMAW-4FG(K)-07/08/19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GTAW-FeⅣ-6G-12/69-Fefs-02/10/12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GTAW-FeⅣ-6FG-12/14-Fefs-02/10/12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GTAW-FeⅣ-6G-12/57-Nifs3-02/10/12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GTAW-FeⅣ-6G-3/14-Nifs3-02/10/12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GTAW-FeⅡ-5FG-12/14-Fefs-02/11/12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GTAW-FeⅡ/FeⅢ-5FG-12/14-Fefs-02/10/12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SMAW-FeⅣ-1G(K)-12-Fef4J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SMAW(N12)-FeⅡ-1G-Fef4J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SMAW-FeⅡ-6G(K)-12/60-Fef3J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SMAW-FeⅢ-6FG(K)-12/42-Fef3J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SMAW-FeⅣ-6FG(K)-12/60-Fef4J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SMAW-FeⅠ/FeⅡ-3F-8-Fef4J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SMAW-FeⅡ/FeⅢ-5F-60-Fef4J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SAW-2FG(K)-07/09/19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SAW-2GF(K)-07/09/19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SMAW-FeⅣ-6G(K)-12/73-Fef4J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SMAW-FeⅢ-6G(K)-12/60-Fef3J</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SMAW-FeⅡ/FeⅢ-5FG-12/14-Fef3J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SMAW-FeⅡ-6FG(K)-12/60-Fef3J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SAW-1G(K)-07/09/19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GTAW-FeⅢ-6G-12/51-Fefs-02/10/12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GTAW-FeⅡ-6G-12/57-Fefs-02/11/12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GMAW-FeⅡ-2F-60-Fefs-11/15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GMAW-FeⅡ-3F-8-Fefs-11/15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GMAW-FeⅢ-2F-42-Fefs-11/15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GMAW-FeⅣ-2F-51-Fefs-11/15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SAW-2F-07/09/19</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自贡市高新工业园区荣川路66号</w:t>
            </w:r>
          </w:p>
        </w:tc>
        <w:tc>
          <w:tcPr>
            <w:tcW w:w="32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自贡市高新工业园区荣川路66号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自贡市质量协会</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自贡市板仓工业园区荣川路一支路12号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刘彦杉</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15008133116</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自贡市板仓工业园区荣川路一支路12号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自贡市板仓工业园区荣川路一支路12号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自贡市沿滩区高新区板仓街荣川路6号</w:t>
            </w:r>
          </w:p>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自贡市自流井区东街鸿鹤坝居委会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自贡市沿滩区高新工业园区板仓路77号（综合楼）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自贡市沿滩区仙市镇坳店村3组60号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自贡市沿滩区卫坪镇严家村2组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自贡市板仓工业园区荣川路一支路12号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流动式）</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自贡市板仓工业园区荣川路一支路12号</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限桥式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流动式</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自贡市高新区工业园区龙乡大道66号</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限门式</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自贡市板仓工业园区荣川路一支路12号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东方电气集团东方锅炉股份有限公司</w:t>
            </w: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自贡市自流井区五星街黄桷坪路150号</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何胜祥</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18681309013</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FCAW-2FG(K)</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ESW(N25)-1G-07/09/19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FCAW(N25)-1G-07/09/19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FCAW(N25)-FeⅡ-1G-FefS-11/15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FCAW(N7)-FeⅡ-6G-57-FefS-11/15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FCAW-2GF(K)-07/09/19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FCAW-4FG(K)</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FCAW-FeⅡ-2G(K)-7/54-FefS-11/15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FCAW-FeⅡ-3G(K)-12-FefS-11/15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FCAW-FeⅡ-5FG(K)-12/60-FefS-11/15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FCAW-FeⅢ-2G(K)-15-FefS-11/15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FCAW-FeⅢ-6FG(K)-12/60-FefS-11/15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FCAW-FeⅢ-6G(K)-12/48.3-FefS-11/15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FCAW-FeⅣ-2G(K)-12-FefS-11/15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FCAW-FeII-6FG(K)-12/60-FefS-11/15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GMAW(N25)-FeⅡ-1G-NifS3-11/15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GMAW(N6)-FeⅡ-1G-51-NifS3-11/15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GMAW(N6)-FeⅣ-1G-51-NifS3-11/15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GMAW-2FG(K)-07/08/19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GMAW-2FG(K)-07/08/19(Ni)</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GMAW-2GF(K)-06/09/19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GMAW-4FG(K)-07/08/19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GMAW-4FG(K)-07/08/19(Ni)</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GMAW-FeⅡ/Ⅳ-6FG(K)-5/60-NifS3-11/15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GMAW-FeⅡ-1G(K)-12-FefS-11/15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GMAW-FeⅡ-2FG(K)-5/60-FefS-11/15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GMAW-FeⅡ-2G(K)-12-FefS-11/15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GMAW-FeⅢ-2FG(K)-5/60-FefS-11/15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GMAW-FeⅣ-2FG(K)-5/60-FefS-11/15</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GMAW-FeⅣ-6FG(K)-5/60-FefS-11/15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GMAW-NiV-6FG(K)-5/60-NifS3-11/15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GTAW(N25)-1G-04/07/09/19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GTAW(N25)-FeⅡ-2G-FefS-02/11/12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GTAW-1G-04/07/09/19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GTAW-1G-04/07/09/19(Ni)</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GTAW-5FG(K)-04/07/09/19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GTAW-5FG(K)-04/07/09/19(NiⅢ)</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snapToGrid/>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snapToGrid/>
                <w:color w:val="000000" w:themeColor="text1"/>
                <w:spacing w:val="-17"/>
                <w:sz w:val="21"/>
                <w:szCs w:val="21"/>
                <w14:textFill>
                  <w14:solidFill>
                    <w14:schemeClr w14:val="tx1"/>
                  </w14:solidFill>
                </w14:textFill>
              </w:rPr>
              <w:t>GTAW-FeⅠ-5FG(K)-3/16-FefS-02//11/12</w:t>
            </w:r>
            <w:r>
              <w:rPr>
                <w:rFonts w:hint="eastAsia" w:ascii="宋体" w:hAnsi="宋体" w:eastAsia="宋体" w:cs="宋体"/>
                <w:b w:val="0"/>
                <w:bCs w:val="0"/>
                <w:snapToGrid/>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snapToGrid/>
                <w:color w:val="000000" w:themeColor="text1"/>
                <w:spacing w:val="-17"/>
                <w:sz w:val="21"/>
                <w:szCs w:val="21"/>
                <w14:textFill>
                  <w14:solidFill>
                    <w14:schemeClr w14:val="tx1"/>
                  </w14:solidFill>
                </w14:textFill>
              </w:rPr>
              <w:t>GTAW-FeⅡ/FeⅣ</w:t>
            </w:r>
            <w:r>
              <w:rPr>
                <w:rFonts w:hint="eastAsia" w:ascii="宋体" w:hAnsi="宋体" w:eastAsia="宋体" w:cs="宋体"/>
                <w:b w:val="0"/>
                <w:bCs w:val="0"/>
                <w:color w:val="000000" w:themeColor="text1"/>
                <w:spacing w:val="-17"/>
                <w:sz w:val="21"/>
                <w:szCs w:val="21"/>
                <w14:textFill>
                  <w14:solidFill>
                    <w14:schemeClr w14:val="tx1"/>
                  </w14:solidFill>
                </w14:textFill>
              </w:rPr>
              <w:t>-6G(K)-3/57-FefS-02/10/12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GTAW-FeⅡ/NiV-6G-5/60-NifS3-02/10/12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GTAW-FeⅡ-2FG-12/60- 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GTAW-FeⅡ-6FG(K)-5/16-FefS-02/11/12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GTAW-FeⅡ-6G-2/20-FefS-02/11/12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GTAW-FeⅡ-6G-3/14-FefS-02/11/12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GTAW-FeⅡ-6G-5/60-FefS-02/11/12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GTAW-FeⅢ/FeⅣ-6G-2/51-NifS3-02/10/12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GTAW-FeⅢ/FeⅣ-6G-7/51-NifS3-02/10/12</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GTAW-FeⅢ-6G-7/51-FefS-02/10/12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GTAW-FeⅣ/FeⅢ-6G-3/16-NifS3-02/10/12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GTAW-FeⅣ/NiⅢ-5FG(K)-9/16-NifS3-02/11/12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GTAW-FeⅣ/NiⅢ-6G-7/51-NifS3-02/10/12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GTAW-FeⅣ-5F-16-FefS-01/11/12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GTAW-FeⅣ-5FG(K)-1/16-FefS-02/11/12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GTAW-FeⅣ-5FG-12/16-FefS-02/10/12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GTAW-FeⅣ-6FG(K)-5/10-FefS-02/11/12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GTAW-FeⅣ-6G-3/14-FefS-02/10/12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GTAW-FeⅣ-6G-3/14-NifS3-02/10/12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GTAW-FeⅣ-6G-5/16-FefS-02/10/12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GTAW-FeⅣ-6G-5/16-NifS3-02/10/12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GTAW-FeⅣ-6G-5/60-FefS-02/10/12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GTAW-FeIV-6G-7/51-FefS-02/10/12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GTAW-NiⅢ-6G-7/51-NifS3-02/10/12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GTAW-NiⅤ-6FG-2/60-NifS3-02/10/12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LBW-5FG(K)</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OFW(H25)-FeⅢ-1G-CofS1-02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PAW(H25)-1G-07/08/19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SAW(N40)-1G-07/09/19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SAW-1G(K)-07/09/19-Ni</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SAW-2FG(K)-07/08/19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SAW-2GF(K)-07/09/19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SMAW(H25)-FeⅢ-1G-Cof1</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SMAW(N25)-FeⅡ-1G-Nif3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SMAW(N8)-FeⅡ-1G-Fef4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SMAW-FeⅡ/FeⅣ</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sz w:val="21"/>
                <w:szCs w:val="21"/>
                <w14:textFill>
                  <w14:solidFill>
                    <w14:schemeClr w14:val="tx1"/>
                  </w14:solidFill>
                </w14:textFill>
              </w:rPr>
              <w:t>-6G(K)-12/57-Fef3J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SMAW-FeⅡ-1G(K)-12-Fef3J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SMAW-FeⅡ-2FG(K)-5/60-Fef3J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SMAW-FeⅡ-2G(K)-12-Fef3J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SMAW-FeⅡ-2G(K)-13-Fef3J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SMAW-FeⅡ-2G(K)-3-Nif3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SMAW-FeⅡ-2G(K)-7/54-Fef3J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SMAW-FeⅡ-3G(K)-12-Fef3J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SMAW-FeⅡ-5FG(K)-12/60-Fef3J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SMAW-FeⅡ-6G(K)-12/57-Fef3J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SMAW-FeⅡ-6G(K)-3/20-Fef3J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SMAW-FeⅢ/FeⅣ-5F-60-Nif3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SMAW-FeⅢ/FeⅣ-6G(K)-5/51-Nif3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SMAW-FeⅢ-2FG(K)-5/60-Fef3J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SMAW-FeⅢ-2G(K)-8/45-Fef3J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SMAW-FeⅢ-6FG(K)-12/60-Fef3J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SMAW-FeⅢ-6G(K)-15/173-Fef3J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SMAW-FeⅣ/NiⅢ-6G-7/51-Nif3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SMAW-FeⅣ/NiV-6FG(K)-5/60-Nif3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SMAW-FeⅣ-2FG(K)-5/16-Fef4J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SMAW-FeⅣ-2FG(K)-5/60-Fef4J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SMAW-FeⅣ-2G(K)-12-Fef4J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SMAW-FeⅣ-2G(K)-3/60-Fef4J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SMAW-FeⅣ-3G-12-Fef4J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SMAW-FeⅣ-6FG(K)-12/60-Fef4J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SMAW-FeII-6FG(K)-12/60-Fef3J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SMAW-FeII-6FG(K)-5/20-Fef3J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SMAW-NiⅢ-6G-7/51- 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SMAW-NiⅤ-2G(K)- 12-Nif3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SMAW-NiⅤ-3G(K)- 12-Nif3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SMAW-NiⅤ-6FG(K)-12/60-Nif3</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SW-4S-07/08/19</w:t>
            </w:r>
          </w:p>
        </w:tc>
        <w:tc>
          <w:tcPr>
            <w:tcW w:w="1550" w:type="dxa"/>
            <w:vAlign w:val="center"/>
          </w:tcPr>
          <w:p>
            <w:pPr>
              <w:keepNext w:val="0"/>
              <w:keepLines w:val="0"/>
              <w:pageBreakBefore w:val="0"/>
              <w:widowControl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自贡市自流井区五星街黄桷坪路150号</w:t>
            </w:r>
          </w:p>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德阳市旌阳区华山南路二段218号</w:t>
            </w:r>
          </w:p>
        </w:tc>
        <w:tc>
          <w:tcPr>
            <w:tcW w:w="3263" w:type="dxa"/>
            <w:vAlign w:val="center"/>
          </w:tcPr>
          <w:p>
            <w:pPr>
              <w:keepNext w:val="0"/>
              <w:keepLines w:val="0"/>
              <w:pageBreakBefore w:val="0"/>
              <w:widowControl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自贡市自流井区五星街黄桷坪路150号</w:t>
            </w:r>
          </w:p>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德阳市旌阳区华山南路二段218号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攀枝花</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攀枝花市特种设备安全管理协会</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攀枝花市东区奥林匹克北路8号二楼C区F5</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李兵</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0812-3337959</w:t>
            </w:r>
          </w:p>
        </w:tc>
        <w:tc>
          <w:tcPr>
            <w:tcW w:w="3338" w:type="dxa"/>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1.特种设备安全管理A</w:t>
            </w:r>
          </w:p>
        </w:tc>
        <w:tc>
          <w:tcPr>
            <w:tcW w:w="1550" w:type="dxa"/>
            <w:vMerge w:val="restart"/>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攀枝花市东区奥林匹克北路8号二楼C区F4</w:t>
            </w:r>
          </w:p>
        </w:tc>
        <w:tc>
          <w:tcPr>
            <w:tcW w:w="3263" w:type="dxa"/>
            <w:vAlign w:val="center"/>
          </w:tcPr>
          <w:p>
            <w:pPr>
              <w:keepNext w:val="0"/>
              <w:keepLines w:val="0"/>
              <w:pageBreakBefore w:val="0"/>
              <w:kinsoku/>
              <w:overflowPunct/>
              <w:bidi w:val="0"/>
              <w:spacing w:line="240" w:lineRule="auto"/>
              <w:ind w:right="-108" w:rightChars="0"/>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tabs>
                <w:tab w:val="left" w:pos="2292"/>
              </w:tabs>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攀枝花市东区向阳二村朝阳上街4 号（四川机电技术学院向阳职工学校）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攀枝花市东区机场路106 号（攀西钒钛检验检测院）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1"/>
                <w:sz w:val="21"/>
                <w:szCs w:val="21"/>
                <w14:textFill>
                  <w14:solidFill>
                    <w14:schemeClr w14:val="tx1"/>
                  </w14:solidFill>
                </w14:textFill>
              </w:rPr>
              <w:t>攀枝花市东区向阳二村朝阳上街4 号（四川机电技术学院向阳职工学校）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移动式压力容器操作R2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autoSpaceDE w:val="0"/>
              <w:autoSpaceDN w:val="0"/>
              <w:bidi w:val="0"/>
              <w:adjustRightIn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攀枝花市东区枣子坪89号四川攀钢梅塞尔气体产品有限公司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autoSpaceDE w:val="0"/>
              <w:autoSpaceDN w:val="0"/>
              <w:bidi w:val="0"/>
              <w:adjustRightIn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攀枝花市西区河门口北街90号（攀枝花星力能源有限公司）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autoSpaceDE w:val="0"/>
              <w:autoSpaceDN w:val="0"/>
              <w:bidi w:val="0"/>
              <w:adjustRightIn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1.攀枝花市东区东风老修建院内（攀钢焊工培训中心）</w:t>
            </w:r>
          </w:p>
          <w:p>
            <w:pPr>
              <w:keepNext w:val="0"/>
              <w:keepLines w:val="0"/>
              <w:pageBreakBefore w:val="0"/>
              <w:kinsoku/>
              <w:overflowPunct/>
              <w:autoSpaceDE w:val="0"/>
              <w:autoSpaceDN w:val="0"/>
              <w:bidi w:val="0"/>
              <w:adjustRightIn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2.攀枝花市东区小攀枝花二村二社（攀枝花市长和租赁站）</w:t>
            </w:r>
          </w:p>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3.攀枝花市仁和区新迤路（甘肃正加物流有限公司）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5" w:hRule="atLeast"/>
        </w:trPr>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桥式、门式、塔式、流动式）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numPr>
                <w:ilvl w:val="0"/>
                <w:numId w:val="0"/>
              </w:numPr>
              <w:kinsoku/>
              <w:overflowPunct/>
              <w:autoSpaceDE w:val="0"/>
              <w:autoSpaceDN w:val="0"/>
              <w:bidi w:val="0"/>
              <w:adjustRightIn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攀枝花市东区东风老修建院内（攀钢焊工培训中心）（</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w:t>
            </w:r>
          </w:p>
          <w:p>
            <w:pPr>
              <w:keepNext w:val="0"/>
              <w:keepLines w:val="0"/>
              <w:pageBreakBefore w:val="0"/>
              <w:widowControl w:val="0"/>
              <w:numPr>
                <w:ilvl w:val="0"/>
                <w:numId w:val="0"/>
              </w:numPr>
              <w:kinsoku/>
              <w:overflowPunct/>
              <w:autoSpaceDE w:val="0"/>
              <w:autoSpaceDN w:val="0"/>
              <w:bidi w:val="0"/>
              <w:adjustRightInd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攀枝花市东区小攀枝花二村二社攀枝花市长和租赁站（</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塔式）</w:t>
            </w:r>
          </w:p>
          <w:p>
            <w:pPr>
              <w:keepNext w:val="0"/>
              <w:keepLines w:val="0"/>
              <w:pageBreakBefore w:val="0"/>
              <w:widowControl w:val="0"/>
              <w:numPr>
                <w:ilvl w:val="0"/>
                <w:numId w:val="0"/>
              </w:numPr>
              <w:kinsoku/>
              <w:overflowPunct/>
              <w:autoSpaceDE w:val="0"/>
              <w:autoSpaceDN w:val="0"/>
              <w:bidi w:val="0"/>
              <w:adjustRightInd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攀枝花市仁和区新迤路</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甘肃正加物流有限公司</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流动式）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autoSpaceDE w:val="0"/>
              <w:autoSpaceDN w:val="0"/>
              <w:bidi w:val="0"/>
              <w:adjustRightIn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攀枝花市南山工业园区80号（攀枝花市誉久汽车销售服务有限公司）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autoSpaceDE w:val="0"/>
              <w:autoSpaceDN w:val="0"/>
              <w:bidi w:val="0"/>
              <w:adjustRightIn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攀枝花市东区新福路20号（攀枝花市商居物业服务有限公司）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z w:val="21"/>
                <w:szCs w:val="21"/>
                <w:lang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14:textFill>
                  <w14:solidFill>
                    <w14:schemeClr w14:val="tx1"/>
                  </w14:solidFill>
                </w14:textFill>
              </w:rPr>
              <w:t>金属焊接操作：</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SMAW-FeⅡ-2G-12-Fef3J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SMAW-FeⅡ-3G-12-Fef3J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SMAW-FeⅡ-4G-12-Fef3J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SMAW-FeⅣ-2G-6-Fef4J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SMAW-FeⅣ-3G-6-Fef4J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SMAW-FeⅣ-4G-6-Fef4J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SMAW-FeⅡ-2G-3/42-Fef3J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SMAW-FeⅡ-5G-3/42-Fef3J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SMAW-FeⅡ-6G-3/42-Fef3J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SMAW-FeⅣ-2G-4/51-Fef4J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SMAW-FeⅣ-5G-4/51-Fef4J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SMAW-FeⅣ-6G-4/51-Fef4J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SMAW-FeⅡ-6FG-51/12-Fef3J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SMAW-FeⅣ-6FG-51/6-Fef4J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GTAW-FeⅡ-2G-3/42-FefS-02/11/12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GTAW-FeⅡ-5G-3/42-FefS-02/11/12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GTAW-FeⅡ-6G-3/42-FefS-02/11/12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GTAW-FeⅣ-2G-4/51-FefS-02/10/12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GTAW-FeⅣ-5G-4/51-FefS-02/10/12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GTAW-FeⅣ-6G-4/51-FefS-02/10/12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GTAW-FeⅣ-2G-4-FefS-02/10/12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GTAW-FeⅣ-3G-4-FefS-02/10/12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GTAW-FeⅣ-4G-4-FefS-02/10/12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GTAW-FeⅣ-2G-3/20-FefS-02/10/12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GTAW-FeⅣ-5G-3/20-FefS-02/10/12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GTAW-FeⅣ-6G-3/20-FefS-02/10/12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GTAW-FeⅡ-2G-3/18-FefS-02/11/12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GTAW-FeⅡ-5G-3/18-FefS-02/11/12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GTAW-FeⅡ-6G-3/18-FefS-02/11/12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GTAW-FeⅡ-2G-6- 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GTAW-FeⅡ-3G-6- 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GTAW-FeⅡ-4G-6- 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GTAW-CuⅠ-2G-5/51-CufS1-02/11/12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GTAW-CuⅠ-5G-5/51-CufS1-02/11/12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GTAW-CuⅠ-6G-5/51-CufS1-02/11/12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GTAW-NiⅢ-6G-6/60-NifS3-02/10/12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GTAW-NiⅢ-5G-4/16-Nif3-02/10/12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GTAW-AlⅡ-6G-5/50-AlfS2-02/11/14</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GTAW-AlⅡ-1G-4-AlfS2-02/11/14</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GTAW-AlⅡ-2G-4-AlfS2-02/11/14</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GTAW-AlⅡ-3G-4-AlfS2-02/11/14</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GTAW-TiⅡ-6G-5/60-TifS2-02/10/12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GTAW-FeⅣ-6FG-51/6-FefS-02/10/12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GTAW-FeⅡ-6FG-51/6-FefS-02/11/12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GTAW-FeⅢ-6G-6/89-FefS-02/11/12</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1"/>
                <w:sz w:val="21"/>
                <w:szCs w:val="21"/>
                <w:lang w:eastAsia="zh-CN"/>
                <w14:textFill>
                  <w14:solidFill>
                    <w14:schemeClr w14:val="tx1"/>
                  </w14:solidFill>
                </w14:textFill>
              </w:rPr>
            </w:pPr>
            <w:r>
              <w:rPr>
                <w:rFonts w:hint="eastAsia" w:ascii="宋体" w:hAnsi="宋体" w:eastAsia="宋体" w:cs="宋体"/>
                <w:b w:val="0"/>
                <w:bCs w:val="0"/>
                <w:color w:val="000000" w:themeColor="text1"/>
                <w:spacing w:val="-11"/>
                <w:sz w:val="21"/>
                <w:szCs w:val="21"/>
                <w:lang w:eastAsia="zh-CN"/>
                <w14:textFill>
                  <w14:solidFill>
                    <w14:schemeClr w14:val="tx1"/>
                  </w14:solidFill>
                </w14:textFill>
              </w:rPr>
              <w:t>GTAW-FeⅡ-6G-3/108-FefS-02/11/12+SMAW-FeⅡ-6G(K)-7/108-Fef3J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1"/>
                <w:sz w:val="21"/>
                <w:szCs w:val="21"/>
                <w:lang w:eastAsia="zh-CN"/>
                <w14:textFill>
                  <w14:solidFill>
                    <w14:schemeClr w14:val="tx1"/>
                  </w14:solidFill>
                </w14:textFill>
              </w:rPr>
            </w:pPr>
            <w:r>
              <w:rPr>
                <w:rFonts w:hint="eastAsia" w:ascii="宋体" w:hAnsi="宋体" w:eastAsia="宋体" w:cs="宋体"/>
                <w:b w:val="0"/>
                <w:bCs w:val="0"/>
                <w:color w:val="000000" w:themeColor="text1"/>
                <w:spacing w:val="-11"/>
                <w:sz w:val="21"/>
                <w:szCs w:val="21"/>
                <w:lang w:eastAsia="zh-CN"/>
                <w14:textFill>
                  <w14:solidFill>
                    <w14:schemeClr w14:val="tx1"/>
                  </w14:solidFill>
                </w14:textFill>
              </w:rPr>
              <w:t>GTAW-FeⅣ-6G-2/133-FefS-02/10/12+SMAW-FeⅣ-6G(K)-3/133-Fef4J</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SAW-1G(K)-12-07/08</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GMAW-FeⅡ-2G-12-FefS-/11/15</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GMAW-FeⅡ-3G-12-FefS-/11/15</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GMAW-FeⅡ-4G-12-FefS-/11/15</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GMAW-FeⅡ-6G-8/159-FefS-/11/15</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FCAW-FeⅡ-2G-12-FefS-11/15</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FCAW-FeⅡ-3G-12-FefS-11/15</w:t>
            </w:r>
          </w:p>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FCAW-FeⅡ-6G-8/159-FefS-11/15</w:t>
            </w:r>
          </w:p>
        </w:tc>
        <w:tc>
          <w:tcPr>
            <w:tcW w:w="1550" w:type="dxa"/>
            <w:vMerge w:val="continue"/>
            <w:vAlign w:val="center"/>
          </w:tcPr>
          <w:p>
            <w:pPr>
              <w:keepNext w:val="0"/>
              <w:keepLines w:val="0"/>
              <w:pageBreakBefore w:val="0"/>
              <w:kinsoku/>
              <w:overflowPunct/>
              <w:bidi w:val="0"/>
              <w:spacing w:line="240" w:lineRule="auto"/>
              <w:ind w:right="-105"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ind w:right="-108"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攀枝花市东区东风老修建院内</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攀钢焊工培训中心</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泸州市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p>
        </w:tc>
        <w:tc>
          <w:tcPr>
            <w:tcW w:w="1063" w:type="dxa"/>
            <w:vMerge w:val="restart"/>
            <w:vAlign w:val="center"/>
          </w:tcPr>
          <w:p>
            <w:pPr>
              <w:pStyle w:val="72"/>
              <w:keepNext w:val="0"/>
              <w:keepLines w:val="0"/>
              <w:pageBreakBefore w:val="0"/>
              <w:widowControl w:val="0"/>
              <w:kinsoku/>
              <w:wordWrap/>
              <w:overflowPunct/>
              <w:topLinePunct w:val="0"/>
              <w:autoSpaceDE/>
              <w:autoSpaceDN/>
              <w:bidi w:val="0"/>
              <w:adjustRightInd/>
              <w:snapToGrid/>
              <w:spacing w:line="240" w:lineRule="auto"/>
              <w:ind w:right="110" w:rightChars="0"/>
              <w:jc w:val="left"/>
              <w:textAlignment w:val="auto"/>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t>泸州市市场检验检测中心</w:t>
            </w:r>
          </w:p>
        </w:tc>
        <w:tc>
          <w:tcPr>
            <w:tcW w:w="1062" w:type="dxa"/>
            <w:vMerge w:val="restart"/>
            <w:vAlign w:val="center"/>
          </w:tcPr>
          <w:p>
            <w:pPr>
              <w:pStyle w:val="72"/>
              <w:keepNext w:val="0"/>
              <w:keepLines w:val="0"/>
              <w:pageBreakBefore w:val="0"/>
              <w:widowControl w:val="0"/>
              <w:kinsoku/>
              <w:wordWrap/>
              <w:overflowPunct/>
              <w:topLinePunct w:val="0"/>
              <w:autoSpaceDE/>
              <w:autoSpaceDN/>
              <w:bidi w:val="0"/>
              <w:adjustRightInd/>
              <w:snapToGrid/>
              <w:spacing w:line="240" w:lineRule="auto"/>
              <w:ind w:right="106" w:rightChars="0"/>
              <w:jc w:val="left"/>
              <w:textAlignment w:val="auto"/>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t>泸州市江阳区康城路一段17号</w:t>
            </w:r>
          </w:p>
        </w:tc>
        <w:tc>
          <w:tcPr>
            <w:tcW w:w="875" w:type="dxa"/>
            <w:vMerge w:val="restart"/>
            <w:vAlign w:val="center"/>
          </w:tcPr>
          <w:p>
            <w:pPr>
              <w:pStyle w:val="7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en-US" w:bidi="ar-SA"/>
                <w14:textFill>
                  <w14:solidFill>
                    <w14:schemeClr w14:val="tx1"/>
                  </w14:solidFill>
                </w14:textFill>
              </w:rPr>
            </w:pPr>
            <w:r>
              <w:rPr>
                <w:rFonts w:hint="eastAsia" w:ascii="宋体" w:hAnsi="宋体" w:eastAsia="宋体" w:cs="宋体"/>
                <w:b w:val="0"/>
                <w:bCs w:val="0"/>
                <w:color w:val="000000" w:themeColor="text1"/>
                <w:spacing w:val="-4"/>
                <w:sz w:val="21"/>
                <w:szCs w:val="21"/>
                <w14:textFill>
                  <w14:solidFill>
                    <w14:schemeClr w14:val="tx1"/>
                  </w14:solidFill>
                </w14:textFill>
              </w:rPr>
              <w:t>赵恒忠</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eastAsia="zh-CN"/>
                <w14:textFill>
                  <w14:solidFill>
                    <w14:schemeClr w14:val="tx1"/>
                  </w14:solidFill>
                </w14:textFill>
              </w:rPr>
              <w:t>13550883353</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1.特种设备安全管理A</w:t>
            </w:r>
          </w:p>
        </w:tc>
        <w:tc>
          <w:tcPr>
            <w:tcW w:w="15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eastAsia="zh-CN"/>
                <w14:textFill>
                  <w14:solidFill>
                    <w14:schemeClr w14:val="tx1"/>
                  </w14:solidFill>
                </w14:textFill>
              </w:rPr>
              <w:t>泸州市江阳区康城路一段17号</w:t>
            </w:r>
            <w:r>
              <w:rPr>
                <w:rFonts w:hint="eastAsia" w:ascii="宋体" w:hAnsi="宋体" w:eastAsia="宋体" w:cs="宋体"/>
                <w:b w:val="0"/>
                <w:bCs w:val="0"/>
                <w:color w:val="000000" w:themeColor="text1"/>
                <w:sz w:val="21"/>
                <w:szCs w:val="21"/>
                <w:lang w:eastAsia="zh-CN"/>
                <w14:textFill>
                  <w14:solidFill>
                    <w14:schemeClr w14:val="tx1"/>
                  </w14:solidFill>
                </w14:textFill>
              </w:rPr>
              <w:t>泸州市市场检验检测中心</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pacing w:val="-4"/>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eastAsia="zh-CN"/>
                <w14:textFill>
                  <w14:solidFill>
                    <w14:schemeClr w14:val="tx1"/>
                  </w14:solidFill>
                </w14:textFill>
              </w:rPr>
              <w:t>泸州市江阳区康城路一段17号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pacing w:val="-4"/>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sz w:val="21"/>
                <w:szCs w:val="21"/>
                <w:lang w:eastAsia="zh-CN"/>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泸州市江阳区康城路一段17号</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泸州市</w:t>
            </w:r>
            <w:r>
              <w:rPr>
                <w:rFonts w:hint="eastAsia" w:ascii="宋体" w:hAnsi="宋体" w:eastAsia="宋体" w:cs="宋体"/>
                <w:b w:val="0"/>
                <w:bCs w:val="0"/>
                <w:color w:val="000000" w:themeColor="text1"/>
                <w:sz w:val="21"/>
                <w:szCs w:val="21"/>
                <w:lang w:eastAsia="zh-CN"/>
                <w14:textFill>
                  <w14:solidFill>
                    <w14:schemeClr w14:val="tx1"/>
                  </w14:solidFill>
                </w14:textFill>
              </w:rPr>
              <w:t>江阳区茜草街道卫国村泸州华润兴泸燃气有限公司金鸡湾储配站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泸州市江阳区康城路一段17号</w:t>
            </w: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泸州市</w:t>
            </w:r>
            <w:r>
              <w:rPr>
                <w:rFonts w:hint="eastAsia" w:ascii="宋体" w:hAnsi="宋体" w:eastAsia="宋体" w:cs="宋体"/>
                <w:b w:val="0"/>
                <w:bCs w:val="0"/>
                <w:color w:val="000000" w:themeColor="text1"/>
                <w:sz w:val="21"/>
                <w:szCs w:val="21"/>
                <w:lang w:eastAsia="zh-CN"/>
                <w14:textFill>
                  <w14:solidFill>
                    <w14:schemeClr w14:val="tx1"/>
                  </w14:solidFill>
                </w14:textFill>
              </w:rPr>
              <w:t>合江县临港街道四川天华化工集团股份有限公司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pacing w:val="-4"/>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4"/>
                <w:sz w:val="21"/>
                <w:szCs w:val="21"/>
                <w:lang w:eastAsia="zh-CN"/>
                <w14:textFill>
                  <w14:solidFill>
                    <w14:schemeClr w14:val="tx1"/>
                  </w14:solidFill>
                </w14:textFill>
              </w:rPr>
              <w:t>泸州市江阳区康城路一段17号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widowControl/>
              <w:kinsoku/>
              <w:overflowPunct/>
              <w:bidi w:val="0"/>
              <w:spacing w:line="240" w:lineRule="auto"/>
              <w:jc w:val="both"/>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pacing w:val="-4"/>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起重机司机Q2</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门座式</w:t>
            </w:r>
            <w:r>
              <w:rPr>
                <w:rFonts w:hint="eastAsia" w:ascii="宋体" w:hAnsi="宋体" w:eastAsia="宋体" w:cs="宋体"/>
                <w:b w:val="0"/>
                <w:bCs w:val="0"/>
                <w:color w:val="000000" w:themeColor="text1"/>
                <w:sz w:val="21"/>
                <w:szCs w:val="21"/>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1"/>
                <w:sz w:val="21"/>
                <w:szCs w:val="21"/>
                <w:lang w:eastAsia="zh-CN"/>
                <w14:textFill>
                  <w14:solidFill>
                    <w14:schemeClr w14:val="tx1"/>
                  </w14:solidFill>
                </w14:textFill>
              </w:rPr>
            </w:pPr>
            <w:r>
              <w:rPr>
                <w:rFonts w:hint="eastAsia" w:ascii="宋体" w:hAnsi="宋体" w:eastAsia="宋体" w:cs="宋体"/>
                <w:b w:val="0"/>
                <w:bCs w:val="0"/>
                <w:color w:val="000000" w:themeColor="text1"/>
                <w:spacing w:val="-1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11"/>
                <w:sz w:val="21"/>
                <w:szCs w:val="21"/>
                <w:lang w:eastAsia="zh-CN"/>
                <w14:textFill>
                  <w14:solidFill>
                    <w14:schemeClr w14:val="tx1"/>
                  </w14:solidFill>
                </w14:textFill>
              </w:rPr>
              <w:t>泸州市江阳区酒谷大道四段18号泸州长江机械有限公司（限桥式）</w:t>
            </w:r>
          </w:p>
          <w:p>
            <w:pPr>
              <w:keepNext w:val="0"/>
              <w:keepLines w:val="0"/>
              <w:pageBreakBefore w:val="0"/>
              <w:numPr>
                <w:ilvl w:val="0"/>
                <w:numId w:val="0"/>
              </w:numPr>
              <w:kinsoku/>
              <w:overflowPunct/>
              <w:bidi w:val="0"/>
              <w:spacing w:line="240" w:lineRule="auto"/>
              <w:jc w:val="left"/>
              <w:rPr>
                <w:rFonts w:hint="eastAsia" w:ascii="宋体" w:hAnsi="宋体" w:eastAsia="宋体" w:cs="宋体"/>
                <w:b w:val="0"/>
                <w:bCs w:val="0"/>
                <w:color w:val="000000" w:themeColor="text1"/>
                <w:spacing w:val="-4"/>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eastAsia="zh-CN"/>
                <w14:textFill>
                  <w14:solidFill>
                    <w14:schemeClr w14:val="tx1"/>
                  </w14:solidFill>
                </w14:textFill>
              </w:rPr>
              <w:t>泸州市龙马潭区安宁火车站客9站台旁仓库泸州市富汇环保工程有限公司</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门式）</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eastAsia="zh-CN"/>
                <w14:textFill>
                  <w14:solidFill>
                    <w14:schemeClr w14:val="tx1"/>
                  </w14:solidFill>
                </w14:textFill>
              </w:rPr>
              <w:t>泸州市泸县太伏镇神仙桥港泸州永昌港埠物流有限责任公司</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门</w:t>
            </w: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座</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4"/>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叉车司机N1（暂停该考试项目）</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泸州市江阳区酒谷大道四段18号泸州长江机械有限公司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lang w:eastAsia="zh-CN"/>
                <w14:textFill>
                  <w14:solidFill>
                    <w14:schemeClr w14:val="tx1"/>
                  </w14:solidFill>
                </w14:textFill>
              </w:rPr>
              <w:t>观</w:t>
            </w:r>
            <w:r>
              <w:rPr>
                <w:rFonts w:hint="eastAsia" w:ascii="宋体" w:hAnsi="宋体" w:eastAsia="宋体" w:cs="宋体"/>
                <w:b w:val="0"/>
                <w:bCs w:val="0"/>
                <w:color w:val="000000" w:themeColor="text1"/>
                <w:spacing w:val="-4"/>
                <w:sz w:val="21"/>
                <w:szCs w:val="21"/>
                <w:lang w:eastAsia="zh-CN"/>
                <w14:textFill>
                  <w14:solidFill>
                    <w14:schemeClr w14:val="tx1"/>
                  </w14:solidFill>
                </w14:textFill>
              </w:rPr>
              <w:t>光车和观光列车司机N2（暂停该考试项目）</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泸州市江阳区张坝桂圆林景区泸州市江阳区张坝桂圆林旅游区投资管理有限公司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w:t>
            </w:r>
          </w:p>
        </w:tc>
        <w:tc>
          <w:tcPr>
            <w:tcW w:w="1063" w:type="dxa"/>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中国化学工程第七建设有限公司</w:t>
            </w:r>
          </w:p>
        </w:tc>
        <w:tc>
          <w:tcPr>
            <w:tcW w:w="1062" w:type="dxa"/>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四川省成都市龙泉驿区龙都南路537号</w:t>
            </w:r>
          </w:p>
        </w:tc>
        <w:tc>
          <w:tcPr>
            <w:tcW w:w="875" w:type="dxa"/>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en-US"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孙逊</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5"/>
                <w:position w:val="16"/>
                <w:sz w:val="21"/>
                <w:szCs w:val="21"/>
                <w:lang w:eastAsia="zh-CN"/>
                <w14:textFill>
                  <w14:solidFill>
                    <w14:schemeClr w14:val="tx1"/>
                  </w14:solidFill>
                </w14:textFill>
              </w:rPr>
              <w:t>138821088</w:t>
            </w:r>
            <w:r>
              <w:rPr>
                <w:rFonts w:hint="eastAsia" w:ascii="宋体" w:hAnsi="宋体" w:eastAsia="宋体" w:cs="宋体"/>
                <w:b w:val="0"/>
                <w:bCs w:val="0"/>
                <w:color w:val="000000" w:themeColor="text1"/>
                <w:spacing w:val="-5"/>
                <w:position w:val="16"/>
                <w:sz w:val="21"/>
                <w:szCs w:val="21"/>
                <w:lang w:val="en-US" w:eastAsia="zh-CN"/>
                <w14:textFill>
                  <w14:solidFill>
                    <w14:schemeClr w14:val="tx1"/>
                  </w14:solidFill>
                </w14:textFill>
              </w:rPr>
              <w:t>97</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金属焊接操作：</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SMAW-FeⅡ-6FG-12/60- 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GMAW-FeⅡ-6G-5/60-Fefs-11/15、</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GMAW-FeⅡ-6G-12/159- Fefs-11/15、</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FCAW-FeⅡ-6G-12/159-Fefs-11/15、</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GTAW-FeⅣ-6G-12/60-Fefs-02/10/12、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GTAW-FeⅢ-6G-6/60-FefS-02/10/12、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GTAW-FeⅢ-6G-3/60.3-Fefs-02/10/12、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SMAW-FeⅢ-6G(K)-9/60.3-Fef3J、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SMAW-FeⅡ-1G-12-Fef3J、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SMAW-FeⅡ-2G-12-Fef3J、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SMAW-FeⅡ-3G-12-Fef3J、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SMAW-FeⅡ-4G-12-Fef3J、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SMAW-FeⅡ-6G-5/60-Fef3J、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SMAW（N12）-FeⅡ-6G-159-Fef4J、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GTAW-FeⅣ-6G-3/14-Fefs-02/10/12、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GTAW-FeⅣ-6G-3/168-Fefs-02/10/12、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SMAW-FeⅣ-6G(K)-12/168-Fef4J、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SMAW-FeⅣ-6G-12/60-Fef4J、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GTAW-FeⅣ-6G-5/60-Fefs-03/11/12、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GTAW-FeⅡ-6FG-12/60-Fefs-02/11/12、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SMAW-FeII-6G(K)-12/168-Fef3J、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GTAW-FeII-6G-3/168-Fefs-02/11/12、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SMAW-FeⅣ-6FG-12/60-Fef4J、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GTAW-FeⅡ-6G-5/60-Fefs-02/11/12、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GTAW-FeIV-6G-5/60-Fefs-02/10/12、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GTAW-NiⅢ-6G-12/60-Nifs3-02/10/12、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GTAW-TiⅡ-6G-4/60-Tifs1-02/10/12、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GMAW-1G(K)-07/09/19、</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GTAW-NiⅢ-6G-3/168-Nifs3-02/10/12、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SMAW-NiⅢ-6G(K)-12/168-Nif3、</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GTAW-NiⅠ-6G-5/60-Nifs1-02/10/12、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SAW-1G(K)-07/09/19、</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SMAW-FeⅡ-6G-12/159-Fef3J、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SMAW-FeⅡ-5GX-8/325-Fef2、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GTAW-FeⅡ-6G-3/14-Fefs-02/11/12、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GTAW-FeⅢ-6G-5/168.3-Fefs-02/10/12、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SMAW-FeⅢ-6G(K)-10/168.3-Fef3J、</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GTAW-NiⅢ-6G-3/60-Nifs3-02/10/12、</w:t>
            </w:r>
          </w:p>
          <w:p>
            <w:pPr>
              <w:keepNext w:val="0"/>
              <w:keepLines w:val="0"/>
              <w:pageBreakBefore w:val="0"/>
              <w:widowControl w:val="0"/>
              <w:kinsoku/>
              <w:wordWrap/>
              <w:overflowPunct/>
              <w:topLinePunct w:val="0"/>
              <w:autoSpaceDE/>
              <w:autoSpaceDN/>
              <w:bidi w:val="0"/>
              <w:adjustRightInd/>
              <w:snapToGrid/>
              <w:spacing w:line="302"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SMAW-NiⅢ-6G(K)-9/60-Nif3</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泸州市纳溪区龙人路117号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泸州市纳溪区龙人路117号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3</w:t>
            </w:r>
          </w:p>
        </w:tc>
        <w:tc>
          <w:tcPr>
            <w:tcW w:w="1063" w:type="dxa"/>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四川泸天化弘旭工程建设有限公司</w:t>
            </w:r>
          </w:p>
        </w:tc>
        <w:tc>
          <w:tcPr>
            <w:tcW w:w="1062" w:type="dxa"/>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四川省泸州市纳溪区5号路113号</w:t>
            </w:r>
          </w:p>
        </w:tc>
        <w:tc>
          <w:tcPr>
            <w:tcW w:w="875" w:type="dxa"/>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3"/>
                <w:sz w:val="21"/>
                <w:szCs w:val="21"/>
                <w:lang w:eastAsia="zh-CN"/>
                <w14:textFill>
                  <w14:solidFill>
                    <w14:schemeClr w14:val="tx1"/>
                  </w14:solidFill>
                </w14:textFill>
              </w:rPr>
              <w:t>黄奕</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pacing w:val="-13"/>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3"/>
                <w:sz w:val="21"/>
                <w:szCs w:val="21"/>
                <w:lang w:eastAsia="zh-CN"/>
                <w14:textFill>
                  <w14:solidFill>
                    <w14:schemeClr w14:val="tx1"/>
                  </w14:solidFill>
                </w14:textFill>
              </w:rPr>
              <w:t>13882701497</w:t>
            </w:r>
          </w:p>
        </w:tc>
        <w:tc>
          <w:tcPr>
            <w:tcW w:w="3338" w:type="dxa"/>
            <w:vAlign w:val="center"/>
          </w:tcPr>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金属焊接操作：</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SMAW-FeⅡ-6FG-12/19-Fef3J、</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GTAW-FeⅡ-6G-12/57-FefS-02/11/12、</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SMAW-FeⅡ-6G-12/57-Fef3J、</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GTAW-FeⅣ-6G-12/57-Fefs-02/10/12、</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SMAW-FeⅣ-6G-12/57-Fef4J、</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SMAW-NiⅢ-6G-12/60-Nif3、</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GTAW-NiⅢ-6FG-12/21-NifS-02/10/12、</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GTAW-NiⅢ-6G-12/60-NifS-02/10/12、</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SMAW-NiⅢ-6FG-12/21-Nif3、</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FCAW-FeⅡ-1G-12-Fefs-11/15、</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SMAW-FeⅣ-6FG-12/19-Fef4J、</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GTAW-FeⅡ-6FG-12/19-Fefs-02/11/12、</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SAW-1G(K)-07/09/19、</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pacing w:val="-17"/>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SMAW(N11)-FeⅡ-6G-89-Fef4J、</w:t>
            </w:r>
          </w:p>
          <w:p>
            <w:pPr>
              <w:pStyle w:val="7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GTAW-5FG-04/07/08/19</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0"/>
                <w:sz w:val="21"/>
                <w:szCs w:val="21"/>
                <w:lang w:eastAsia="zh-CN"/>
                <w14:textFill>
                  <w14:solidFill>
                    <w14:schemeClr w14:val="tx1"/>
                  </w14:solidFill>
                </w14:textFill>
              </w:rPr>
              <w:t>泸州市纳溪区泸天化厂区</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0"/>
                <w:sz w:val="21"/>
                <w:szCs w:val="21"/>
                <w:lang w:eastAsia="zh-CN"/>
                <w14:textFill>
                  <w14:solidFill>
                    <w14:schemeClr w14:val="tx1"/>
                  </w14:solidFill>
                </w14:textFill>
              </w:rPr>
              <w:t>泸州市纳溪区泸天化厂区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4</w:t>
            </w:r>
          </w:p>
        </w:tc>
        <w:tc>
          <w:tcPr>
            <w:tcW w:w="1063" w:type="dxa"/>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泸州市经纬职业培训学校有限公司</w:t>
            </w:r>
          </w:p>
        </w:tc>
        <w:tc>
          <w:tcPr>
            <w:tcW w:w="1062" w:type="dxa"/>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泸州市龙马潭区长桥路2号</w:t>
            </w:r>
          </w:p>
        </w:tc>
        <w:tc>
          <w:tcPr>
            <w:tcW w:w="875" w:type="dxa"/>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张应</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18030410161</w:t>
            </w:r>
          </w:p>
        </w:tc>
        <w:tc>
          <w:tcPr>
            <w:tcW w:w="3338" w:type="dxa"/>
            <w:vAlign w:val="center"/>
          </w:tcPr>
          <w:p>
            <w:pPr>
              <w:pStyle w:val="72"/>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电梯维修T</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w:t>
            </w:r>
            <w:r>
              <w:rPr>
                <w:rFonts w:hint="eastAsia" w:ascii="宋体" w:hAnsi="宋体" w:eastAsia="宋体" w:cs="宋体"/>
                <w:b w:val="0"/>
                <w:bCs w:val="0"/>
                <w:color w:val="000000" w:themeColor="text1"/>
                <w:spacing w:val="-16"/>
                <w:sz w:val="21"/>
                <w:szCs w:val="21"/>
                <w:lang w:eastAsia="zh-CN"/>
                <w14:textFill>
                  <w14:solidFill>
                    <w14:schemeClr w14:val="tx1"/>
                  </w14:solidFill>
                </w14:textFill>
              </w:rPr>
              <w:t>龙马潭区长桥路2号5号楼5302</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w:t>
            </w:r>
            <w:r>
              <w:rPr>
                <w:rFonts w:hint="eastAsia" w:ascii="宋体" w:hAnsi="宋体" w:eastAsia="宋体" w:cs="宋体"/>
                <w:b w:val="0"/>
                <w:bCs w:val="0"/>
                <w:color w:val="000000" w:themeColor="text1"/>
                <w:spacing w:val="-16"/>
                <w:sz w:val="21"/>
                <w:szCs w:val="21"/>
                <w:lang w:eastAsia="zh-CN"/>
                <w14:textFill>
                  <w14:solidFill>
                    <w14:schemeClr w14:val="tx1"/>
                  </w14:solidFill>
                </w14:textFill>
              </w:rPr>
              <w:t>龙马潭区长桥路2号8201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5</w:t>
            </w:r>
          </w:p>
        </w:tc>
        <w:tc>
          <w:tcPr>
            <w:tcW w:w="1063" w:type="dxa"/>
            <w:vMerge w:val="restart"/>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四川佳途教育咨询有限公司</w:t>
            </w:r>
          </w:p>
        </w:tc>
        <w:tc>
          <w:tcPr>
            <w:tcW w:w="1062" w:type="dxa"/>
            <w:vMerge w:val="restart"/>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spacing w:val="-16"/>
                <w:sz w:val="21"/>
                <w:szCs w:val="21"/>
                <w:lang w:eastAsia="zh-CN"/>
                <w14:textFill>
                  <w14:solidFill>
                    <w14:schemeClr w14:val="tx1"/>
                  </w14:solidFill>
                </w14:textFill>
              </w:rPr>
            </w:pPr>
          </w:p>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泸州市龙马潭区仓隆街100号</w:t>
            </w:r>
          </w:p>
        </w:tc>
        <w:tc>
          <w:tcPr>
            <w:tcW w:w="875" w:type="dxa"/>
            <w:vMerge w:val="restart"/>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3"/>
                <w:sz w:val="21"/>
                <w:szCs w:val="21"/>
                <w:lang w:eastAsia="zh-CN"/>
                <w14:textFill>
                  <w14:solidFill>
                    <w14:schemeClr w14:val="tx1"/>
                  </w14:solidFill>
                </w14:textFill>
              </w:rPr>
              <w:t>陈建</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5"/>
                <w:position w:val="16"/>
                <w:sz w:val="21"/>
                <w:szCs w:val="21"/>
                <w14:textFill>
                  <w14:solidFill>
                    <w14:schemeClr w14:val="tx1"/>
                  </w14:solidFill>
                </w14:textFill>
              </w:rPr>
              <w:t>13</w:t>
            </w:r>
            <w:r>
              <w:rPr>
                <w:rFonts w:hint="eastAsia" w:ascii="宋体" w:hAnsi="宋体" w:eastAsia="宋体" w:cs="宋体"/>
                <w:b w:val="0"/>
                <w:bCs w:val="0"/>
                <w:color w:val="000000" w:themeColor="text1"/>
                <w:spacing w:val="-5"/>
                <w:position w:val="16"/>
                <w:sz w:val="21"/>
                <w:szCs w:val="21"/>
                <w:lang w:eastAsia="zh-CN"/>
                <w14:textFill>
                  <w14:solidFill>
                    <w14:schemeClr w14:val="tx1"/>
                  </w14:solidFill>
                </w14:textFill>
              </w:rPr>
              <w:t>88310381</w:t>
            </w:r>
            <w:r>
              <w:rPr>
                <w:rFonts w:hint="eastAsia" w:ascii="宋体" w:hAnsi="宋体" w:eastAsia="宋体" w:cs="宋体"/>
                <w:b w:val="0"/>
                <w:bCs w:val="0"/>
                <w:color w:val="000000" w:themeColor="text1"/>
                <w:spacing w:val="-5"/>
                <w:position w:val="16"/>
                <w:sz w:val="21"/>
                <w:szCs w:val="21"/>
                <w:lang w:val="en-US" w:eastAsia="zh-CN"/>
                <w14:textFill>
                  <w14:solidFill>
                    <w14:schemeClr w14:val="tx1"/>
                  </w14:solidFill>
                </w14:textFill>
              </w:rPr>
              <w:t>0</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泸州市龙马潭区仓隆街100号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eastAsia="zh-CN"/>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泸州市龙马潭区仓隆街100号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eastAsia="zh-CN"/>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spacing w:line="330" w:lineRule="exact"/>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lang w:eastAsia="zh-CN"/>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widowControl/>
              <w:kinsoku/>
              <w:overflowPunct/>
              <w:bidi w:val="0"/>
              <w:spacing w:line="240" w:lineRule="auto"/>
              <w:jc w:val="both"/>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spacing w:line="352" w:lineRule="exact"/>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lang w:eastAsia="zh-CN"/>
                <w14:textFill>
                  <w14:solidFill>
                    <w14:schemeClr w14:val="tx1"/>
                  </w14:solidFill>
                </w14:textFill>
              </w:rPr>
              <w:t>叉车司机N1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widowControl/>
              <w:kinsoku/>
              <w:overflowPunct/>
              <w:bidi w:val="0"/>
              <w:spacing w:line="240" w:lineRule="auto"/>
              <w:jc w:val="both"/>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lang w:eastAsia="zh-CN"/>
                <w14:textFill>
                  <w14:solidFill>
                    <w14:schemeClr w14:val="tx1"/>
                  </w14:solidFill>
                </w14:textFill>
              </w:rPr>
              <w:t>起重机司机Q2</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桥式、门式、塔式、流动式、升降机）</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topLinePunct w:val="0"/>
              <w:autoSpaceDE/>
              <w:autoSpaceDN/>
              <w:bidi w:val="0"/>
              <w:adjustRightInd/>
              <w:snapToGrid/>
              <w:spacing w:line="356" w:lineRule="exact"/>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lang w:eastAsia="zh-CN"/>
                <w14:textFill>
                  <w14:solidFill>
                    <w14:schemeClr w14:val="tx1"/>
                  </w14:solidFill>
                </w14:textFill>
              </w:rPr>
              <w:t>泸州市龙马潭区仓隆街100号（限桥式、门式、流动式）</w:t>
            </w:r>
          </w:p>
          <w:p>
            <w:pPr>
              <w:keepNext w:val="0"/>
              <w:keepLines w:val="0"/>
              <w:pageBreakBefore w:val="0"/>
              <w:widowControl w:val="0"/>
              <w:kinsoku/>
              <w:wordWrap/>
              <w:overflowPunct/>
              <w:topLinePunct w:val="0"/>
              <w:autoSpaceDE/>
              <w:autoSpaceDN/>
              <w:bidi w:val="0"/>
              <w:adjustRightInd/>
              <w:snapToGrid/>
              <w:spacing w:line="35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eastAsia="zh-CN"/>
                <w14:textFill>
                  <w14:solidFill>
                    <w14:schemeClr w14:val="tx1"/>
                  </w14:solidFill>
                </w14:textFill>
              </w:rPr>
              <w:t>泸州市龙马潭区鱼塘街道永远村12组鱼塘口（限塔式、升降机）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lang w:eastAsia="zh-CN"/>
                <w14:textFill>
                  <w14:solidFill>
                    <w14:schemeClr w14:val="tx1"/>
                  </w14:solidFill>
                </w14:textFill>
              </w:rPr>
              <w:t>非金属焊接操作：</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BW-J-D、BW-J-d、EW-Z-C、</w:t>
            </w:r>
            <w:r>
              <w:rPr>
                <w:rFonts w:hint="eastAsia" w:ascii="宋体" w:hAnsi="宋体" w:eastAsia="宋体" w:cs="宋体"/>
                <w:b w:val="0"/>
                <w:bCs w:val="0"/>
                <w:color w:val="000000" w:themeColor="text1"/>
                <w:sz w:val="21"/>
                <w:szCs w:val="21"/>
                <w:lang w:val="en-US" w:eastAsia="zh-CN"/>
                <w14:textFill>
                  <w14:solidFill>
                    <w14:schemeClr w14:val="tx1"/>
                  </w14:solidFill>
                </w14:textFill>
              </w:rPr>
              <w:t>E</w:t>
            </w:r>
            <w:r>
              <w:rPr>
                <w:rFonts w:hint="eastAsia" w:ascii="宋体" w:hAnsi="宋体" w:eastAsia="宋体" w:cs="宋体"/>
                <w:b w:val="0"/>
                <w:bCs w:val="0"/>
                <w:color w:val="000000" w:themeColor="text1"/>
                <w:sz w:val="21"/>
                <w:szCs w:val="21"/>
                <w:lang w:eastAsia="zh-CN"/>
                <w14:textFill>
                  <w14:solidFill>
                    <w14:schemeClr w14:val="tx1"/>
                  </w14:solidFill>
                </w14:textFill>
              </w:rPr>
              <w:t>W-Z-A</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泸州市龙马潭区仓隆街100号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德阳市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德阳市富民技校</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中江县南华镇南渡村7组</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唐富民</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15181078888</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德阳市中江县南华镇南渡村7组德阳市富民技校</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德阳市中江县南华镇南渡村7组德阳市富民技校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52"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9.起重机司机Q2</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56" w:lineRule="exact"/>
              <w:jc w:val="left"/>
              <w:textAlignment w:val="auto"/>
              <w:rPr>
                <w:rFonts w:hint="eastAsia" w:ascii="宋体" w:hAnsi="宋体" w:eastAsia="宋体" w:cs="宋体"/>
                <w:i w:val="0"/>
                <w:iCs w:val="0"/>
                <w:color w:val="000000" w:themeColor="text1"/>
                <w:spacing w:val="-6"/>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6"/>
                <w:kern w:val="0"/>
                <w:sz w:val="21"/>
                <w:szCs w:val="21"/>
                <w:u w:val="none"/>
                <w:lang w:val="en-US" w:eastAsia="zh-CN" w:bidi="ar"/>
                <w14:textFill>
                  <w14:solidFill>
                    <w14:schemeClr w14:val="tx1"/>
                  </w14:solidFill>
                </w14:textFill>
              </w:rPr>
              <w:t>1.德阳市中江县南华镇南渡村7组德阳市富民技校（限门式、流动式）</w:t>
            </w:r>
          </w:p>
          <w:p>
            <w:pPr>
              <w:keepNext w:val="0"/>
              <w:keepLines w:val="0"/>
              <w:pageBreakBefore w:val="0"/>
              <w:widowControl w:val="0"/>
              <w:numPr>
                <w:ilvl w:val="0"/>
                <w:numId w:val="0"/>
              </w:numPr>
              <w:kinsoku/>
              <w:wordWrap/>
              <w:overflowPunct/>
              <w:topLinePunct w:val="0"/>
              <w:autoSpaceDE/>
              <w:autoSpaceDN/>
              <w:bidi w:val="0"/>
              <w:adjustRightInd/>
              <w:snapToGrid/>
              <w:spacing w:line="356" w:lineRule="exact"/>
              <w:jc w:val="left"/>
              <w:textAlignment w:val="auto"/>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2.中江县迎宾大道58号德阳市恒达灯具制造有限公司（限桥式）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德阳中特安装检测有限公司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德阳市沱江西路299号</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何富民</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13990271108</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德阳市沱江西路299号</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德阳市沱江西路299号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5.电梯维修T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7.起重机司机Q2（限桥式、门式）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1.德阳市沱江西路299号；                    2.广汉市新丰镇同善村5组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德阳宇泰石化装备制造有限公司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德阳市旌阳区经济开发区韶山路南段（黄连桥村六组）</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谢亚良</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13981052857</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德阳市旌阳区经济开发区韶山路南段（黄连桥村六组）</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德阳市旌阳区经济开发区韶山路南段（黄连桥村六组）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德阳市旌阳区天元街道歇月社区二组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德阳市旌阳区经济开发区韶山路南段（黄连桥村六组）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9.起重机司机Q2（限桥式、门式、流动式）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1.德阳市旌阳区经济开发区韶山路南段（黄连桥村六组）（限桥式）</w:t>
            </w:r>
          </w:p>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2.德阳市旌阳区天元街道歇月社区二组（限门式）</w:t>
            </w:r>
          </w:p>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3.绵竹市紫岩街道紫来桥街300号（限流动式）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德阳市旌阳区天元街道歇月社区二组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德阳顺特科技有限公司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四川省德阳市旌阳区东海路137号</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陈军</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13982215817</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德阳市天元东海路137号</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德阳市天元东海路137号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numPr>
                <w:ilvl w:val="0"/>
                <w:numId w:val="0"/>
              </w:numPr>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1.德阳市天元东海路137号；</w:t>
            </w:r>
          </w:p>
          <w:p>
            <w:pPr>
              <w:keepNext w:val="0"/>
              <w:keepLines w:val="0"/>
              <w:pageBreakBefore w:val="0"/>
              <w:widowControl/>
              <w:numPr>
                <w:ilvl w:val="0"/>
                <w:numId w:val="0"/>
              </w:numPr>
              <w:suppressLineNumbers w:val="0"/>
              <w:kinsoku/>
              <w:overflowPunct/>
              <w:bidi w:val="0"/>
              <w:spacing w:line="240" w:lineRule="auto"/>
              <w:ind w:left="0" w:leftChars="0" w:firstLine="0" w:firstLineChars="0"/>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2.德阳市绵竹市孝德镇茶店子村9组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德阳市天元东海路137号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德阳市天元镇天龙路16号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8.起重机司机Q2（限桥式、门式、流动式）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t>1.德阳市天元东海路137号（限门式）</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2.德阳市天元镇天龙路16号（限桥式）</w:t>
            </w:r>
          </w:p>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3.德阳市旌阳区工业集中发展区（限流动式）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德阳市旌阳区工业集中发展区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四川省德阳市旅游职业学校</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四川省德阳市旌阳区洮河路299号</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范中宇</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13668301796</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德阳市旌阳区洮河路299号</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德阳市旌阳区洮河路299号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3.起重机司机Q2（限桥式、门式）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德阳市八角井街道燕山路398号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德阳市旌阳区洮河路299号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四川广特安全技术有限公司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四川省德阳市旌阳区天元镇天武路南段1幢</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李杨</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18681687761</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德阳市旌阳区天元镇天武路南段1幢</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德阳市旌阳区天元镇天武路南段1幢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6.起重机司机Q2（限桥式、流动式）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四川知博安全技术有限公司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四川省德阳市广汉市金雁街道北京大道一段9号3栋3层</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杨德龙</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18981898896</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德阳市广汉市金雁街道北京大道一段9号3栋3层</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德阳市广汉市金雁街道北京大道一段9号3栋3层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德阳市广汉市金雁街道北京大道一段9号3栋1楼旁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6.起重机司机Q2（限桥式、门式）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8</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四川汉特安安全技术服务有限公司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广汉市湘潭路七段十二号办公楼4楼</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魏昌龙</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19181092118</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广汉市湘潭路七段十二号办公楼4楼</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广汉市湘潭路七段十二号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德阳市贺兰山路南段5号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流动式、塔式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1.广汉市湘潭路七段十二号（限流动式）</w:t>
            </w:r>
          </w:p>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t>2.德阳市贺兰山路南段5号（限桥式）</w:t>
            </w:r>
          </w:p>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t>3.德阳市黄许镇双源村7组（限塔式）</w:t>
            </w:r>
          </w:p>
          <w:p>
            <w:pPr>
              <w:keepNext w:val="0"/>
              <w:keepLines w:val="0"/>
              <w:pageBreakBefore w:val="0"/>
              <w:kinsoku/>
              <w:overflowPunct/>
              <w:bidi w:val="0"/>
              <w:spacing w:line="240" w:lineRule="auto"/>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4.德阳市广汉市潮州路一段7号内（限门式）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广汉市湘潭路七段十二号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6.观光车和观光列车司机 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9</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四川崮特安全技术服务有限公司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德阳市旌阳区天元街道一环路西三段126号城建活力城二区7栋3层1-3号、3层31-37号、3层71-72号</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王玲</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19308385588</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德阳市旌阳区天元街道一环路西三段126号城建活力城二区7栋3层1-3号、3层31-37号、3层71-72号</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t>德阳市旌阳区天元街道一环路西三段126号城建活力城二区7栋3层1-3号、3层31-37号、3层71-72号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德阳市天元镇歇月村2组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6.起重机司机Q2（限桥式、门式、流动式）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10</w:t>
            </w:r>
          </w:p>
        </w:tc>
        <w:tc>
          <w:tcPr>
            <w:tcW w:w="10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二重（德阳）重型装备有限公司</w:t>
            </w:r>
          </w:p>
        </w:tc>
        <w:tc>
          <w:tcPr>
            <w:tcW w:w="1062"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四川省德阳市珠江西路460号</w:t>
            </w:r>
          </w:p>
        </w:tc>
        <w:tc>
          <w:tcPr>
            <w:tcW w:w="875" w:type="dxa"/>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刘应虎</w:t>
            </w:r>
          </w:p>
        </w:tc>
        <w:tc>
          <w:tcPr>
            <w:tcW w:w="1125" w:type="dxa"/>
            <w:vAlign w:val="center"/>
          </w:tcPr>
          <w:p>
            <w:pPr>
              <w:keepNext w:val="0"/>
              <w:keepLines w:val="0"/>
              <w:pageBreakBefore w:val="0"/>
              <w:widowControl/>
              <w:suppressLineNumbers w:val="0"/>
              <w:kinsoku/>
              <w:overflowPunct/>
              <w:bidi w:val="0"/>
              <w:spacing w:line="240" w:lineRule="auto"/>
              <w:jc w:val="both"/>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15983830703</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金属焊接操作：</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GTAW(N14)-1G-04/07/09/19 、</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GTAW(Ni)(N10)-1G-04/07/09/19、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SMAW(N10)-FeⅡ-2G-Fef4J 、</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SMAW-FeⅡ-6G-12/60-Fef3J、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GTAW(N10)-FeⅡ-2G-FefS-02/11/12、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 xml:space="preserve">GTAW-FeⅣ-6G-3/75-NifS3-02/10/12 </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和SMAW-FeⅣ-6G(K)-12/75-Nif5、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SMAW-FeⅣ-6FG-12/60-Nif3、</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SMAW-FeⅡ-6FG-12/60-Fef3J、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SMAW-FeⅣ-6FG-12/60-Fef4J、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SMAW-FeⅡ-6GX-8/108-Fef2、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GTAW-FeⅣ-6G-9/24-NifS3-02/10/12、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GTAW-NiⅢ-6G-2/60-NifS3-02/10/12和</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SMAW-NiⅢ-6G(K)-10/60-Nif5、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GTAW-FeⅣ-6G-9/24-FefS-02/10/12、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GTAW-NiⅤ-6G-9/24-NifS3-02/10/12、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GTAW-NiⅢ-6FG-12/60-NifS3-02/11/12、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GTAW-FeⅣ-6G-7/23-FefS-02/10/12、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SMAW-FeⅣ-6G(K)-12/75-Nif5、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GTAW-CuⅣ-1G-13/60-Cuf4-02/10/12、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 xml:space="preserve"> GTAW-NiⅢ-6G-12/60-NifS3-02/10/12、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GTAW-CuⅣ-5FG-12/60-Cuf4-02/11/12、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SMAW-CuⅣ-1G-13/60-Cuf4、</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SMAW-FeⅣ-6G-15/74-Fef4J、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FCAW(N15)-FeⅣ-2G-NifS3-11/15、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FCAW(N15)-FeⅡ-2G-NifS3-11/15、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SMAW-FeⅣ-2FG-12/60-Nif3、</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SMAW(N10)- FeⅣ-2G-Nif3、</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GTAW-FeⅢ-2FG-12/14-FefS-02/11/12、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GTAW-FeⅢ-2G-12-FefS-02/11/12、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SMAW-FeⅢ-2G-12-Fef3J、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FCAW(N14)-1G-07/09/19、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GMAW-FeⅡ-6G-16/152-FefS-11/15、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FCAW(N10)-FeⅡ-2G-FefS-11/15、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ESW(N60)-1G-07/09/19、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SAW(N60)-1G-07/09/19、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ESW（Ni）(N30)-1G-07/09/19、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GTAW(N25)-FeⅢ-2G-NifS3-02/11/12、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GTAW-FeⅡ-6FG-12/23-FefS-02/10/12、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GTAW-FeⅣ-5FG-12/60-FefS-02/10/12、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GTAW(N25)-FeⅢ-2G-FefS-02/11/12、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GTAW-FeⅣ-5G-5/20-FefS-02/10/12、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GMAW-FeⅡ-6G-8/60-FefS-11/15、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FCAW-FeⅣ-6G-12/60-FefS-11/15、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GMAW-FeⅡ-6G-12/60-FefS-11/15、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GMAW-FeⅡ-5FG-12/60-FefS-11/15、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GMAW-AlⅤ-3G-12-AlfS2-11/15、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PAW-1G-05/07/09/19、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GTAW-FeⅣ-5FG-12/60-NifS3-02/11/12、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GTAW-FeⅡ-5FG-12/20-FefS-02/11/12、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GTAW-FeⅡ-6G-6/20-FefS-02/11/12、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GTAW-FeⅡ-6G-12/60-FefS-02/11/12、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GTAW-NiⅢ-6G-3.6/21.3-NifS3-02/10/12、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GTAW-5GX-04/07/09/19、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GTAW-5G-04/07/09/19、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GTAW(N10)-FeⅢ-2G-FefS-02/11/12、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GTAW-AlⅤ-6FG(K)-12/60-AlfS2-02/11/14、</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GTAW-AlⅤ-6G(K)-7/60-AlfS2-02/11/14、</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GTAW-AlⅤ-3G(K)-12-AlfS2-02/11/14、</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SAW-1G(K)-07/09/19、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GTAW(N14)-5G/5GX-04/07/09/19、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GTAW(N25)-FeⅡ-4G-Fefs-02/10/12、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SMAW(N10)-FeⅡ-2G-Nif3</w:t>
            </w:r>
          </w:p>
        </w:tc>
        <w:tc>
          <w:tcPr>
            <w:tcW w:w="1550"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德阳市珠江西路460号</w:t>
            </w:r>
          </w:p>
        </w:tc>
        <w:tc>
          <w:tcPr>
            <w:tcW w:w="32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德阳市珠江西路460号焊接试验培训中心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11</w:t>
            </w:r>
          </w:p>
        </w:tc>
        <w:tc>
          <w:tcPr>
            <w:tcW w:w="10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四川科新机电股份有限公司</w:t>
            </w:r>
          </w:p>
        </w:tc>
        <w:tc>
          <w:tcPr>
            <w:tcW w:w="1062"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四川省德阳市什邡市城南新区沱江路西段21号</w:t>
            </w:r>
          </w:p>
        </w:tc>
        <w:tc>
          <w:tcPr>
            <w:tcW w:w="875" w:type="dxa"/>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曾建均</w:t>
            </w:r>
          </w:p>
        </w:tc>
        <w:tc>
          <w:tcPr>
            <w:tcW w:w="1125" w:type="dxa"/>
            <w:vAlign w:val="center"/>
          </w:tcPr>
          <w:p>
            <w:pPr>
              <w:keepNext w:val="0"/>
              <w:keepLines w:val="0"/>
              <w:pageBreakBefore w:val="0"/>
              <w:widowControl/>
              <w:suppressLineNumbers w:val="0"/>
              <w:kinsoku/>
              <w:overflowPunct/>
              <w:bidi w:val="0"/>
              <w:spacing w:line="240" w:lineRule="auto"/>
              <w:jc w:val="both"/>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15892476360</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金属焊接操作：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SMAW-FeⅡ-2G-12-Fef3J、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SMAW-FeⅣ-6FG(K)-12/42-Fef4J、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SMAW-FeⅣ-1G-12-Nif3、</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SMAW-FeⅣ-6FG-12/57-Nif3、</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SMAW-FeⅣ-6FG-12/10-Fef4、</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SMAW-FeⅡ-6FG(K)-12/10-Fef3J、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SMAW-FeⅣ-6G(K)-6/63-Fef4J、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GTAW-FeⅡ-6G-8/32-FefS-02/11/12、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GTAW-FeⅡ-6G-3/14-FefS-02/11/12、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GTAW-FeⅣ-6G-3/14-FefS-02/10/12、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GTAW-FeⅣ-6G-8/63-FefS-02/10/12、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GTAW-FeⅣ-6G-6/57-NifS3-02/10/12、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SMAW-FeⅡ-5G(K)-10/140-Fef3J、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GMAW-FeⅡ-6FG(K)-12/51-FefS-11/16、</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SMAW-FeⅡ-6G-6/57-Fef3J、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SAW-1G(K)-07/09/19、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SAW-2FG(K)-07/09/19、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PAW-1G-07/08/19、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GTAW-1G-05/07/09/19、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SMAW(N12)-FeⅡ-5G-168-Fef4J、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SAW(N12)-1G-07/09/19、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SMAW(N10)-FeⅡ-2G-Nif3、</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ESW(N40)-1G-07/09/19、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SMAW(N8)-FeⅡ-2G-Fef4J、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SMAW(N10)-FeⅣ-2G-Nif3、</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FCAW(N12)-1G-07/09/19、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GTAW-FeⅡ-6FG-12/10-FefS-02/11/12、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GTAW-FeⅡ-5FG(K)-1/10-FefS-01/11/12、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GTAW-FeⅡ-5FG(K)-3/10-FefS-02/11/12、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GTAW-FeⅣ-5FG(K)-1/10-FefS-01/11/12、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GTAW-FeⅣ-5FG(K)-3/10-FefS-02/11/12、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GTAW-FeⅣ-6FG-12/10-FefS-02/10/12、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GTAW-FeⅡ-6G-2/10-FefS-02/11/12、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GTAW-FeⅣ-6G-2/8-FefS-02/10/12、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GTAW(N10)-1G-05/07/09/19、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GTAW-TiⅡ-6G-3.5/73-TifS1-02/10/12、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GTAW-TiⅡ-5FG-6/19-TifS1-02/10/12、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GTAW-FeⅣ-6FG-12/10-NifS3-02/11/12、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GTAW-FeⅢ-2G-12-FefS-02/11/12、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GTAW-5FG(K)-05/07/09/19、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SMAW-FeⅢ-2G(K)-16-Fef3J、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GMAW-FeⅡ-6G-12/168-FefS-11/15、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GMAW-FeⅣ-6G-12.7/273-FefS-11/15、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GMAW-FeⅣ-6FG(K)-12/57-FefS-11/15、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FCAW(N10)-FeⅡ-1G-FefS-11/15、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SW-4S-07/08/19、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GTAW-5G-05/07/09/19、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GTAW(N10)-2G-05/07/09/19、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GTAW(N10)-FeⅡ-2G-FefS-02/11/12、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GTAW-FeⅣ-6G-6/57-FefS-03/11/12、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GTAW-FeⅣ-6FG-12/10-FefS-03/11/12、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GTAW-NiⅢ-6G-6/57-NifS3-02/10/12、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GTAW-NiⅢ-6FG-12/10-NifS3-02/10/12、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SMAW(N10)-FeⅡ-3G-Fef4J、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SMAW-NiⅢ-6G(K)-6/63-Nif3、</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SMAW-NiⅢ-6FG(K)-12/10-Nif3、</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GMAW-FeⅡ-6FG(K)-12/57-FefS-11/15、</w:t>
            </w:r>
          </w:p>
        </w:tc>
        <w:tc>
          <w:tcPr>
            <w:tcW w:w="1550"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德阳市什邡市城南新区沱江路西段21号</w:t>
            </w:r>
          </w:p>
        </w:tc>
        <w:tc>
          <w:tcPr>
            <w:tcW w:w="32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德阳市什邡市城南新区沱江路西段21号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12</w:t>
            </w:r>
          </w:p>
        </w:tc>
        <w:tc>
          <w:tcPr>
            <w:tcW w:w="10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中国机械工业第一建设有限公司</w:t>
            </w:r>
          </w:p>
        </w:tc>
        <w:tc>
          <w:tcPr>
            <w:tcW w:w="1062"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德阳市金沙江西路703号</w:t>
            </w:r>
          </w:p>
        </w:tc>
        <w:tc>
          <w:tcPr>
            <w:tcW w:w="875" w:type="dxa"/>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罗宾</w:t>
            </w:r>
          </w:p>
        </w:tc>
        <w:tc>
          <w:tcPr>
            <w:tcW w:w="1125" w:type="dxa"/>
            <w:vAlign w:val="center"/>
          </w:tcPr>
          <w:p>
            <w:pPr>
              <w:keepNext w:val="0"/>
              <w:keepLines w:val="0"/>
              <w:pageBreakBefore w:val="0"/>
              <w:widowControl/>
              <w:suppressLineNumbers w:val="0"/>
              <w:kinsoku/>
              <w:overflowPunct/>
              <w:bidi w:val="0"/>
              <w:spacing w:line="240" w:lineRule="auto"/>
              <w:jc w:val="both"/>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18280501052</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金属焊接操作：</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GTAW-FeⅡ-6G-3/10-FefS-02/11/12、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GTAW-FeⅣ-6G-2/10-FefS-02/10/12、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GTAW-FeⅡ-6FG-3/10-FefS-02/11/12和SMAW-FeⅡ-6FG(K)-9/10-Fef3J、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SMAW-FeⅡ-6GX-7/325-Fef2、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GTAW-FeⅡ-6FG-12/10-FefS-02/11/12、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GTAW-FeⅣ-6FG-12/10-FefS-02/10/12、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SMAW-FeⅣ-6G-2/10-Fef4J、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GTAW-FeⅣ-6G-3/14-FefS-02/10/12、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GTAW-FeⅣ-6FG-12/14-FefS-02/10/12、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GTAW-FeⅣ-5FG-12/18-FefS-02/10/12、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SMAW-FeⅡ-6G-12/73-Fef3J、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GTAW-FeⅡ-6G-12/73-FefS-02/11/12、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GMAW-FeⅡ-6G-12/140-FefS-11/15、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SMAW-FeⅡ-6FG-12/51-Fef3J、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GTAW-FeⅣ-6G-12/74-FefS-02/10/12、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GTAW-FeⅡ-6FG-12/18-FefS-02/11/12、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SMAW-FeⅣ-6G-12/74-Fef4J、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SAW-1G(K)-07/09/19、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GTAW-FeⅡ-5FG-12/18-FefS-02/11/12、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GMAW-FeⅡ-5G-12/140-FefS-11/15、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SMAW-FeⅣ-5FG-12/42-Fef4J、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SMAW-FeⅣ-5G-12/74-Fef4J</w:t>
            </w:r>
          </w:p>
        </w:tc>
        <w:tc>
          <w:tcPr>
            <w:tcW w:w="1550"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德阳市金沙江西路703号</w:t>
            </w:r>
          </w:p>
        </w:tc>
        <w:tc>
          <w:tcPr>
            <w:tcW w:w="32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德阳市金山街186号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13</w:t>
            </w:r>
          </w:p>
        </w:tc>
        <w:tc>
          <w:tcPr>
            <w:tcW w:w="10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四川金立方石化设备有限公司</w:t>
            </w:r>
          </w:p>
        </w:tc>
        <w:tc>
          <w:tcPr>
            <w:tcW w:w="1062"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四川省什邡市城南开发区岷江路西段31号</w:t>
            </w:r>
          </w:p>
        </w:tc>
        <w:tc>
          <w:tcPr>
            <w:tcW w:w="875" w:type="dxa"/>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麦义</w:t>
            </w:r>
          </w:p>
        </w:tc>
        <w:tc>
          <w:tcPr>
            <w:tcW w:w="1125" w:type="dxa"/>
            <w:vAlign w:val="center"/>
          </w:tcPr>
          <w:p>
            <w:pPr>
              <w:keepNext w:val="0"/>
              <w:keepLines w:val="0"/>
              <w:pageBreakBefore w:val="0"/>
              <w:widowControl/>
              <w:suppressLineNumbers w:val="0"/>
              <w:kinsoku/>
              <w:overflowPunct/>
              <w:bidi w:val="0"/>
              <w:spacing w:line="240" w:lineRule="auto"/>
              <w:jc w:val="both"/>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13980107929</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金属焊接操作：</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GMAW-FeⅡ-6FG-12/38-FefS-11/15、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GMAW-FeⅡ-6G-12/68-FefS-11/15、</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GTAW-FeⅣ-6FG-2/12-01/11/12、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SMAW(N14)-FeⅡ-1G-Fef4J、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GMAW-FeⅡ-6FG-12/38-FefS-11/16、</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GMAW-FeⅡ-6G-12/68-FefS-11/16、</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GTAW-FeⅡ-5FG-12/12-FefS-02/11/12、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GTAW-FeⅡ-6FG-12/38-FefS-02/11/12、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GTAW-FeⅡ-6G-12/68-FefS-02/11/12、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GTAW-FeⅡ-6G-3/140-FefS-02/11/12、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SMAW-FeⅡ-6G(K)-12/140-Fef3J、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GTAW-FeⅣ-6FG-12/12-FefS-02/11/12、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GTAW-FeⅣ-6FG-12/14-FefS-02/10/12、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GTAW-FeⅣ-6G-12/60-FefS-02/10/12、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GTAW-FeⅣ-6G-12/68-FefS-02/11/12、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GTAW-FeⅣ-6G-2/108-FefS-02/10/12、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SMAW-FeⅣ-6G(K)-12/108-Fef4J、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SAW-1G(K)-07/09/19、</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SMAW-FeⅡ-5GX-8/325-Fef2、</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SMAW-FeⅡ-6FG-12/38-Fef3J、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SMAW-FeⅡ-6G-12/68-Fef3J、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SMAW-FeⅣ-6FG-12/14-Fef4J、</w:t>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SMAW-FeⅣ-6G-12/68-Fef4J</w:t>
            </w:r>
          </w:p>
        </w:tc>
        <w:tc>
          <w:tcPr>
            <w:tcW w:w="1550"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德阳什邡市城南开发区岷江路西段31号</w:t>
            </w:r>
          </w:p>
        </w:tc>
        <w:tc>
          <w:tcPr>
            <w:tcW w:w="32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德阳什邡市城南开发区岷江路西段31号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14</w:t>
            </w:r>
          </w:p>
        </w:tc>
        <w:tc>
          <w:tcPr>
            <w:tcW w:w="10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东方电气集团东方汽轮机有限公司</w:t>
            </w:r>
          </w:p>
        </w:tc>
        <w:tc>
          <w:tcPr>
            <w:tcW w:w="1062"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四川省德阳市高新技术产业园金沙江西路666号</w:t>
            </w:r>
          </w:p>
        </w:tc>
        <w:tc>
          <w:tcPr>
            <w:tcW w:w="875" w:type="dxa"/>
            <w:vAlign w:val="center"/>
          </w:tcPr>
          <w:p>
            <w:pPr>
              <w:keepNext w:val="0"/>
              <w:keepLines w:val="0"/>
              <w:pageBreakBefore w:val="0"/>
              <w:widowControl/>
              <w:suppressLineNumbers w:val="0"/>
              <w:kinsoku/>
              <w:overflowPunct/>
              <w:bidi w:val="0"/>
              <w:spacing w:line="240" w:lineRule="auto"/>
              <w:jc w:val="center"/>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张红涛</w:t>
            </w:r>
          </w:p>
        </w:tc>
        <w:tc>
          <w:tcPr>
            <w:tcW w:w="1125" w:type="dxa"/>
            <w:vAlign w:val="center"/>
          </w:tcPr>
          <w:p>
            <w:pPr>
              <w:keepNext w:val="0"/>
              <w:keepLines w:val="0"/>
              <w:pageBreakBefore w:val="0"/>
              <w:widowControl/>
              <w:suppressLineNumbers w:val="0"/>
              <w:kinsoku/>
              <w:overflowPunct/>
              <w:bidi w:val="0"/>
              <w:spacing w:line="240" w:lineRule="auto"/>
              <w:jc w:val="both"/>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13568208110</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金属焊接操作：</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FCAW-FeⅣ-3G-16-FefS-11/15、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FCAW-FeII/FeIII-6FG-12/73-Fefs-03/11/15、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GMAW-FeⅡ-3G-20-FefS-11/16、</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GMAW-FeⅡ-6G-10/133-FefS-11/16、</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GMAW-FeII-2FG-12/57-Fefs-11/12、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GTAW-FeⅡ-2G-3/57-FefS-02/11/12+SMAW-FeⅡ-2G(K)-2/57-Fef3J、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GTAW-FeⅡ-5FG-12/57-FefS-02/11/12、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GTAW-FeⅡ-5FG-3/51-FefS-02/11/12+SMAW-FeⅡ-5FG(K)-9/51-Fef3J、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GTAW-FeⅡ-6G-12/60.3-FefS-02/11/12、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GTAW-FeⅡ-6G-5/57-FefS-02/11/12、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GTAW-FeⅣ/FeⅠ-6FG-3/57-FefS-02/11/12+SMAW-FeⅣ/FeⅠ-6FG(K)-9/57-Fef4J、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GTAW-FeII/FeIII-6FG-5/73-Fefs-02/11/12+SMAW-FeII/FeIII-6FG(K)-12/73-Fef4J、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GTAW-FeIII-6G-15/73-Fefs-02/11/12、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SAW(N40)-1G-07/09/19、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SAW-1G(K)-07/09/19、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 FeⅣ-6G-12/219-Fef4J、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SMAW(N40)-FeⅡ-1G-Fef3J、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SMAW-FeⅠ/FeⅡ-2FG-12/76-Fef3J、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SMAW-FeⅡ/FeⅣ-1G-12-Fef4J、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SMAW-FeⅡ-4FG-12/57-Fef3J、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SMAW-FeⅡ-5FG-12/51-Fef3J、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SMAW-FeⅡ-6G-12/140-Fef3J、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SMAW-FeⅡ-6G-5/51-Fef3J、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SMAW-FeⅣ/FeⅡ-5FG-12/57-Fef4J、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SMAW-FeⅣ-3G-12-Fef4J、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SMAW-FeⅣ-4G-12-Fef4J、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SMAW-FeⅣ-6G-5/57-Fef4J、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SMAW-FeII-6FG-12/57- 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SMAW-FeIII-6G-15/73-Fef3J、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SMAW-FeIV/FeII-2G-16-Fef4J、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SMAW-FeIV/FeII-3G-16-Fef4J、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 FeⅣ-6G-15/88.9-FefS-02/11/12、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GTAW-5F-04/07/19、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GTAW-5FG(K)-04/07/08/19、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GTAW-CuⅤ-2F-10-Cufs6-02/11/12、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GTAW-FeIV-6G-2/14-Fefs-02/10/12、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GTAW-TiⅡ-2FG-14/32-TifS1-02/10/12、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GTAW-TiⅡ-2G(K)-14-TifS1-02/10/12、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GTAW-TiⅡ-3G(K)-14-TifS1-02/10/12、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GTAW-FeII-6FG-12/18-Fefs-02/11/12、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SMAW-FeIV-6G-12/74-Fef4J、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SMAW-FeIV-6G-5/42-Fef4J、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FCAW-FeIV-6G-12/68-FefS-11/15、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1"/>
                <w:kern w:val="0"/>
                <w:sz w:val="21"/>
                <w:szCs w:val="21"/>
                <w:u w:val="none"/>
                <w:lang w:val="en-US" w:eastAsia="zh-CN" w:bidi="ar"/>
                <w14:textFill>
                  <w14:solidFill>
                    <w14:schemeClr w14:val="tx1"/>
                  </w14:solidFill>
                </w14:textFill>
              </w:rPr>
              <w:t>FCAW-FeII/FeIII-5FG-12/73-Fefs-11/15、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GTAW-FeIII-6G-5/73-Fefs-02/10/12+GMAW(K)-FeIII-6G-13/73-FefS-11/15、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GTAW-FeIII-5FG-5/73-Fefs-02/10/12+GMAW(K)-FeIII-5FG-13/73-Fefs-11/15、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GTAW-FeII-6G-12/73-FefS-02/11/12、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GTAW-FeIII-6G-12/73-FefS-02/10/12、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GTAW-FeIV-6G-12/68-FefS-02/10/12、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GTAW-FeIII/FeII-5FG-12/73-FefS-02/10/12、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GTAW-FeIV/FeIII-5FG-12/73-FefS-02/10/12、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SMAW-FeIV/FeIII-5FG-12/73-Fef4J、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SMAW-FeIII-5FG-12/73-Fef3J、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GTAW-FeIV-5F-12/14-Fefs-02/11/12、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GTAW-FeⅢ-6G-16/73-NifS3-02/10/12、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GTAW-FeⅣ-6G-5/57-FefS-02/10/12、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GTAW-5F-05/06/19、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SMAW-FeIV/FeII-6FG-12/57-Fef4J、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17"/>
                <w:kern w:val="0"/>
                <w:sz w:val="21"/>
                <w:szCs w:val="21"/>
                <w:u w:val="none"/>
                <w:lang w:val="en-US" w:eastAsia="zh-CN" w:bidi="ar"/>
                <w14:textFill>
                  <w14:solidFill>
                    <w14:schemeClr w14:val="tx1"/>
                  </w14:solidFill>
                </w14:textFill>
              </w:rPr>
              <w:t>GTAW-FeIV/FeII-6FG-12/57-FefS-02/10/12</w:t>
            </w:r>
          </w:p>
        </w:tc>
        <w:tc>
          <w:tcPr>
            <w:tcW w:w="1550"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德阳市高新技术产业园金沙江西路666号</w:t>
            </w:r>
          </w:p>
        </w:tc>
        <w:tc>
          <w:tcPr>
            <w:tcW w:w="3263" w:type="dxa"/>
            <w:vAlign w:val="center"/>
          </w:tcPr>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德阳市高新技术产业园金沙江西路666号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绵阳</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绵阳市东安教育科技有限公司</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绵阳市经开区塘汛镇文武中路218号电子制造产业园7栋5层</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胡伟</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13628089513</w:t>
            </w: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绵阳市经开区塘汛镇文武中路218号7幢5层</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绵阳市经开区塘汛镇文武中路218号7幢5层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numPr>
                <w:ilvl w:val="0"/>
                <w:numId w:val="0"/>
              </w:numPr>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绵阳市经开区塘汛镇文武中路218号7幢5层</w:t>
            </w:r>
          </w:p>
          <w:p>
            <w:pPr>
              <w:keepNext w:val="0"/>
              <w:keepLines w:val="0"/>
              <w:pageBreakBefore w:val="0"/>
              <w:numPr>
                <w:ilvl w:val="0"/>
                <w:numId w:val="0"/>
              </w:numPr>
              <w:kinsoku/>
              <w:overflowPunct/>
              <w:topLinePunct/>
              <w:bidi w:val="0"/>
              <w:spacing w:line="240" w:lineRule="auto"/>
              <w:ind w:left="0" w:leftChars="0" w:firstLine="0" w:firstLine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绵阳市经开区塘汛镇中心村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绵阳市经开区塘汛镇文武中路218号7幢5层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流动式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绵阳市经开区塘汛镇文武中路218号7幢5层（</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绵阳市经开区城南街道群文村3、4、5、7、8社（</w:t>
            </w:r>
            <w:r>
              <w:rPr>
                <w:rFonts w:hint="eastAsia" w:ascii="宋体" w:hAnsi="宋体" w:eastAsia="宋体" w:cs="宋体"/>
                <w:b w:val="0"/>
                <w:bCs w:val="0"/>
                <w:color w:val="000000" w:themeColor="text1"/>
                <w:sz w:val="21"/>
                <w:szCs w:val="21"/>
                <w:lang w:eastAsia="zh-CN"/>
                <w14:textFill>
                  <w14:solidFill>
                    <w14:schemeClr w14:val="tx1"/>
                  </w14:solidFill>
                </w14:textFill>
              </w:rPr>
              <w:t>限流动式</w:t>
            </w:r>
            <w:r>
              <w:rPr>
                <w:rFonts w:hint="eastAsia" w:ascii="宋体" w:hAnsi="宋体" w:eastAsia="宋体" w:cs="宋体"/>
                <w:b w:val="0"/>
                <w:b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绵阳市经开区城南街道群文村3、4、5、7、8社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绵阳市长祥特种设备技术有限公司</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绵阳市游仙区石马镇翠屏村二社7栋3层1号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陈萍萍</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17780198353</w:t>
            </w: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绵阳市游仙区石马镇翠屏村二社7栋3层1号</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绵阳市游仙区石马镇翠屏村二社7栋3层1号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流动式、塔式、升降机</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绵阳市游仙区石马镇翠屏村二社3号楼室外场地(限流动式)</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pacing w:val="6"/>
                <w:sz w:val="21"/>
                <w:szCs w:val="21"/>
                <w14:textFill>
                  <w14:solidFill>
                    <w14:schemeClr w14:val="tx1"/>
                  </w14:solidFill>
                </w14:textFill>
              </w:rPr>
              <w:t>绵阳市游仙区石马镇翠屏村二社7栋3层1号(限桥式</w:t>
            </w:r>
            <w:r>
              <w:rPr>
                <w:rFonts w:hint="eastAsia" w:ascii="宋体" w:hAnsi="宋体" w:eastAsia="宋体" w:cs="宋体"/>
                <w:b w:val="0"/>
                <w:bCs w:val="0"/>
                <w:color w:val="000000" w:themeColor="text1"/>
                <w:spacing w:val="6"/>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6"/>
                <w:sz w:val="21"/>
                <w:szCs w:val="21"/>
                <w14:textFill>
                  <w14:solidFill>
                    <w14:schemeClr w14:val="tx1"/>
                  </w14:solidFill>
                </w14:textFill>
              </w:rPr>
              <w:t>门式)</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pacing w:val="-11"/>
                <w:sz w:val="21"/>
                <w:szCs w:val="21"/>
                <w14:textFill>
                  <w14:solidFill>
                    <w14:schemeClr w14:val="tx1"/>
                  </w14:solidFill>
                </w14:textFill>
              </w:rPr>
              <w:t>绵阳市涪城区新皂角铺村国琦高新实业有限公司(限塔式</w:t>
            </w:r>
            <w:r>
              <w:rPr>
                <w:rFonts w:hint="eastAsia" w:ascii="宋体" w:hAnsi="宋体" w:eastAsia="宋体" w:cs="宋体"/>
                <w:b w:val="0"/>
                <w:bCs w:val="0"/>
                <w:color w:val="000000" w:themeColor="text1"/>
                <w:spacing w:val="-11"/>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1"/>
                <w:sz w:val="21"/>
                <w:szCs w:val="21"/>
                <w14:textFill>
                  <w14:solidFill>
                    <w14:schemeClr w14:val="tx1"/>
                  </w14:solidFill>
                </w14:textFill>
              </w:rPr>
              <w:t>升降机)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绵阳市游仙区石马镇翠屏村二社3号楼室外场地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绵阳顺洁职业培训学校</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绵阳市涪城区文武中路69号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何荣</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13981138387</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绵阳市涪城区文武中路69号</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绵阳市涪城区文武中路69号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绵阳又能教育信息咨询服务有限公司</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绵阳市涪城区长虹大道北段169号嘉来圣水家园1栋2层3号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张宇飞</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13908113883</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绵阳市涪城区长虹大道北段169号嘉来圣水家园1栋2层3号</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绵阳市涪城区长虹大道北段169号嘉来圣水家园1栋2层3号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w:t>
            </w:r>
            <w:r>
              <w:rPr>
                <w:rFonts w:hint="eastAsia" w:ascii="宋体" w:hAnsi="宋体" w:eastAsia="宋体" w:cs="宋体"/>
                <w:b w:val="0"/>
                <w:bCs w:val="0"/>
                <w:color w:val="000000" w:themeColor="text1"/>
                <w:sz w:val="21"/>
                <w:szCs w:val="21"/>
                <w:lang w:eastAsia="zh-CN"/>
                <w14:textFill>
                  <w14:solidFill>
                    <w14:schemeClr w14:val="tx1"/>
                  </w14:solidFill>
                </w14:textFill>
              </w:rPr>
              <w:t>涪城区机场东路</w:t>
            </w:r>
            <w:r>
              <w:rPr>
                <w:rFonts w:hint="eastAsia" w:ascii="宋体" w:hAnsi="宋体" w:eastAsia="宋体" w:cs="宋体"/>
                <w:b w:val="0"/>
                <w:bCs w:val="0"/>
                <w:color w:val="000000" w:themeColor="text1"/>
                <w:sz w:val="21"/>
                <w:szCs w:val="21"/>
                <w:lang w:val="en-US" w:eastAsia="zh-CN"/>
                <w14:textFill>
                  <w14:solidFill>
                    <w14:schemeClr w14:val="tx1"/>
                  </w14:solidFill>
                </w14:textFill>
              </w:rPr>
              <w:t>6号</w:t>
            </w:r>
            <w:r>
              <w:rPr>
                <w:rFonts w:hint="eastAsia" w:ascii="宋体" w:hAnsi="宋体" w:eastAsia="宋体" w:cs="宋体"/>
                <w:b w:val="0"/>
                <w:bCs w:val="0"/>
                <w:color w:val="000000" w:themeColor="text1"/>
                <w:sz w:val="21"/>
                <w:szCs w:val="21"/>
                <w14:textFill>
                  <w14:solidFill>
                    <w14:schemeClr w14:val="tx1"/>
                  </w14:solidFill>
                </w14:textFill>
              </w:rPr>
              <w:t>圣水汽车驾驶学校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绵阳市海河教育投资有限公司</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绵阳市涪城区一环路西段21号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彭茜</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18009061716</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绵阳市涪城区一环路西段21号</w:t>
            </w:r>
          </w:p>
        </w:tc>
        <w:tc>
          <w:tcPr>
            <w:tcW w:w="3263" w:type="dxa"/>
            <w:vAlign w:val="center"/>
          </w:tcPr>
          <w:p>
            <w:pPr>
              <w:keepNext w:val="0"/>
              <w:keepLines w:val="0"/>
              <w:pageBreakBefore w:val="0"/>
              <w:tabs>
                <w:tab w:val="left" w:pos="852"/>
              </w:tabs>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绵阳市涪城区一环路西段21号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w:t>
            </w:r>
            <w:r>
              <w:rPr>
                <w:rFonts w:hint="eastAsia" w:ascii="宋体" w:hAnsi="宋体" w:eastAsia="宋体" w:cs="宋体"/>
                <w:b w:val="0"/>
                <w:bCs w:val="0"/>
                <w:color w:val="000000" w:themeColor="text1"/>
                <w:sz w:val="21"/>
                <w:szCs w:val="21"/>
                <w:lang w:eastAsia="zh-CN"/>
                <w14:textFill>
                  <w14:solidFill>
                    <w14:schemeClr w14:val="tx1"/>
                  </w14:solidFill>
                </w14:textFill>
              </w:rPr>
              <w:t>方水镇</w:t>
            </w:r>
            <w:r>
              <w:rPr>
                <w:rFonts w:hint="eastAsia" w:ascii="宋体" w:hAnsi="宋体" w:eastAsia="宋体" w:cs="宋体"/>
                <w:b w:val="0"/>
                <w:bCs w:val="0"/>
                <w:color w:val="000000" w:themeColor="text1"/>
                <w:sz w:val="21"/>
                <w:szCs w:val="21"/>
                <w14:textFill>
                  <w14:solidFill>
                    <w14:schemeClr w14:val="tx1"/>
                  </w14:solidFill>
                </w14:textFill>
              </w:rPr>
              <w:t>白玉村原村小</w:t>
            </w:r>
            <w:r>
              <w:rPr>
                <w:rFonts w:hint="eastAsia" w:ascii="宋体" w:hAnsi="宋体" w:eastAsia="宋体" w:cs="宋体"/>
                <w:b w:val="0"/>
                <w:bCs w:val="0"/>
                <w:color w:val="000000" w:themeColor="text1"/>
                <w:sz w:val="21"/>
                <w:szCs w:val="21"/>
                <w:lang w:eastAsia="zh-CN"/>
                <w14:textFill>
                  <w14:solidFill>
                    <w14:schemeClr w14:val="tx1"/>
                  </w14:solidFill>
                </w14:textFill>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绵阳市安州区万峰职业培训学校</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绵阳市安州区黄土镇菩提村12组19号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杨林春</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18381572670</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绵阳市游仙区小枧镇石垭村64号</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绵阳市游仙区小枧镇石垭村64号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绵阳久特教育咨询有限公司</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w:t>
            </w:r>
            <w:r>
              <w:rPr>
                <w:rFonts w:hint="eastAsia" w:ascii="宋体" w:hAnsi="宋体" w:eastAsia="宋体" w:cs="宋体"/>
                <w:b w:val="0"/>
                <w:bCs w:val="0"/>
                <w:color w:val="000000" w:themeColor="text1"/>
                <w:sz w:val="21"/>
                <w:szCs w:val="21"/>
                <w:lang w:eastAsia="zh-CN"/>
                <w14:textFill>
                  <w14:solidFill>
                    <w14:schemeClr w14:val="tx1"/>
                  </w14:solidFill>
                </w14:textFill>
              </w:rPr>
              <w:t>市</w:t>
            </w:r>
            <w:r>
              <w:rPr>
                <w:rFonts w:hint="eastAsia" w:ascii="宋体" w:hAnsi="宋体" w:eastAsia="宋体" w:cs="宋体"/>
                <w:b w:val="0"/>
                <w:bCs w:val="0"/>
                <w:color w:val="000000" w:themeColor="text1"/>
                <w:sz w:val="21"/>
                <w:szCs w:val="21"/>
                <w14:textFill>
                  <w14:solidFill>
                    <w14:schemeClr w14:val="tx1"/>
                  </w14:solidFill>
                </w14:textFill>
              </w:rPr>
              <w:t>高新区</w:t>
            </w:r>
            <w:r>
              <w:rPr>
                <w:rFonts w:hint="eastAsia" w:ascii="宋体" w:hAnsi="宋体" w:eastAsia="宋体" w:cs="宋体"/>
                <w:b w:val="0"/>
                <w:bCs w:val="0"/>
                <w:color w:val="000000" w:themeColor="text1"/>
                <w:sz w:val="21"/>
                <w:szCs w:val="21"/>
                <w:lang w:eastAsia="zh-CN"/>
                <w14:textFill>
                  <w14:solidFill>
                    <w14:schemeClr w14:val="tx1"/>
                  </w14:solidFill>
                </w14:textFill>
              </w:rPr>
              <w:t>永兴镇永安路</w:t>
            </w:r>
            <w:r>
              <w:rPr>
                <w:rFonts w:hint="eastAsia" w:ascii="宋体" w:hAnsi="宋体" w:eastAsia="宋体" w:cs="宋体"/>
                <w:b w:val="0"/>
                <w:bCs w:val="0"/>
                <w:color w:val="000000" w:themeColor="text1"/>
                <w:sz w:val="21"/>
                <w:szCs w:val="21"/>
                <w:lang w:val="en-US" w:eastAsia="zh-CN"/>
                <w14:textFill>
                  <w14:solidFill>
                    <w14:schemeClr w14:val="tx1"/>
                  </w14:solidFill>
                </w14:textFill>
              </w:rPr>
              <w:t>1、2幢1-2层，2-202、103、106室</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钟亚军</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18148437745</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四川省绵阳市高新区永兴镇永安路1、2幢</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绵阳市高新区永兴镇永安路（金发工业园内）1、2幢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8</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绵阳邦达教育信息咨询有限公司</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江油市金轮干道5#楼后排4号（党校院内）</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汤杰</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13990133100</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32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w:t>
            </w:r>
            <w:r>
              <w:rPr>
                <w:rFonts w:hint="eastAsia" w:ascii="宋体" w:hAnsi="宋体" w:eastAsia="宋体" w:cs="宋体"/>
                <w:b w:val="0"/>
                <w:bCs w:val="0"/>
                <w:color w:val="000000" w:themeColor="text1"/>
                <w:sz w:val="21"/>
                <w:szCs w:val="21"/>
                <w:lang w:eastAsia="zh-CN"/>
                <w14:textFill>
                  <w14:solidFill>
                    <w14:schemeClr w14:val="tx1"/>
                  </w14:solidFill>
                </w14:textFill>
              </w:rPr>
              <w:t>中坝街道清香园街</w:t>
            </w:r>
            <w:r>
              <w:rPr>
                <w:rFonts w:hint="eastAsia" w:ascii="宋体" w:hAnsi="宋体" w:eastAsia="宋体" w:cs="宋体"/>
                <w:b w:val="0"/>
                <w:bCs w:val="0"/>
                <w:color w:val="000000" w:themeColor="text1"/>
                <w:sz w:val="21"/>
                <w:szCs w:val="21"/>
                <w:lang w:val="en-US" w:eastAsia="zh-CN"/>
                <w14:textFill>
                  <w14:solidFill>
                    <w14:schemeClr w14:val="tx1"/>
                  </w14:solidFill>
                </w14:textFill>
              </w:rPr>
              <w:t>1-17内1栋</w:t>
            </w:r>
            <w:r>
              <w:rPr>
                <w:rFonts w:hint="eastAsia" w:ascii="宋体" w:hAnsi="宋体" w:eastAsia="宋体" w:cs="宋体"/>
                <w:b w:val="0"/>
                <w:bCs w:val="0"/>
                <w:color w:val="000000" w:themeColor="text1"/>
                <w:sz w:val="21"/>
                <w:szCs w:val="21"/>
                <w14:textFill>
                  <w14:solidFill>
                    <w14:schemeClr w14:val="tx1"/>
                  </w14:solidFill>
                </w14:textFill>
              </w:rPr>
              <w:t>四楼</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w:t>
            </w:r>
            <w:r>
              <w:rPr>
                <w:rFonts w:hint="eastAsia" w:ascii="宋体" w:hAnsi="宋体" w:eastAsia="宋体" w:cs="宋体"/>
                <w:b w:val="0"/>
                <w:bCs w:val="0"/>
                <w:color w:val="000000" w:themeColor="text1"/>
                <w:sz w:val="21"/>
                <w:szCs w:val="21"/>
                <w:lang w:eastAsia="zh-CN"/>
                <w14:textFill>
                  <w14:solidFill>
                    <w14:schemeClr w14:val="tx1"/>
                  </w14:solidFill>
                </w14:textFill>
              </w:rPr>
              <w:t>中坝街道清香园街</w:t>
            </w:r>
            <w:r>
              <w:rPr>
                <w:rFonts w:hint="eastAsia" w:ascii="宋体" w:hAnsi="宋体" w:eastAsia="宋体" w:cs="宋体"/>
                <w:b w:val="0"/>
                <w:bCs w:val="0"/>
                <w:color w:val="000000" w:themeColor="text1"/>
                <w:sz w:val="21"/>
                <w:szCs w:val="21"/>
                <w:lang w:val="en-US" w:eastAsia="zh-CN"/>
                <w14:textFill>
                  <w14:solidFill>
                    <w14:schemeClr w14:val="tx1"/>
                  </w14:solidFill>
                </w14:textFill>
              </w:rPr>
              <w:t>1-17内1栋</w:t>
            </w:r>
            <w:r>
              <w:rPr>
                <w:rFonts w:hint="eastAsia" w:ascii="宋体" w:hAnsi="宋体" w:eastAsia="宋体" w:cs="宋体"/>
                <w:b w:val="0"/>
                <w:bCs w:val="0"/>
                <w:color w:val="000000" w:themeColor="text1"/>
                <w:sz w:val="21"/>
                <w:szCs w:val="21"/>
                <w14:textFill>
                  <w14:solidFill>
                    <w14:schemeClr w14:val="tx1"/>
                  </w14:solidFill>
                </w14:textFill>
              </w:rPr>
              <w:t>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江油市三合镇喻观村村民委员会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门式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流动式</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9</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绵阳市精工职业培训学校</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绵阳市涪城区先锋路33号富贵阳光4楼</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敬志安</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13881108713</w:t>
            </w: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绵阳市高新区路南工业区火距西街18号</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绵阳市高新区路南工业区火距西街18号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流动式、桥式、门式）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widowControl/>
              <w:kinsoku/>
              <w:overflowPunct/>
              <w:bidi w:val="0"/>
              <w:spacing w:line="240" w:lineRule="auto"/>
              <w:jc w:val="center"/>
              <w:rPr>
                <w:rFonts w:hint="default"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t>10</w:t>
            </w:r>
          </w:p>
        </w:tc>
        <w:tc>
          <w:tcPr>
            <w:tcW w:w="10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四川矿山机器（集团）有限责任公司</w:t>
            </w:r>
          </w:p>
        </w:tc>
        <w:tc>
          <w:tcPr>
            <w:tcW w:w="1062"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江油市三合镇建设北街100号108栋1楼等69处</w:t>
            </w:r>
          </w:p>
        </w:tc>
        <w:tc>
          <w:tcPr>
            <w:tcW w:w="875"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鲜继雄</w:t>
            </w:r>
          </w:p>
        </w:tc>
        <w:tc>
          <w:tcPr>
            <w:tcW w:w="1125" w:type="dxa"/>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13778045395</w:t>
            </w: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0"/>
                <w:sz w:val="21"/>
                <w:szCs w:val="21"/>
                <w14:textFill>
                  <w14:solidFill>
                    <w14:schemeClr w14:val="tx1"/>
                  </w14:solidFill>
                </w14:textFill>
              </w:rPr>
              <w:t>金属焊接操作</w:t>
            </w:r>
            <w:r>
              <w:rPr>
                <w:rFonts w:hint="eastAsia" w:ascii="宋体" w:hAnsi="宋体" w:eastAsia="宋体" w:cs="宋体"/>
                <w:b w:val="0"/>
                <w:bCs w:val="0"/>
                <w:color w:val="000000" w:themeColor="text1"/>
                <w:spacing w:val="0"/>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GTAW-FeⅠ/FeⅡ-6FG-3/18-FefS-02/11/12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r>
              <w:rPr>
                <w:rFonts w:hint="eastAsia" w:ascii="宋体" w:hAnsi="宋体" w:eastAsia="宋体" w:cs="宋体"/>
                <w:b w:val="0"/>
                <w:bCs w:val="0"/>
                <w:color w:val="000000" w:themeColor="text1"/>
                <w:spacing w:val="-17"/>
                <w:sz w:val="21"/>
                <w:szCs w:val="21"/>
                <w14:textFill>
                  <w14:solidFill>
                    <w14:schemeClr w14:val="tx1"/>
                  </w14:solidFill>
                </w14:textFill>
              </w:rPr>
              <w:t>SMAW-FeⅠ/FeⅡ-6FG（K）-13/18-Fef3J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GTAW-FeⅡ-6G-2/32-FefS-02/11/12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SMAW-FeⅡ-6G（K）-6/32-Fef3J</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GTAW-FeⅠ-6G-3.5/18-FefS-02/11/12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GMAW-FeⅡ-2FG-12/51-FefS-11/15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SMAW-FeⅡ-6G-5/51-Fef3J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SMAW-FeⅡ-6G-12/140-Fef3J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GTAW-FeⅣ-5G-2/63-FefS-02/10/12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SMAW-FeⅣ-5G（K）-6/63-Fef4J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SMAW-FeⅣ-6G-14/108-Fef4J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SMAW-FeⅣ-2FG-12/45-Fef4J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GMAW-FeⅡ-2G-12-FefS-11/15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GMAW-FeⅡ-3G-12-FefS-11/15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SMAW-FeⅡ-6FG-12/51-Fef3J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GTAW-FeⅣ-6G-2/108-FefS-02/10/12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SMAW-FeⅣ-6G（K）-12/108-Fef4J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SMAW-FeⅣ-6G-12/108-Fef4J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GTAW-FeⅡ-6G-2/108-FefS-02/11/12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r>
              <w:rPr>
                <w:rFonts w:hint="eastAsia" w:ascii="宋体" w:hAnsi="宋体" w:eastAsia="宋体" w:cs="宋体"/>
                <w:b w:val="0"/>
                <w:bCs w:val="0"/>
                <w:color w:val="000000" w:themeColor="text1"/>
                <w:spacing w:val="-17"/>
                <w:sz w:val="21"/>
                <w:szCs w:val="21"/>
                <w14:textFill>
                  <w14:solidFill>
                    <w14:schemeClr w14:val="tx1"/>
                  </w14:solidFill>
                </w14:textFill>
              </w:rPr>
              <w:t>SMAW-FeⅡ-6G（K）-12/108-Fef3J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GTAW-FeⅣ-6G-3/60-FefS-02/10/12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SMAW-FeⅣ-6G（K）-5/60-Fef4J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SMAW-FeⅣ-6G-8/60-Fef4J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GTAW-FeⅡ-6G-3/60-FefS-02/11/12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SMAW-FeⅡ-6G（K）-5/60-Fef3J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GTAW-FeⅠ/FeⅡ-6FG-2/16-FefS-02/11/12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p>
          <w:p>
            <w:pPr>
              <w:keepNext w:val="0"/>
              <w:keepLines w:val="0"/>
              <w:pageBreakBefore w:val="0"/>
              <w:kinsoku/>
              <w:overflowPunct/>
              <w:topLinePunct/>
              <w:bidi w:val="0"/>
              <w:spacing w:line="240" w:lineRule="auto"/>
              <w:ind w:left="0" w:leftChars="0" w:right="0" w:rightChars="0" w:firstLine="0" w:firstLineChars="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SMAW-FeⅠ/FeⅡ-6FG(K)-12/16-Fef3J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numPr>
                <w:ilvl w:val="0"/>
                <w:numId w:val="0"/>
              </w:numPr>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SMAW-FeⅠ/FeⅡ-6FG-12/16-Fef3J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numPr>
                <w:ilvl w:val="0"/>
                <w:numId w:val="0"/>
              </w:numPr>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GTAW-FeⅣ-6FG-2/16-FefS-02/10/12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和</w:t>
            </w:r>
            <w:r>
              <w:rPr>
                <w:rFonts w:hint="eastAsia" w:ascii="宋体" w:hAnsi="宋体" w:eastAsia="宋体" w:cs="宋体"/>
                <w:b w:val="0"/>
                <w:bCs w:val="0"/>
                <w:color w:val="000000" w:themeColor="text1"/>
                <w:spacing w:val="-17"/>
                <w:sz w:val="21"/>
                <w:szCs w:val="21"/>
                <w14:textFill>
                  <w14:solidFill>
                    <w14:schemeClr w14:val="tx1"/>
                  </w14:solidFill>
                </w14:textFill>
              </w:rPr>
              <w:t>SMAW-FeⅣ-6FG(K)-12/16-Fef4J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numPr>
                <w:ilvl w:val="0"/>
                <w:numId w:val="0"/>
              </w:numPr>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SMAW-FeⅣ-6FG-12/16-Fef4J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numPr>
                <w:ilvl w:val="0"/>
                <w:numId w:val="0"/>
              </w:numPr>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GMAW-FeⅡ-6G-12/108-FefS-11/15</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numPr>
                <w:ilvl w:val="0"/>
                <w:numId w:val="0"/>
              </w:numPr>
              <w:kinsoku/>
              <w:overflowPunct/>
              <w:topLinePunct/>
              <w:bidi w:val="0"/>
              <w:spacing w:line="240" w:lineRule="auto"/>
              <w:jc w:val="left"/>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GTAW-FeⅠ-6G-3/16-FefS-02/11/12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SMAW-FeI-6G-3/16-Fef3J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tc>
        <w:tc>
          <w:tcPr>
            <w:tcW w:w="1550"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江油市三合镇建设北街100号108栋1楼等69处</w:t>
            </w:r>
          </w:p>
        </w:tc>
        <w:tc>
          <w:tcPr>
            <w:tcW w:w="32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江油市三合镇建设北街100号108栋1楼等69处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w:t>
            </w:r>
            <w:r>
              <w:rPr>
                <w:rFonts w:hint="eastAsia" w:ascii="宋体" w:hAnsi="宋体" w:eastAsia="宋体" w:cs="宋体"/>
                <w:b w:val="0"/>
                <w:bCs w:val="0"/>
                <w:color w:val="000000" w:themeColor="text1"/>
                <w:sz w:val="21"/>
                <w:szCs w:val="21"/>
                <w:lang w:eastAsia="zh-CN"/>
                <w14:textFill>
                  <w14:solidFill>
                    <w14:schemeClr w14:val="tx1"/>
                  </w14:solidFill>
                </w14:textFill>
              </w:rPr>
              <w:t>工业设备安装集团有限公司</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四川省绵阳市游仙区游仙西路65号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周朝阳</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w:t>
            </w:r>
            <w:r>
              <w:rPr>
                <w:rFonts w:hint="eastAsia" w:ascii="宋体" w:hAnsi="宋体" w:eastAsia="宋体" w:cs="宋体"/>
                <w:b w:val="0"/>
                <w:bCs w:val="0"/>
                <w:color w:val="000000" w:themeColor="text1"/>
                <w:kern w:val="0"/>
                <w:sz w:val="21"/>
                <w:szCs w:val="21"/>
                <w14:textFill>
                  <w14:solidFill>
                    <w14:schemeClr w14:val="tx1"/>
                  </w14:solidFill>
                </w14:textFill>
              </w:rPr>
              <w:t>81148717</w:t>
            </w:r>
          </w:p>
        </w:tc>
        <w:tc>
          <w:tcPr>
            <w:tcW w:w="3338" w:type="dxa"/>
            <w:vAlign w:val="center"/>
          </w:tcPr>
          <w:p>
            <w:pPr>
              <w:keepNext w:val="0"/>
              <w:keepLines w:val="0"/>
              <w:pageBreakBefore w:val="0"/>
              <w:widowControl w:val="0"/>
              <w:kinsoku/>
              <w:wordWrap/>
              <w:overflowPunct/>
              <w:autoSpaceDE/>
              <w:autoSpaceDN/>
              <w:bidi w:val="0"/>
              <w:adjustRightInd/>
              <w:snapToGrid w:val="0"/>
              <w:spacing w:line="300" w:lineRule="exact"/>
              <w:jc w:val="left"/>
              <w:textAlignment w:val="auto"/>
              <w:rPr>
                <w:rFonts w:hint="eastAsia" w:ascii="宋体" w:hAnsi="宋体" w:eastAsia="宋体" w:cs="宋体"/>
                <w:b w:val="0"/>
                <w:bCs w:val="0"/>
                <w:color w:val="000000" w:themeColor="text1"/>
                <w:spacing w:val="0"/>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0"/>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0"/>
                <w:kern w:val="0"/>
                <w:sz w:val="21"/>
                <w:szCs w:val="21"/>
                <w14:textFill>
                  <w14:solidFill>
                    <w14:schemeClr w14:val="tx1"/>
                  </w14:solidFill>
                </w14:textFill>
              </w:rPr>
              <w:t>金属焊接操作</w:t>
            </w:r>
            <w:r>
              <w:rPr>
                <w:rFonts w:hint="eastAsia" w:ascii="宋体" w:hAnsi="宋体" w:eastAsia="宋体" w:cs="宋体"/>
                <w:b w:val="0"/>
                <w:bCs w:val="0"/>
                <w:color w:val="000000" w:themeColor="text1"/>
                <w:spacing w:val="0"/>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SMAW-FeⅡ-6G-</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spacing w:val="-17"/>
                <w:kern w:val="0"/>
                <w:sz w:val="21"/>
                <w:szCs w:val="21"/>
                <w14:textFill>
                  <w14:solidFill>
                    <w14:schemeClr w14:val="tx1"/>
                  </w14:solidFill>
                </w14:textFill>
              </w:rPr>
              <w:t>/57-Fe</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f</w:t>
            </w:r>
            <w:r>
              <w:rPr>
                <w:rFonts w:hint="eastAsia" w:ascii="宋体" w:hAnsi="宋体" w:eastAsia="宋体" w:cs="宋体"/>
                <w:b w:val="0"/>
                <w:bCs w:val="0"/>
                <w:color w:val="000000" w:themeColor="text1"/>
                <w:spacing w:val="-17"/>
                <w:kern w:val="0"/>
                <w:sz w:val="21"/>
                <w:szCs w:val="21"/>
                <w14:textFill>
                  <w14:solidFill>
                    <w14:schemeClr w14:val="tx1"/>
                  </w14:solidFill>
                </w14:textFill>
              </w:rPr>
              <w:t>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SMAW-FeⅡ-6G-12/159-Fe</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f</w:t>
            </w:r>
            <w:r>
              <w:rPr>
                <w:rFonts w:hint="eastAsia" w:ascii="宋体" w:hAnsi="宋体" w:eastAsia="宋体" w:cs="宋体"/>
                <w:b w:val="0"/>
                <w:bCs w:val="0"/>
                <w:color w:val="000000" w:themeColor="text1"/>
                <w:spacing w:val="-17"/>
                <w:kern w:val="0"/>
                <w:sz w:val="21"/>
                <w:szCs w:val="21"/>
                <w14:textFill>
                  <w14:solidFill>
                    <w14:schemeClr w14:val="tx1"/>
                  </w14:solidFill>
                </w14:textFill>
              </w:rPr>
              <w:t>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SMAW-FeI/FeⅡ-6FG-12/57-Fe</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f</w:t>
            </w:r>
            <w:r>
              <w:rPr>
                <w:rFonts w:hint="eastAsia" w:ascii="宋体" w:hAnsi="宋体" w:eastAsia="宋体" w:cs="宋体"/>
                <w:b w:val="0"/>
                <w:bCs w:val="0"/>
                <w:color w:val="000000" w:themeColor="text1"/>
                <w:spacing w:val="-17"/>
                <w:kern w:val="0"/>
                <w:sz w:val="21"/>
                <w:szCs w:val="21"/>
                <w14:textFill>
                  <w14:solidFill>
                    <w14:schemeClr w14:val="tx1"/>
                  </w14:solidFill>
                </w14:textFill>
              </w:rPr>
              <w:t>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SMAW-FeⅡ-5GX-12/325-Fe</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f</w:t>
            </w:r>
            <w:r>
              <w:rPr>
                <w:rFonts w:hint="eastAsia" w:ascii="宋体" w:hAnsi="宋体" w:eastAsia="宋体" w:cs="宋体"/>
                <w:b w:val="0"/>
                <w:bCs w:val="0"/>
                <w:color w:val="000000" w:themeColor="text1"/>
                <w:spacing w:val="-17"/>
                <w:kern w:val="0"/>
                <w:sz w:val="21"/>
                <w:szCs w:val="21"/>
                <w14:textFill>
                  <w14:solidFill>
                    <w14:schemeClr w14:val="tx1"/>
                  </w14:solidFill>
                </w14:textFill>
              </w:rPr>
              <w:t>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GMAW-FeⅡ-6G-12/159-Fef</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S</w:t>
            </w:r>
            <w:r>
              <w:rPr>
                <w:rFonts w:hint="eastAsia" w:ascii="宋体" w:hAnsi="宋体" w:eastAsia="宋体" w:cs="宋体"/>
                <w:b w:val="0"/>
                <w:bCs w:val="0"/>
                <w:color w:val="000000" w:themeColor="text1"/>
                <w:spacing w:val="-17"/>
                <w:kern w:val="0"/>
                <w:sz w:val="21"/>
                <w:szCs w:val="21"/>
                <w14:textFill>
                  <w14:solidFill>
                    <w14:schemeClr w14:val="tx1"/>
                  </w14:solidFill>
                </w14:textFill>
              </w:rPr>
              <w:t>-11/15</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GTAW-FeⅡ-6G-</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pacing w:val="-17"/>
                <w:kern w:val="0"/>
                <w:sz w:val="21"/>
                <w:szCs w:val="21"/>
                <w14:textFill>
                  <w14:solidFill>
                    <w14:schemeClr w14:val="tx1"/>
                  </w14:solidFill>
                </w14:textFill>
              </w:rPr>
              <w:t>/57-Fe</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fS</w:t>
            </w:r>
            <w:r>
              <w:rPr>
                <w:rFonts w:hint="eastAsia" w:ascii="宋体" w:hAnsi="宋体" w:eastAsia="宋体" w:cs="宋体"/>
                <w:b w:val="0"/>
                <w:bCs w:val="0"/>
                <w:color w:val="000000" w:themeColor="text1"/>
                <w:spacing w:val="-17"/>
                <w:kern w:val="0"/>
                <w:sz w:val="21"/>
                <w:szCs w:val="21"/>
                <w14:textFill>
                  <w14:solidFill>
                    <w14:schemeClr w14:val="tx1"/>
                  </w14:solidFill>
                </w14:textFill>
              </w:rPr>
              <w:t>-02/11/12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GTAW-FeⅡ-6G-</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pacing w:val="-17"/>
                <w:kern w:val="0"/>
                <w:sz w:val="21"/>
                <w:szCs w:val="21"/>
                <w14:textFill>
                  <w14:solidFill>
                    <w14:schemeClr w14:val="tx1"/>
                  </w14:solidFill>
                </w14:textFill>
              </w:rPr>
              <w:t>/159-Fe</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fS</w:t>
            </w:r>
            <w:r>
              <w:rPr>
                <w:rFonts w:hint="eastAsia" w:ascii="宋体" w:hAnsi="宋体" w:eastAsia="宋体" w:cs="宋体"/>
                <w:b w:val="0"/>
                <w:bCs w:val="0"/>
                <w:color w:val="000000" w:themeColor="text1"/>
                <w:spacing w:val="-17"/>
                <w:kern w:val="0"/>
                <w:sz w:val="21"/>
                <w:szCs w:val="21"/>
                <w14:textFill>
                  <w14:solidFill>
                    <w14:schemeClr w14:val="tx1"/>
                  </w14:solidFill>
                </w14:textFill>
              </w:rPr>
              <w:t>-02/11/12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SMAW-FeⅡ-6G</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K</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spacing w:val="-17"/>
                <w:kern w:val="0"/>
                <w:sz w:val="21"/>
                <w:szCs w:val="21"/>
                <w14:textFill>
                  <w14:solidFill>
                    <w14:schemeClr w14:val="tx1"/>
                  </w14:solidFill>
                </w14:textFill>
              </w:rPr>
              <w:t>/159-Fe</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f</w:t>
            </w:r>
            <w:r>
              <w:rPr>
                <w:rFonts w:hint="eastAsia" w:ascii="宋体" w:hAnsi="宋体" w:eastAsia="宋体" w:cs="宋体"/>
                <w:b w:val="0"/>
                <w:bCs w:val="0"/>
                <w:color w:val="000000" w:themeColor="text1"/>
                <w:spacing w:val="-17"/>
                <w:kern w:val="0"/>
                <w:sz w:val="21"/>
                <w:szCs w:val="21"/>
                <w14:textFill>
                  <w14:solidFill>
                    <w14:schemeClr w14:val="tx1"/>
                  </w14:solidFill>
                </w14:textFill>
              </w:rPr>
              <w:t>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pacing w:val="-17"/>
                <w:kern w:val="0"/>
                <w:sz w:val="21"/>
                <w:szCs w:val="21"/>
                <w14:textFill>
                  <w14:solidFill>
                    <w14:schemeClr w14:val="tx1"/>
                  </w14:solidFill>
                </w14:textFill>
              </w:rPr>
              <w:t>/57-Fef</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S</w:t>
            </w:r>
            <w:r>
              <w:rPr>
                <w:rFonts w:hint="eastAsia" w:ascii="宋体" w:hAnsi="宋体" w:eastAsia="宋体" w:cs="宋体"/>
                <w:b w:val="0"/>
                <w:bCs w:val="0"/>
                <w:color w:val="000000" w:themeColor="text1"/>
                <w:spacing w:val="-17"/>
                <w:kern w:val="0"/>
                <w:sz w:val="21"/>
                <w:szCs w:val="21"/>
                <w14:textFill>
                  <w14:solidFill>
                    <w14:schemeClr w14:val="tx1"/>
                  </w14:solidFill>
                </w14:textFill>
              </w:rPr>
              <w:t>-02/10/12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SMAW-FeⅣ-6G</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K</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pacing w:val="-17"/>
                <w:kern w:val="0"/>
                <w:sz w:val="21"/>
                <w:szCs w:val="21"/>
                <w14:textFill>
                  <w14:solidFill>
                    <w14:schemeClr w14:val="tx1"/>
                  </w14:solidFill>
                </w14:textFill>
              </w:rPr>
              <w:t>/57-Fef4J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SMAW-FeⅣ-6G</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K</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spacing w:val="-17"/>
                <w:kern w:val="0"/>
                <w:sz w:val="21"/>
                <w:szCs w:val="21"/>
                <w14:textFill>
                  <w14:solidFill>
                    <w14:schemeClr w14:val="tx1"/>
                  </w14:solidFill>
                </w14:textFill>
              </w:rPr>
              <w:t>/1</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59</w:t>
            </w:r>
            <w:r>
              <w:rPr>
                <w:rFonts w:hint="eastAsia" w:ascii="宋体" w:hAnsi="宋体" w:eastAsia="宋体" w:cs="宋体"/>
                <w:b w:val="0"/>
                <w:bCs w:val="0"/>
                <w:color w:val="000000" w:themeColor="text1"/>
                <w:spacing w:val="-17"/>
                <w:kern w:val="0"/>
                <w:sz w:val="21"/>
                <w:szCs w:val="21"/>
                <w14:textFill>
                  <w14:solidFill>
                    <w14:schemeClr w14:val="tx1"/>
                  </w14:solidFill>
                </w14:textFill>
              </w:rPr>
              <w:t>-Fef4J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pacing w:val="-17"/>
                <w:kern w:val="0"/>
                <w:sz w:val="21"/>
                <w:szCs w:val="21"/>
                <w14:textFill>
                  <w14:solidFill>
                    <w14:schemeClr w14:val="tx1"/>
                  </w14:solidFill>
                </w14:textFill>
              </w:rPr>
              <w:t>/1</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59</w:t>
            </w:r>
            <w:r>
              <w:rPr>
                <w:rFonts w:hint="eastAsia" w:ascii="宋体" w:hAnsi="宋体" w:eastAsia="宋体" w:cs="宋体"/>
                <w:b w:val="0"/>
                <w:bCs w:val="0"/>
                <w:color w:val="000000" w:themeColor="text1"/>
                <w:spacing w:val="-17"/>
                <w:kern w:val="0"/>
                <w:sz w:val="21"/>
                <w:szCs w:val="21"/>
                <w14:textFill>
                  <w14:solidFill>
                    <w14:schemeClr w14:val="tx1"/>
                  </w14:solidFill>
                </w14:textFill>
              </w:rPr>
              <w:t>-Fef</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S</w:t>
            </w:r>
            <w:r>
              <w:rPr>
                <w:rFonts w:hint="eastAsia" w:ascii="宋体" w:hAnsi="宋体" w:eastAsia="宋体" w:cs="宋体"/>
                <w:b w:val="0"/>
                <w:bCs w:val="0"/>
                <w:color w:val="000000" w:themeColor="text1"/>
                <w:spacing w:val="-17"/>
                <w:kern w:val="0"/>
                <w:sz w:val="21"/>
                <w:szCs w:val="21"/>
                <w14:textFill>
                  <w14:solidFill>
                    <w14:schemeClr w14:val="tx1"/>
                  </w14:solidFill>
                </w14:textFill>
              </w:rPr>
              <w:t>-02/10/12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GTAW-FeⅡ-6G-3/57-FefS-02/11/12和</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17"/>
                <w:kern w:val="0"/>
                <w:sz w:val="21"/>
                <w:szCs w:val="21"/>
                <w14:textFill>
                  <w14:solidFill>
                    <w14:schemeClr w14:val="tx1"/>
                  </w14:solidFill>
                </w14:textFill>
              </w:rPr>
              <w:t>SMAW-FeⅡ-6G（K）-9/57-Fef3J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GTAW-FeⅣ-6G-3/57-FefS-02/10/12和SMAW-FeⅣ-6G（K）-9/57-Fef4J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GTAW-FeⅡ-6G-3/159-FefS-02/11/12和SMAW-FeⅡ-6G（K）-9/159-Fef3J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GTAW-FeⅣ-6G-3/159-FefS-02/10/12和SMAW-FeⅣ-6G（K）-9/159-Fef</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pacing w:val="-17"/>
                <w:kern w:val="0"/>
                <w:sz w:val="21"/>
                <w:szCs w:val="21"/>
                <w14:textFill>
                  <w14:solidFill>
                    <w14:schemeClr w14:val="tx1"/>
                  </w14:solidFill>
                </w14:textFill>
              </w:rPr>
              <w:t>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SAW-1G-07/09/19</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GTAW-FeⅡ-6G-3/22-FefS-02/11/12和SMAW-FeⅡ-6G（K）-3/22-Fef3J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GTAW-FeⅣ-6G-3/22-FefS-02/10/12和SMAW-FeⅣ-6G（K）-3/22-Fef</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pacing w:val="-17"/>
                <w:kern w:val="0"/>
                <w:sz w:val="21"/>
                <w:szCs w:val="21"/>
                <w14:textFill>
                  <w14:solidFill>
                    <w14:schemeClr w14:val="tx1"/>
                  </w14:solidFill>
                </w14:textFill>
              </w:rPr>
              <w:t>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GTAW-TiⅡ-6G-5/60-TifS1-02/10/12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GTAW-Cu-6G-5/40-CufS1-02/11/12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GTAW-NiⅢ-6G-4/14-NifS3-02/10/12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GTAW-NiⅢ-6G-8/48-NifS3-02/10/12</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GTAW-NiⅢ-6G-3/76-NifS3-02/10/12和SMAW-NiⅢ-6G</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K</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spacing w:val="-17"/>
                <w:kern w:val="0"/>
                <w:sz w:val="21"/>
                <w:szCs w:val="21"/>
                <w14:textFill>
                  <w14:solidFill>
                    <w14:schemeClr w14:val="tx1"/>
                  </w14:solidFill>
                </w14:textFill>
              </w:rPr>
              <w:t>-12/76-Nif3</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SMAW-NiⅢ-6G-12/76-Nif3</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SMAW(N8)-FeⅡ-1G-Fef4J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SMAW(N8)-FeⅡ-2G-Fef4J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SMAW(N8)-FeⅡ-3G-Fef4J</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GTAW-Al</w:t>
            </w:r>
            <w:r>
              <w:rPr>
                <w:rFonts w:hint="eastAsia" w:ascii="宋体" w:hAnsi="宋体" w:eastAsia="宋体" w:cs="宋体"/>
                <w:b w:val="0"/>
                <w:bCs w:val="0"/>
                <w:color w:val="000000" w:themeColor="text1"/>
                <w:spacing w:val="-17"/>
                <w:kern w:val="0"/>
                <w:sz w:val="21"/>
                <w:szCs w:val="21"/>
                <w:lang w:val="en-US" w:eastAsia="zh-CN"/>
                <w14:textFill>
                  <w14:solidFill>
                    <w14:schemeClr w14:val="tx1"/>
                  </w14:solidFill>
                </w14:textFill>
              </w:rPr>
              <w:t>V</w:t>
            </w:r>
            <w:r>
              <w:rPr>
                <w:rFonts w:hint="eastAsia" w:ascii="宋体" w:hAnsi="宋体" w:eastAsia="宋体" w:cs="宋体"/>
                <w:b w:val="0"/>
                <w:bCs w:val="0"/>
                <w:color w:val="000000" w:themeColor="text1"/>
                <w:spacing w:val="-17"/>
                <w:kern w:val="0"/>
                <w:sz w:val="21"/>
                <w:szCs w:val="21"/>
                <w14:textFill>
                  <w14:solidFill>
                    <w14:schemeClr w14:val="tx1"/>
                  </w14:solidFill>
                </w14:textFill>
              </w:rPr>
              <w:t>-2G-12-AlfS2-02/11/14</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GTAW-AlV-3G-12-AlfS2-02/11/14</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GTAW-AlV-6G-6/60-AlfS2-02/11/14</w:t>
            </w:r>
            <w:r>
              <w:rPr>
                <w:rFonts w:hint="eastAsia" w:ascii="宋体" w:hAnsi="宋体" w:eastAsia="宋体" w:cs="宋体"/>
                <w:b w:val="0"/>
                <w:bCs w:val="0"/>
                <w:color w:val="000000" w:themeColor="text1"/>
                <w:spacing w:val="-17"/>
                <w:kern w:val="0"/>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spacing w:val="-17"/>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kern w:val="0"/>
                <w:sz w:val="21"/>
                <w:szCs w:val="21"/>
                <w14:textFill>
                  <w14:solidFill>
                    <w14:schemeClr w14:val="tx1"/>
                  </w14:solidFill>
                </w14:textFill>
              </w:rPr>
              <w:t>GTAW-AlV-6FG-12/60-AlfS2-02/11/14</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绵阳市游仙区游仙西路65号</w:t>
            </w: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绵阳市游仙区游仙西路65号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非金属焊接操作</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BW-J-d</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BW-J-D</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EW-Z-C</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、EW-Z-A</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广元</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广元中核职业技术学院</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广元市宝轮镇</w:t>
            </w:r>
            <w:r>
              <w:rPr>
                <w:rFonts w:hint="eastAsia" w:ascii="宋体" w:hAnsi="宋体" w:eastAsia="宋体" w:cs="宋体"/>
                <w:b w:val="0"/>
                <w:bCs w:val="0"/>
                <w:color w:val="000000" w:themeColor="text1"/>
                <w:sz w:val="21"/>
                <w:szCs w:val="21"/>
                <w:lang w:val="en-US" w:eastAsia="zh-CN"/>
                <w14:textFill>
                  <w14:solidFill>
                    <w14:schemeClr w14:val="tx1"/>
                  </w14:solidFill>
                </w14:textFill>
              </w:rPr>
              <w:t>清江路105号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郑</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阳</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15984085559</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广元市宝轮镇</w:t>
            </w:r>
            <w:r>
              <w:rPr>
                <w:rFonts w:hint="eastAsia" w:ascii="宋体" w:hAnsi="宋体" w:eastAsia="宋体" w:cs="宋体"/>
                <w:b w:val="0"/>
                <w:bCs w:val="0"/>
                <w:color w:val="000000" w:themeColor="text1"/>
                <w:sz w:val="21"/>
                <w:szCs w:val="21"/>
                <w:lang w:val="en-US" w:eastAsia="zh-CN"/>
                <w14:textFill>
                  <w14:solidFill>
                    <w14:schemeClr w14:val="tx1"/>
                  </w14:solidFill>
                </w14:textFill>
              </w:rPr>
              <w:t>清江路105号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广元市宝轮镇</w:t>
            </w:r>
            <w:r>
              <w:rPr>
                <w:rFonts w:hint="eastAsia" w:ascii="宋体" w:hAnsi="宋体" w:eastAsia="宋体" w:cs="宋体"/>
                <w:b w:val="0"/>
                <w:bCs w:val="0"/>
                <w:color w:val="000000" w:themeColor="text1"/>
                <w:sz w:val="21"/>
                <w:szCs w:val="21"/>
                <w:lang w:val="en-US" w:eastAsia="zh-CN"/>
                <w14:textFill>
                  <w14:solidFill>
                    <w14:schemeClr w14:val="tx1"/>
                  </w14:solidFill>
                </w14:textFill>
              </w:rPr>
              <w:t>清江路105号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四川水利水电技师学院</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广元市利州区宝轮镇</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贾</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勇</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15892265930</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广元市利州区宝轮镇</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highlight w:val="none"/>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highlight w:val="none"/>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广元市利州区宝轮镇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桥式、门式、塔式、门座式、流动式、升降机、缆索式）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GTAW-FeⅡ-5G-3/57-02、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SMAW-FeⅡ-5G(K)-3/57-Fef3J、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SMAW-FeⅡ-2G/3G -12-Fef3J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GTAW-FeⅡ-6G-3.5/57-02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SMAW-FeⅡ-6FG-12/57-Fef4、</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GTAW-FeⅠ-6G-3.5/57-02、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GTAW-FeⅠ-5G-3/60-FefS-02/11/13、</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SMAW-FeⅠ-5G(K)-5/60- 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SMAW-FeⅡ-1G(K)-14-Fef3J、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GTAW-FeⅣ-6G-2/108-FefS-02/10/12、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SMAW-FeⅣ-6G(K)-12/108-Fef4J、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GTAW-FeⅡ-6G-3/140-FefS-02/11/12、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SMAW-FeⅡ-6G(K)-9/140-Fef3J、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SMAW-FeⅣ-6FG-12/57-Fef4、</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GTAW-FeⅡ-5G-3/57-02、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SAW-1G(K)-07/08、</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SMAW-FeⅡ-5GX-8/325-Fef2、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SMAW-FeⅣ-6FG-12/42-Fef3J、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GTAW-FeⅡ-6G-8/32-FefS-02/11/12、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GTAW-FeⅡ-6FG-12/51-FefS-02/11/12、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GTAW-FeⅣ-6FG-12/42-FefS-02/10/12、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GTAW-TiI-6G-6/108- TifS1-02/10/12、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SAW(N20)- 1G-07/09/19、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GTAW-5F-3/25-05/07/08/19</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四川信息职业技术学院</w:t>
            </w: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广元市利州区学府路265号</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陈伟</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18981242118</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电梯修理T</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广元市利州区学府路265号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广元市利州区奔月路307号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广元市经贸职业培训学校</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广元市利州区上西橄榄园社区</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李本文</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18981227777</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广元市利州区大石镇小稻村（原213厂内）</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广元市利州区大石镇小稻村（原213厂内、振嘉车业厂内）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广元市艺凡职业培训学校</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广元市经济开发区下西坝长虹工业园厂区内</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张</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勇</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13518330333</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广元市经济开发区下西坝长虹工业园厂区内</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广元市经济开发区下西坝长虹工业园厂区内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lang w:val="en-US" w:eastAsia="zh-CN"/>
                <w14:textFill>
                  <w14:solidFill>
                    <w14:schemeClr w14:val="tx1"/>
                  </w14:solidFill>
                </w14:textFill>
              </w:rPr>
              <w:t>桥式、门式、流动式）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广元市金顺职业培训学校</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广元市经济开发区下西物流园区金顺汽车园内</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周光才</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18981222226</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广元市经济开发区下西物流园区金顺汽车园内</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广元市利州区下西工贸.家世界8号楼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遂宁市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四川华枭人力资源服务有限公司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遂宁市射洪市经济开发区河东大道第5号楼第3层</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陈诚</w:t>
            </w:r>
          </w:p>
        </w:tc>
        <w:tc>
          <w:tcPr>
            <w:tcW w:w="1125" w:type="dxa"/>
            <w:vMerge w:val="restart"/>
            <w:vAlign w:val="center"/>
          </w:tcPr>
          <w:p>
            <w:pPr>
              <w:keepNext w:val="0"/>
              <w:keepLines w:val="0"/>
              <w:pageBreakBefore w:val="0"/>
              <w:tabs>
                <w:tab w:val="left" w:pos="207"/>
              </w:tabs>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18780088180</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遂宁市射洪市经济开发区河东大道第5号楼第3层</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遂宁市射洪市经济开发区河东大道第5号楼第3层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四川迪能人力资源服务有限公司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遂宁市</w:t>
            </w:r>
            <w:r>
              <w:rPr>
                <w:rFonts w:hint="eastAsia" w:ascii="宋体" w:hAnsi="宋体" w:eastAsia="宋体" w:cs="宋体"/>
                <w:b w:val="0"/>
                <w:bCs w:val="0"/>
                <w:color w:val="000000" w:themeColor="text1"/>
                <w:sz w:val="21"/>
                <w:szCs w:val="21"/>
                <w14:textFill>
                  <w14:solidFill>
                    <w14:schemeClr w14:val="tx1"/>
                  </w14:solidFill>
                </w14:textFill>
              </w:rPr>
              <w:t>蓬溪县赤城镇上游工业园区</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曹利</w:t>
            </w:r>
          </w:p>
        </w:tc>
        <w:tc>
          <w:tcPr>
            <w:tcW w:w="1125" w:type="dxa"/>
            <w:vMerge w:val="restart"/>
            <w:vAlign w:val="center"/>
          </w:tcPr>
          <w:p>
            <w:pPr>
              <w:keepNext w:val="0"/>
              <w:keepLines w:val="0"/>
              <w:pageBreakBefore w:val="0"/>
              <w:tabs>
                <w:tab w:val="left" w:pos="504"/>
              </w:tabs>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15520835544</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遂宁市</w:t>
            </w:r>
            <w:r>
              <w:rPr>
                <w:rFonts w:hint="eastAsia" w:ascii="宋体" w:hAnsi="宋体" w:eastAsia="宋体" w:cs="宋体"/>
                <w:b w:val="0"/>
                <w:bCs w:val="0"/>
                <w:color w:val="000000" w:themeColor="text1"/>
                <w:sz w:val="21"/>
                <w:szCs w:val="21"/>
                <w14:textFill>
                  <w14:solidFill>
                    <w14:schemeClr w14:val="tx1"/>
                  </w14:solidFill>
                </w14:textFill>
              </w:rPr>
              <w:t>蓬溪县赤城镇上游工业园区</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遂宁市</w:t>
            </w:r>
            <w:r>
              <w:rPr>
                <w:rFonts w:hint="eastAsia" w:ascii="宋体" w:hAnsi="宋体" w:eastAsia="宋体" w:cs="宋体"/>
                <w:b w:val="0"/>
                <w:bCs w:val="0"/>
                <w:color w:val="000000" w:themeColor="text1"/>
                <w:sz w:val="21"/>
                <w:szCs w:val="21"/>
                <w14:textFill>
                  <w14:solidFill>
                    <w14:schemeClr w14:val="tx1"/>
                  </w14:solidFill>
                </w14:textFill>
              </w:rPr>
              <w:t>蓬溪县赤城镇上游工业园区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r>
              <w:rPr>
                <w:rFonts w:hint="eastAsia" w:ascii="宋体" w:hAnsi="宋体" w:eastAsia="宋体" w:cs="宋体"/>
                <w:b w:val="0"/>
                <w:bCs w:val="0"/>
                <w:color w:val="000000" w:themeColor="text1"/>
                <w:kern w:val="0"/>
                <w:sz w:val="21"/>
                <w:szCs w:val="21"/>
                <w14:textFill>
                  <w14:solidFill>
                    <w14:schemeClr w14:val="tx1"/>
                  </w14:solidFill>
                </w14:textFill>
              </w:rPr>
              <w:t>起重机司机</w:t>
            </w:r>
            <w:r>
              <w:rPr>
                <w:rFonts w:hint="eastAsia" w:ascii="宋体" w:hAnsi="宋体" w:eastAsia="宋体" w:cs="宋体"/>
                <w:b w:val="0"/>
                <w:bCs w:val="0"/>
                <w:color w:val="000000" w:themeColor="text1"/>
                <w:sz w:val="21"/>
                <w:szCs w:val="21"/>
                <w14:textFill>
                  <w14:solidFill>
                    <w14:schemeClr w14:val="tx1"/>
                  </w14:solidFill>
                </w14:textFill>
              </w:rPr>
              <w:t>Q2</w:t>
            </w:r>
            <w:r>
              <w:rPr>
                <w:rFonts w:hint="eastAsia" w:ascii="宋体" w:hAnsi="宋体" w:eastAsia="宋体" w:cs="宋体"/>
                <w:b w:val="0"/>
                <w:bCs w:val="0"/>
                <w:color w:val="000000" w:themeColor="text1"/>
                <w:sz w:val="21"/>
                <w:szCs w:val="21"/>
                <w:lang w:eastAsia="zh-CN"/>
                <w14:textFill>
                  <w14:solidFill>
                    <w14:schemeClr w14:val="tx1"/>
                  </w14:solidFill>
                </w14:textFill>
              </w:rPr>
              <w:t>（限门</w:t>
            </w:r>
            <w:r>
              <w:rPr>
                <w:rFonts w:hint="eastAsia" w:ascii="宋体" w:hAnsi="宋体" w:eastAsia="宋体" w:cs="宋体"/>
                <w:b w:val="0"/>
                <w:bCs w:val="0"/>
                <w:color w:val="000000" w:themeColor="text1"/>
                <w:kern w:val="0"/>
                <w:sz w:val="21"/>
                <w:szCs w:val="21"/>
                <w14:textFill>
                  <w14:solidFill>
                    <w14:schemeClr w14:val="tx1"/>
                  </w14:solidFill>
                </w14:textFill>
              </w:rPr>
              <w:t>式</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遂宁市实才安全技术服务有限责任公司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遂宁市开发区明月路150号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何东</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13350211116</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遂宁市经开区玉堂村驭祥驾校内</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widowControl w:val="0"/>
              <w:tabs>
                <w:tab w:val="left" w:pos="312"/>
              </w:tabs>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spacing w:val="-6"/>
                <w:kern w:val="0"/>
                <w:sz w:val="21"/>
                <w:szCs w:val="21"/>
                <w14:textFill>
                  <w14:solidFill>
                    <w14:schemeClr w14:val="tx1"/>
                  </w14:solidFill>
                </w14:textFill>
              </w:rPr>
            </w:pPr>
            <w:r>
              <w:rPr>
                <w:rFonts w:hint="eastAsia" w:ascii="宋体" w:hAnsi="宋体" w:eastAsia="宋体" w:cs="宋体"/>
                <w:b w:val="0"/>
                <w:bCs w:val="0"/>
                <w:color w:val="000000" w:themeColor="text1"/>
                <w:spacing w:val="-6"/>
                <w:kern w:val="0"/>
                <w:sz w:val="21"/>
                <w:szCs w:val="21"/>
                <w14:textFill>
                  <w14:solidFill>
                    <w14:schemeClr w14:val="tx1"/>
                  </w14:solidFill>
                </w14:textFill>
              </w:rPr>
              <w:t>1.遂宁市经开区玉堂村驭祥驾校内</w:t>
            </w:r>
          </w:p>
          <w:p>
            <w:pPr>
              <w:keepNext w:val="0"/>
              <w:keepLines w:val="0"/>
              <w:pageBreakBefore w:val="0"/>
              <w:widowControl w:val="0"/>
              <w:tabs>
                <w:tab w:val="left" w:pos="312"/>
              </w:tabs>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6"/>
                <w:kern w:val="0"/>
                <w:sz w:val="21"/>
                <w:szCs w:val="21"/>
                <w14:textFill>
                  <w14:solidFill>
                    <w14:schemeClr w14:val="tx1"/>
                  </w14:solidFill>
                </w14:textFill>
              </w:rPr>
              <w:t>2.遂宁市金桥新区创业大道888号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0"/>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遂宁市开发区渠河北路40号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4.</w:t>
            </w:r>
            <w:r>
              <w:rPr>
                <w:rFonts w:hint="eastAsia" w:ascii="宋体" w:hAnsi="宋体" w:eastAsia="宋体" w:cs="宋体"/>
                <w:b w:val="0"/>
                <w:bCs w:val="0"/>
                <w:color w:val="000000" w:themeColor="text1"/>
                <w:kern w:val="0"/>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spacing w:val="-6"/>
                <w:kern w:val="0"/>
                <w:sz w:val="21"/>
                <w:szCs w:val="21"/>
                <w14:textFill>
                  <w14:solidFill>
                    <w14:schemeClr w14:val="tx1"/>
                  </w14:solidFill>
                </w14:textFill>
              </w:rPr>
            </w:pPr>
            <w:r>
              <w:rPr>
                <w:rFonts w:hint="eastAsia" w:ascii="宋体" w:hAnsi="宋体" w:eastAsia="宋体" w:cs="宋体"/>
                <w:b w:val="0"/>
                <w:bCs w:val="0"/>
                <w:color w:val="000000" w:themeColor="text1"/>
                <w:spacing w:val="-6"/>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6"/>
                <w:kern w:val="0"/>
                <w:sz w:val="21"/>
                <w:szCs w:val="21"/>
                <w14:textFill>
                  <w14:solidFill>
                    <w14:schemeClr w14:val="tx1"/>
                  </w14:solidFill>
                </w14:textFill>
              </w:rPr>
              <w:t>遂宁市经开区玉堂村驭祥驾校内</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遂宁市船山区德胜西路127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kern w:val="0"/>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spacing w:val="-6"/>
                <w:kern w:val="0"/>
                <w:sz w:val="21"/>
                <w:szCs w:val="21"/>
                <w14:textFill>
                  <w14:solidFill>
                    <w14:schemeClr w14:val="tx1"/>
                  </w14:solidFill>
                </w14:textFill>
              </w:rPr>
            </w:pPr>
            <w:r>
              <w:rPr>
                <w:rFonts w:hint="eastAsia" w:ascii="宋体" w:hAnsi="宋体" w:eastAsia="宋体" w:cs="宋体"/>
                <w:b w:val="0"/>
                <w:bCs w:val="0"/>
                <w:color w:val="000000" w:themeColor="text1"/>
                <w:spacing w:val="-6"/>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6"/>
                <w:kern w:val="0"/>
                <w:sz w:val="21"/>
                <w:szCs w:val="21"/>
                <w14:textFill>
                  <w14:solidFill>
                    <w14:schemeClr w14:val="tx1"/>
                  </w14:solidFill>
                </w14:textFill>
              </w:rPr>
              <w:t>遂宁市经开区玉堂村驭祥驾校内</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遂宁市经开区玉龙路煜坤罗家湾加气站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r>
              <w:rPr>
                <w:rFonts w:hint="eastAsia" w:ascii="宋体" w:hAnsi="宋体" w:eastAsia="宋体" w:cs="宋体"/>
                <w:b w:val="0"/>
                <w:bCs w:val="0"/>
                <w:color w:val="000000" w:themeColor="text1"/>
                <w:kern w:val="0"/>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遂宁市经开区玉堂村驭祥驾校内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7.</w:t>
            </w:r>
            <w:r>
              <w:rPr>
                <w:rFonts w:hint="eastAsia" w:ascii="宋体" w:hAnsi="宋体" w:eastAsia="宋体" w:cs="宋体"/>
                <w:b w:val="0"/>
                <w:bCs w:val="0"/>
                <w:color w:val="000000" w:themeColor="text1"/>
                <w:kern w:val="0"/>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遂宁市高新区物流大道140号广益再生资源西部电商产业园一期建设项目10幢1楼9号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8.</w:t>
            </w:r>
            <w:r>
              <w:rPr>
                <w:rFonts w:hint="eastAsia" w:ascii="宋体" w:hAnsi="宋体" w:eastAsia="宋体" w:cs="宋体"/>
                <w:b w:val="0"/>
                <w:bCs w:val="0"/>
                <w:color w:val="000000" w:themeColor="text1"/>
                <w:kern w:val="0"/>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流动式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left"/>
              <w:textAlignment w:val="auto"/>
              <w:rPr>
                <w:rFonts w:hint="eastAsia" w:ascii="宋体" w:hAnsi="宋体" w:eastAsia="宋体" w:cs="宋体"/>
                <w:b w:val="0"/>
                <w:bCs w:val="0"/>
                <w:color w:val="000000" w:themeColor="text1"/>
                <w:spacing w:val="-6"/>
                <w:kern w:val="0"/>
                <w:sz w:val="21"/>
                <w:szCs w:val="21"/>
                <w14:textFill>
                  <w14:solidFill>
                    <w14:schemeClr w14:val="tx1"/>
                  </w14:solidFill>
                </w14:textFill>
              </w:rPr>
            </w:pPr>
            <w:r>
              <w:rPr>
                <w:rFonts w:hint="eastAsia" w:ascii="宋体" w:hAnsi="宋体" w:eastAsia="宋体" w:cs="宋体"/>
                <w:b w:val="0"/>
                <w:bCs w:val="0"/>
                <w:color w:val="000000" w:themeColor="text1"/>
                <w:spacing w:val="-6"/>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6"/>
                <w:kern w:val="0"/>
                <w:sz w:val="21"/>
                <w:szCs w:val="21"/>
                <w14:textFill>
                  <w14:solidFill>
                    <w14:schemeClr w14:val="tx1"/>
                  </w14:solidFill>
                </w14:textFill>
              </w:rPr>
              <w:t>遂宁市高新区物流大道140号广益再生资源西部电商产业园一期建设项目10幢1楼9号（限桥式）</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遂宁高新区中国西部现代物流港内（限流动式）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9.</w:t>
            </w:r>
            <w:r>
              <w:rPr>
                <w:rFonts w:hint="eastAsia" w:ascii="宋体" w:hAnsi="宋体" w:eastAsia="宋体" w:cs="宋体"/>
                <w:b w:val="0"/>
                <w:bCs w:val="0"/>
                <w:color w:val="000000" w:themeColor="text1"/>
                <w:kern w:val="0"/>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遂宁市经开区玉堂村驭祥驾校内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kern w:val="0"/>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内江</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内江市春生安全技术咨询服务有限公司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内江市市中区壕子口内江锻压厂内123号楼</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张建华</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18683216897</w:t>
            </w: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四川省内江市市中区壕子口内江锻压厂内123号楼</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内江市市中区铁站街490号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2"/>
                <w:sz w:val="21"/>
                <w:szCs w:val="21"/>
                <w14:textFill>
                  <w14:solidFill>
                    <w14:schemeClr w14:val="tx1"/>
                  </w14:solidFill>
                </w14:textFill>
              </w:rPr>
              <w:t>锅炉水处理G3</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4.</w:t>
            </w:r>
            <w:r>
              <w:rPr>
                <w:rFonts w:hint="eastAsia" w:ascii="宋体" w:hAnsi="宋体" w:eastAsia="宋体" w:cs="宋体"/>
                <w:b w:val="0"/>
                <w:bCs w:val="0"/>
                <w:color w:val="000000" w:themeColor="text1"/>
                <w:kern w:val="2"/>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5.</w:t>
            </w:r>
            <w:r>
              <w:rPr>
                <w:rFonts w:hint="eastAsia" w:ascii="宋体" w:hAnsi="宋体" w:eastAsia="宋体" w:cs="宋体"/>
                <w:b w:val="0"/>
                <w:bCs w:val="0"/>
                <w:color w:val="000000" w:themeColor="text1"/>
                <w:kern w:val="2"/>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6.</w:t>
            </w:r>
            <w:r>
              <w:rPr>
                <w:rFonts w:hint="eastAsia" w:ascii="宋体" w:hAnsi="宋体" w:eastAsia="宋体" w:cs="宋体"/>
                <w:b w:val="0"/>
                <w:bCs w:val="0"/>
                <w:color w:val="000000" w:themeColor="text1"/>
                <w:kern w:val="2"/>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7.</w:t>
            </w:r>
            <w:r>
              <w:rPr>
                <w:rFonts w:hint="eastAsia" w:ascii="宋体" w:hAnsi="宋体" w:eastAsia="宋体" w:cs="宋体"/>
                <w:b w:val="0"/>
                <w:bCs w:val="0"/>
                <w:color w:val="000000" w:themeColor="text1"/>
                <w:kern w:val="2"/>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8.</w:t>
            </w:r>
            <w:r>
              <w:rPr>
                <w:rFonts w:hint="eastAsia" w:ascii="宋体" w:hAnsi="宋体" w:eastAsia="宋体" w:cs="宋体"/>
                <w:b w:val="0"/>
                <w:bCs w:val="0"/>
                <w:color w:val="000000" w:themeColor="text1"/>
                <w:kern w:val="2"/>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塔式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2"/>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内江市市中区铁站街490号</w:t>
            </w:r>
            <w:r>
              <w:rPr>
                <w:rFonts w:hint="eastAsia" w:ascii="宋体" w:hAnsi="宋体" w:eastAsia="宋体" w:cs="宋体"/>
                <w:b w:val="0"/>
                <w:bCs w:val="0"/>
                <w:color w:val="000000" w:themeColor="text1"/>
                <w:kern w:val="2"/>
                <w:sz w:val="21"/>
                <w:szCs w:val="21"/>
                <w14:textFill>
                  <w14:solidFill>
                    <w14:schemeClr w14:val="tx1"/>
                  </w14:solidFill>
                </w14:textFill>
              </w:rPr>
              <w:t>（</w:t>
            </w:r>
            <w:r>
              <w:rPr>
                <w:rFonts w:hint="eastAsia" w:ascii="宋体" w:hAnsi="宋体" w:eastAsia="宋体" w:cs="宋体"/>
                <w:b w:val="0"/>
                <w:bCs w:val="0"/>
                <w:color w:val="000000" w:themeColor="text1"/>
                <w:kern w:val="2"/>
                <w:sz w:val="21"/>
                <w:szCs w:val="21"/>
                <w:lang w:eastAsia="zh-CN"/>
                <w14:textFill>
                  <w14:solidFill>
                    <w14:schemeClr w14:val="tx1"/>
                  </w14:solidFill>
                </w14:textFill>
              </w:rPr>
              <w:t>限</w:t>
            </w:r>
            <w:r>
              <w:rPr>
                <w:rFonts w:hint="eastAsia" w:ascii="宋体" w:hAnsi="宋体" w:eastAsia="宋体" w:cs="宋体"/>
                <w:b w:val="0"/>
                <w:bCs w:val="0"/>
                <w:color w:val="000000" w:themeColor="text1"/>
                <w:kern w:val="2"/>
                <w:sz w:val="21"/>
                <w:szCs w:val="21"/>
                <w14:textFill>
                  <w14:solidFill>
                    <w14:schemeClr w14:val="tx1"/>
                  </w14:solidFill>
                </w14:textFill>
              </w:rPr>
              <w:t>桥式）</w:t>
            </w:r>
          </w:p>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1"/>
                <w:kern w:val="2"/>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pacing w:val="-11"/>
                <w:kern w:val="0"/>
                <w:sz w:val="21"/>
                <w:szCs w:val="21"/>
                <w14:textFill>
                  <w14:solidFill>
                    <w14:schemeClr w14:val="tx1"/>
                  </w14:solidFill>
                </w14:textFill>
              </w:rPr>
              <w:t>隆昌市山川镇新民村十社</w:t>
            </w:r>
            <w:r>
              <w:rPr>
                <w:rFonts w:hint="eastAsia" w:ascii="宋体" w:hAnsi="宋体" w:eastAsia="宋体" w:cs="宋体"/>
                <w:b w:val="0"/>
                <w:bCs w:val="0"/>
                <w:color w:val="000000" w:themeColor="text1"/>
                <w:spacing w:val="-11"/>
                <w:kern w:val="2"/>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1"/>
                <w:sz w:val="21"/>
                <w:szCs w:val="21"/>
                <w:lang w:eastAsia="zh-CN"/>
                <w14:textFill>
                  <w14:solidFill>
                    <w14:schemeClr w14:val="tx1"/>
                  </w14:solidFill>
                </w14:textFill>
              </w:rPr>
              <w:t>限</w:t>
            </w:r>
            <w:r>
              <w:rPr>
                <w:rFonts w:hint="eastAsia" w:ascii="宋体" w:hAnsi="宋体" w:eastAsia="宋体" w:cs="宋体"/>
                <w:b w:val="0"/>
                <w:bCs w:val="0"/>
                <w:color w:val="000000" w:themeColor="text1"/>
                <w:spacing w:val="-11"/>
                <w:kern w:val="2"/>
                <w:sz w:val="21"/>
                <w:szCs w:val="21"/>
                <w14:textFill>
                  <w14:solidFill>
                    <w14:schemeClr w14:val="tx1"/>
                  </w14:solidFill>
                </w14:textFill>
              </w:rPr>
              <w:t>塔式</w:t>
            </w:r>
            <w:r>
              <w:rPr>
                <w:rFonts w:hint="eastAsia" w:ascii="宋体" w:hAnsi="宋体" w:eastAsia="宋体" w:cs="宋体"/>
                <w:b w:val="0"/>
                <w:bCs w:val="0"/>
                <w:color w:val="000000" w:themeColor="text1"/>
                <w:spacing w:val="-11"/>
                <w:kern w:val="2"/>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9.</w:t>
            </w:r>
            <w:r>
              <w:rPr>
                <w:rFonts w:hint="eastAsia" w:ascii="宋体" w:hAnsi="宋体" w:eastAsia="宋体" w:cs="宋体"/>
                <w:b w:val="0"/>
                <w:bCs w:val="0"/>
                <w:color w:val="000000" w:themeColor="text1"/>
                <w:kern w:val="2"/>
                <w:sz w:val="21"/>
                <w:szCs w:val="21"/>
                <w14:textFill>
                  <w14:solidFill>
                    <w14:schemeClr w14:val="tx1"/>
                  </w14:solidFill>
                </w14:textFill>
              </w:rPr>
              <w:t>叉车司机N1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内江市市中区铁站街490号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kern w:val="2"/>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四川省隆昌机械制造有限公司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四川省隆昌市山川镇新民村</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郑常明</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18981407843</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eastAsia="zh-CN"/>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金属焊接操作</w:t>
            </w:r>
            <w:r>
              <w:rPr>
                <w:rFonts w:hint="eastAsia" w:ascii="宋体" w:hAnsi="宋体" w:eastAsia="宋体" w:cs="宋体"/>
                <w:b w:val="0"/>
                <w:bCs w:val="0"/>
                <w:color w:val="000000" w:themeColor="text1"/>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
                <w14:textFill>
                  <w14:solidFill>
                    <w14:schemeClr w14:val="tx1"/>
                  </w14:solidFill>
                </w14:textFill>
              </w:rPr>
              <w:t xml:space="preserve">J </w:t>
            </w:r>
            <w:r>
              <w:rPr>
                <w:rFonts w:hint="eastAsia" w:ascii="宋体" w:hAnsi="宋体" w:eastAsia="宋体" w:cs="宋体"/>
                <w:b w:val="0"/>
                <w:bCs w:val="0"/>
                <w:color w:val="000000" w:themeColor="text1"/>
                <w:kern w:val="2"/>
                <w:sz w:val="21"/>
                <w:szCs w:val="21"/>
                <w14:textFill>
                  <w14:solidFill>
                    <w14:schemeClr w14:val="tx1"/>
                  </w14:solidFill>
                </w14:textFill>
              </w:rPr>
              <w:t>GMAW－FeII-2G-12-FefS-11/16</w:t>
            </w:r>
            <w:r>
              <w:rPr>
                <w:rFonts w:hint="eastAsia" w:ascii="宋体" w:hAnsi="宋体" w:eastAsia="宋体" w:cs="宋体"/>
                <w:b w:val="0"/>
                <w:bCs w:val="0"/>
                <w:color w:val="000000" w:themeColor="text1"/>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
                <w14:textFill>
                  <w14:solidFill>
                    <w14:schemeClr w14:val="tx1"/>
                  </w14:solidFill>
                </w14:textFill>
              </w:rPr>
              <w:t xml:space="preserve">J </w:t>
            </w:r>
            <w:r>
              <w:rPr>
                <w:rFonts w:hint="eastAsia" w:ascii="宋体" w:hAnsi="宋体" w:eastAsia="宋体" w:cs="宋体"/>
                <w:b w:val="0"/>
                <w:bCs w:val="0"/>
                <w:color w:val="000000" w:themeColor="text1"/>
                <w:kern w:val="2"/>
                <w:sz w:val="21"/>
                <w:szCs w:val="21"/>
                <w14:textFill>
                  <w14:solidFill>
                    <w14:schemeClr w14:val="tx1"/>
                  </w14:solidFill>
                </w14:textFill>
              </w:rPr>
              <w:t>GMAW－FeII-3G-12-FefS-11/16</w:t>
            </w:r>
            <w:r>
              <w:rPr>
                <w:rFonts w:hint="eastAsia" w:ascii="宋体" w:hAnsi="宋体" w:eastAsia="宋体" w:cs="宋体"/>
                <w:b w:val="0"/>
                <w:bCs w:val="0"/>
                <w:color w:val="000000" w:themeColor="text1"/>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GTAW-FeⅡ-2FG-12/16-FefS-02/11/12、</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SMAW-FeⅡ-2FG-12/16-Fef3J</w:t>
            </w:r>
          </w:p>
        </w:tc>
        <w:tc>
          <w:tcPr>
            <w:tcW w:w="1550"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隆昌市隆昌经济开发区红光新兴产业园四川宏升重工机械有限公司</w:t>
            </w:r>
          </w:p>
        </w:tc>
        <w:tc>
          <w:tcPr>
            <w:tcW w:w="3263"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隆昌市隆昌经济开发区红光新兴产业园四川宏升重工机械有限公司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3</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四川华川基业建设集团有限公司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eastAsia="zh-CN"/>
                <w14:textFill>
                  <w14:solidFill>
                    <w14:schemeClr w14:val="tx1"/>
                  </w14:solidFill>
                </w14:textFill>
              </w:rPr>
              <w:t>四川省</w:t>
            </w:r>
            <w:r>
              <w:rPr>
                <w:rFonts w:hint="eastAsia" w:ascii="宋体" w:hAnsi="宋体" w:eastAsia="宋体" w:cs="宋体"/>
                <w:b w:val="0"/>
                <w:bCs w:val="0"/>
                <w:color w:val="000000" w:themeColor="text1"/>
                <w:kern w:val="2"/>
                <w:sz w:val="21"/>
                <w:szCs w:val="21"/>
                <w14:textFill>
                  <w14:solidFill>
                    <w14:schemeClr w14:val="tx1"/>
                  </w14:solidFill>
                </w14:textFill>
              </w:rPr>
              <w:t>内江市市中区汉祥路876号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王成玖</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13890508164</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eastAsia="zh-CN"/>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金属焊接操作</w:t>
            </w:r>
            <w:r>
              <w:rPr>
                <w:rFonts w:hint="eastAsia" w:ascii="宋体" w:hAnsi="宋体" w:eastAsia="宋体" w:cs="宋体"/>
                <w:b w:val="0"/>
                <w:bCs w:val="0"/>
                <w:color w:val="000000" w:themeColor="text1"/>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GTAW-TiII-6G-2.5/60-TifS1-02/10/12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GTAW-FeIV-6G-5/57-Ni</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fS</w:t>
            </w:r>
            <w:r>
              <w:rPr>
                <w:rFonts w:hint="eastAsia" w:ascii="宋体" w:hAnsi="宋体" w:eastAsia="宋体" w:cs="宋体"/>
                <w:b w:val="0"/>
                <w:bCs w:val="0"/>
                <w:color w:val="000000" w:themeColor="text1"/>
                <w:spacing w:val="-17"/>
                <w:kern w:val="2"/>
                <w:sz w:val="21"/>
                <w:szCs w:val="21"/>
                <w14:textFill>
                  <w14:solidFill>
                    <w14:schemeClr w14:val="tx1"/>
                  </w14:solidFill>
                </w14:textFill>
              </w:rPr>
              <w:t>3-02/10/12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GMAW-FeII-3G(K)-12-FefS/11/15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GMAW-FeII-1G(K)-12-FefS/11/15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GTAW-FeIV-6G-5/57-FefS-02/10/12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GMAW-FeII-2G(K)-12-FefS/11/15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GTAW-FeIV-6G-2/14-FefS-02/10/12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GTAW-FeII-6G-3/16-FefS-02/11/12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SMAW-FeII-6G-12/74-Fef3J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SMAW-FeⅣ-6G-12/74-Fef</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pacing w:val="-17"/>
                <w:kern w:val="2"/>
                <w:sz w:val="21"/>
                <w:szCs w:val="21"/>
                <w14:textFill>
                  <w14:solidFill>
                    <w14:schemeClr w14:val="tx1"/>
                  </w14:solidFill>
                </w14:textFill>
              </w:rPr>
              <w:t>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GTAW-FeII-6G-5/42-FefS-02/11/12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SAW-1G(K)-07/09/19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GTAW-FeIV-6FG-12/14- 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SMAW-FeⅣ-6FG-12/14- 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SMAW-FeⅡ-6FG-12/16- 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SMAW（N10)-FeⅡ-6G-89-Fef4J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SMAW（N14)-FeⅣ-1G-Nif3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SMAW-NiⅢ-1G-8-Nif3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GTAW-NiⅢ-6G-5/57-NifS3-02/10/12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GTAW-FeII-6FG-12/16-FefS-02/11/12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GTAW-FeⅢ-6G-5/42- 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SMAW-FeⅢ-6G-12/89- 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GTAW-FeII-6G-8/32-FefS-02/11/12</w:t>
            </w:r>
          </w:p>
        </w:tc>
        <w:tc>
          <w:tcPr>
            <w:tcW w:w="1550"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内江市市中区汉祥路876号3号楼</w:t>
            </w:r>
          </w:p>
        </w:tc>
        <w:tc>
          <w:tcPr>
            <w:tcW w:w="3263"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内江市市中区汉祥路876号3号楼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4</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四川电力建设第三工程有限公司</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四川省内江市市中区</w:t>
            </w:r>
            <w:r>
              <w:rPr>
                <w:rFonts w:hint="eastAsia" w:ascii="宋体" w:hAnsi="宋体" w:eastAsia="宋体" w:cs="宋体"/>
                <w:b w:val="0"/>
                <w:bCs w:val="0"/>
                <w:color w:val="000000" w:themeColor="text1"/>
                <w:kern w:val="2"/>
                <w:sz w:val="21"/>
                <w:szCs w:val="21"/>
                <w:lang w:eastAsia="zh-CN"/>
                <w14:textFill>
                  <w14:solidFill>
                    <w14:schemeClr w14:val="tx1"/>
                  </w14:solidFill>
                </w14:textFill>
              </w:rPr>
              <w:t>白马镇</w:t>
            </w:r>
            <w:r>
              <w:rPr>
                <w:rFonts w:hint="eastAsia" w:ascii="宋体" w:hAnsi="宋体" w:eastAsia="宋体" w:cs="宋体"/>
                <w:b w:val="0"/>
                <w:bCs w:val="0"/>
                <w:color w:val="000000" w:themeColor="text1"/>
                <w:kern w:val="2"/>
                <w:sz w:val="21"/>
                <w:szCs w:val="21"/>
                <w14:textFill>
                  <w14:solidFill>
                    <w14:schemeClr w14:val="tx1"/>
                  </w14:solidFill>
                </w14:textFill>
              </w:rPr>
              <w:t>司马路238号</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eastAsia="zh-CN"/>
                <w14:textFill>
                  <w14:solidFill>
                    <w14:schemeClr w14:val="tx1"/>
                  </w14:solidFill>
                </w14:textFill>
              </w:rPr>
              <w:t>孙苗东</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13808057973</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eastAsia="zh-CN"/>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金属焊接操作</w:t>
            </w:r>
            <w:r>
              <w:rPr>
                <w:rFonts w:hint="eastAsia" w:ascii="宋体" w:hAnsi="宋体" w:eastAsia="宋体" w:cs="宋体"/>
                <w:b w:val="0"/>
                <w:bCs w:val="0"/>
                <w:color w:val="000000" w:themeColor="text1"/>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GTAW-FeⅡ-6G-3/57-FefS-02/11/12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SMAW-FeⅡ-6G(K)-10.5/57-Fef3J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GTAW-FeⅢ-6G-3/50.8-FefS-02/10/12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SMAW-FeⅢ-6G(K)-9/50.8-Fef3J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GTAW-FeⅠ/FeⅣ-6G-6/51-FefS-02/01/12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GTAW-FeⅢ-6FG-3/50.8-FefS-02/1/12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SMAW-FeⅢ-6FG(K)-9/50.8-Fef3J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SMAW-FeⅡ-1G-12-Fef3J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SMAW-FeⅡ-2G-12-Fef3J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SMAW-FeⅡ-3G-12-Fef3J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FCAW-FeⅡ-6G-12/133-FefS-11/16</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GTAW-FeⅣ-6G-3/50.8-FefS-02/10/12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SMAW-FeⅣ-6G(K)-9/50.8-Fef4</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OFW-FeⅡ-6G-3.5/42-FefS-02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GMAW-FeⅡ-2G-12-FefS-11/15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GMAW-FeⅡ-3G-12-FefS-11/15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SAW-1G(K)-07/08/19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FCAW-FeⅡ-2G-12-FefS-11/15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FCAW-FeⅡ-3G-12-FefS-11/15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GTAW-FeⅡ-6G-6/51-FefS-02/11/12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GTAW-FeⅢ-6G-6/51-FefS-02/10/12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GTAW-FeⅣ-6G-6/51-FefS-02/10/12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GTAW-FeⅡ/FeⅣ-6G-3/50.8-FefS-02/10/12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SMAW-FeⅡ/FeⅣ-6G(K)-9/50.8-Fef4</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GTAW-FeⅢ/FeⅣ-6G-3/50.8-Nifs-02/10/12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SMAW-FeⅢ/FeⅣ-6G(K)-9/50.8-Nif3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SMAW-FeⅠ-6G-12/133-Fef3J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GMAW-FeⅡ-6G-12/133-FefS-11-16</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GTAW-FeⅢ-6G-3/219-FefS-02/10/12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90"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SMAW-FeⅢ-6G(K)-13/219-Fef3J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GTAW-FeⅢ-6G-8/51-FefS-02/10/12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GTAW-FeⅣ-6G-6/60-FefS-02/10/12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GTAW-FeⅡ-6FG-5/42-FefS-02/11/12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SMAW-FeⅡ-6FG(K)-7/42-Fef3J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GTAW-5F-04/07/08/19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GTAW-FeⅡ-6G-3/273-FefS-02/11/12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SMAW-FeⅡ-6G(K)-17/273-Fef3J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GMAW-AlⅠ-1G(K)-12-Alfs3-11/15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GTAW-FeⅣ-2G-3/53.5-FefS-02/10/12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SMAW-FeⅣ-2G(K)-6/53.5-Fef4J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GTAW-FeⅣ-5G-3/53.5-FefS-02/10/12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SMAW-FeⅣ-5G(K)-6/53.5-Fef4J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GMAW-FeⅠ-2G-12-FefS-11/15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GMAW-FeⅠ-3G-12-FefS-11/15</w:t>
            </w:r>
          </w:p>
        </w:tc>
        <w:tc>
          <w:tcPr>
            <w:tcW w:w="1550"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内江市市中区</w:t>
            </w:r>
            <w:r>
              <w:rPr>
                <w:rFonts w:hint="eastAsia" w:ascii="宋体" w:hAnsi="宋体" w:eastAsia="宋体" w:cs="宋体"/>
                <w:b w:val="0"/>
                <w:bCs w:val="0"/>
                <w:color w:val="000000" w:themeColor="text1"/>
                <w:kern w:val="2"/>
                <w:sz w:val="21"/>
                <w:szCs w:val="21"/>
                <w:lang w:eastAsia="zh-CN"/>
                <w14:textFill>
                  <w14:solidFill>
                    <w14:schemeClr w14:val="tx1"/>
                  </w14:solidFill>
                </w14:textFill>
              </w:rPr>
              <w:t>白马镇</w:t>
            </w:r>
            <w:r>
              <w:rPr>
                <w:rFonts w:hint="eastAsia" w:ascii="宋体" w:hAnsi="宋体" w:eastAsia="宋体" w:cs="宋体"/>
                <w:b w:val="0"/>
                <w:bCs w:val="0"/>
                <w:color w:val="000000" w:themeColor="text1"/>
                <w:kern w:val="2"/>
                <w:sz w:val="21"/>
                <w:szCs w:val="21"/>
                <w14:textFill>
                  <w14:solidFill>
                    <w14:schemeClr w14:val="tx1"/>
                  </w14:solidFill>
                </w14:textFill>
              </w:rPr>
              <w:t>司马路238号</w:t>
            </w:r>
          </w:p>
        </w:tc>
        <w:tc>
          <w:tcPr>
            <w:tcW w:w="3263"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内江市市中区</w:t>
            </w:r>
            <w:r>
              <w:rPr>
                <w:rFonts w:hint="eastAsia" w:ascii="宋体" w:hAnsi="宋体" w:eastAsia="宋体" w:cs="宋体"/>
                <w:b w:val="0"/>
                <w:bCs w:val="0"/>
                <w:color w:val="000000" w:themeColor="text1"/>
                <w:kern w:val="2"/>
                <w:sz w:val="21"/>
                <w:szCs w:val="21"/>
                <w:lang w:eastAsia="zh-CN"/>
                <w14:textFill>
                  <w14:solidFill>
                    <w14:schemeClr w14:val="tx1"/>
                  </w14:solidFill>
                </w14:textFill>
              </w:rPr>
              <w:t>白马镇</w:t>
            </w:r>
            <w:r>
              <w:rPr>
                <w:rFonts w:hint="eastAsia" w:ascii="宋体" w:hAnsi="宋体" w:eastAsia="宋体" w:cs="宋体"/>
                <w:b w:val="0"/>
                <w:bCs w:val="0"/>
                <w:color w:val="000000" w:themeColor="text1"/>
                <w:kern w:val="2"/>
                <w:sz w:val="21"/>
                <w:szCs w:val="21"/>
                <w14:textFill>
                  <w14:solidFill>
                    <w14:schemeClr w14:val="tx1"/>
                  </w14:solidFill>
                </w14:textFill>
              </w:rPr>
              <w:t>司马路238号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5</w:t>
            </w:r>
          </w:p>
        </w:tc>
        <w:tc>
          <w:tcPr>
            <w:tcW w:w="1063"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四川石油天然气建设工程有限责任公司容器制造厂</w:t>
            </w:r>
          </w:p>
        </w:tc>
        <w:tc>
          <w:tcPr>
            <w:tcW w:w="1062"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内江市市中区双洞路165号</w:t>
            </w: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14幢</w:t>
            </w:r>
          </w:p>
        </w:tc>
        <w:tc>
          <w:tcPr>
            <w:tcW w:w="875" w:type="dxa"/>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eastAsia="zh-CN"/>
                <w14:textFill>
                  <w14:solidFill>
                    <w14:schemeClr w14:val="tx1"/>
                  </w14:solidFill>
                </w14:textFill>
              </w:rPr>
              <w:t>李晓亮</w:t>
            </w:r>
          </w:p>
        </w:tc>
        <w:tc>
          <w:tcPr>
            <w:tcW w:w="1125" w:type="dxa"/>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18783248953</w:t>
            </w:r>
          </w:p>
        </w:tc>
        <w:tc>
          <w:tcPr>
            <w:tcW w:w="3338" w:type="dxa"/>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2"/>
                <w:kern w:val="2"/>
                <w:sz w:val="21"/>
                <w:szCs w:val="21"/>
                <w:lang w:eastAsia="zh-CN"/>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金属焊接操作</w:t>
            </w:r>
            <w:r>
              <w:rPr>
                <w:rFonts w:hint="eastAsia" w:ascii="宋体" w:hAnsi="宋体" w:eastAsia="宋体" w:cs="宋体"/>
                <w:b w:val="0"/>
                <w:bCs w:val="0"/>
                <w:color w:val="000000" w:themeColor="text1"/>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SMAW-FeⅡ-1G-12-Fef3J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SMAW-FeⅡ-2G-12-Fef3J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SMAW-FeⅡ-3G-12-Fef3J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SMAW-FeⅡ-4G-12-Fef3J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SMAW-FeⅣ-2G-12-Fef4J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SMAW-FeⅣ-3G-12-Fef4J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GTAW-FeⅡ-5G-3/19-FefS-02/11/12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GTAW-FeⅡ-5G-2/57-FefS-02/11/12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SMAW-FeⅡ-5G(K)-4/57-Fef3J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GTAW-FeⅣ-5G-2/57-FefS-02/1</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0</w:t>
            </w:r>
            <w:r>
              <w:rPr>
                <w:rFonts w:hint="eastAsia" w:ascii="宋体" w:hAnsi="宋体" w:eastAsia="宋体" w:cs="宋体"/>
                <w:b w:val="0"/>
                <w:bCs w:val="0"/>
                <w:color w:val="000000" w:themeColor="text1"/>
                <w:spacing w:val="-17"/>
                <w:kern w:val="2"/>
                <w:sz w:val="21"/>
                <w:szCs w:val="21"/>
                <w14:textFill>
                  <w14:solidFill>
                    <w14:schemeClr w14:val="tx1"/>
                  </w14:solidFill>
                </w14:textFill>
              </w:rPr>
              <w:t>/12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GTAW-FeⅣ-5G-2/57-FefS-03/11/12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SMAW-FeⅣ-5G(K)-4/57-Fef4J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GTAW-FeⅣ-6G-2/57-FefS-02/1</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0</w:t>
            </w:r>
            <w:r>
              <w:rPr>
                <w:rFonts w:hint="eastAsia" w:ascii="宋体" w:hAnsi="宋体" w:eastAsia="宋体" w:cs="宋体"/>
                <w:b w:val="0"/>
                <w:bCs w:val="0"/>
                <w:color w:val="000000" w:themeColor="text1"/>
                <w:spacing w:val="-17"/>
                <w:kern w:val="2"/>
                <w:sz w:val="21"/>
                <w:szCs w:val="21"/>
                <w14:textFill>
                  <w14:solidFill>
                    <w14:schemeClr w14:val="tx1"/>
                  </w14:solidFill>
                </w14:textFill>
              </w:rPr>
              <w:t>/12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GTAW-FeⅣ-6G-2/57-FefS-03/11/12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SMAW-FeⅣ-6G(K)-4/57-Fef4J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FCAW-FeⅡ-2G-12-FefS-11/15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FCAW-FeⅡ-3G-12-FefS-11/15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FCAW-FeⅡ-5G-12/219-FefS-11/15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SMAW-FeⅡ-2FG-12/57-Fef3J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SMAW-FeⅡ-5FG-12/57-Fef3J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SMAW-FeⅡ-6FG-12/57-Fef3J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GTAW-FeⅣ-5FG-2/19-FefS-02/1</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0</w:t>
            </w:r>
            <w:r>
              <w:rPr>
                <w:rFonts w:hint="eastAsia" w:ascii="宋体" w:hAnsi="宋体" w:eastAsia="宋体" w:cs="宋体"/>
                <w:b w:val="0"/>
                <w:bCs w:val="0"/>
                <w:color w:val="000000" w:themeColor="text1"/>
                <w:spacing w:val="-17"/>
                <w:kern w:val="2"/>
                <w:sz w:val="21"/>
                <w:szCs w:val="21"/>
                <w14:textFill>
                  <w14:solidFill>
                    <w14:schemeClr w14:val="tx1"/>
                  </w14:solidFill>
                </w14:textFill>
              </w:rPr>
              <w:t>/12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GTAW-FeⅣ-5FG-2/19-FefS-03/11/12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SMAW-FeⅣ-5FG(K)-10/19-Fef4J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FCAW-FeⅡ-5FG-12/57-FefS-11/15</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SMAW(N10)-FeⅡ-1G-10-Fef4</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SAW-1G(K)-07/09/19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SAW-2G(K)-07/09/19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EGW-3G(K)-06/08/19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SAW(N10)-1G(K)-07/09/19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SMAW-FeⅡ/NiV-2FG-12/57-Nif3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GTAW-NiV-6G-6/60-NifS3-02/10/12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GTAW-NiV-5G-4/219-NifS3-02/10/12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SMAW-NiV-5G(K)-8/219-Nif3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GTAW-FeⅣ-6FG-3/19-FefS-02/10/12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SMAW-NiV-5FG(K)-12/57-Nif3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SMAW-NiV-3G(K)-12-Nif3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GTAW-NiV-6G-4/219-NifS3-02/10/12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SMAW-NiV-6G(K)-8/219-Nif3</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GTAW-FeⅣ-5G-6/89-FefS-02/10/12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GTAW-FeⅣ-6G-2/114-FefS-02/10/12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SMAW-FeⅣ-6FG(K)-9/19-Fef4J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SMAW-FeⅣ-6FG(K)-12/19-Fef4J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GTAW-FeⅣ-5G-2/114-FefS-02/10/12</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SMAW-FeⅣ-5G(K)-8/114-Fef4J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SMAW-FeⅣ-6FG-12/57-Fef4J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SMAW-FeⅣ-5G(K)-10/219-Fef4J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GTAW-FeⅣ-5G-2/219-FefS-02/10/12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GTAW-FeⅣ-6FG-2/57-FefS-02/10/12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GTAW-FeⅣ-6G-2/57-FefS-02/10/12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SMAW-FeⅣ-6FG(K)-10/57-Fef4J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SMAW-FeⅣ-5FG(K)-12/57-Fef4J</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GTAW-FeⅣ-6G-3/19-FefS-03/11/12</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SAW-2FG(K)-07/09/19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GTAW-1G-04/07/09/19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GTAW(N10)-2G-04/07/09/19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14:textFill>
                  <w14:solidFill>
                    <w14:schemeClr w14:val="tx1"/>
                  </w14:solidFill>
                </w14:textFill>
              </w:rPr>
              <w:t>GTAW(N10)-1G-04/07/09/19</w:t>
            </w:r>
            <w:r>
              <w:rPr>
                <w:rFonts w:hint="eastAsia" w:ascii="宋体" w:hAnsi="宋体" w:eastAsia="宋体" w:cs="宋体"/>
                <w:b w:val="0"/>
                <w:bCs w:val="0"/>
                <w:color w:val="000000" w:themeColor="text1"/>
                <w:spacing w:val="-17"/>
                <w:kern w:val="2"/>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GTAW-Ti-6G-6/60-TifS1-02/10/12、</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PAW-1G(K)-01/08/10/12、</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GMAW-</w:t>
            </w:r>
            <w:r>
              <w:rPr>
                <w:rFonts w:hint="eastAsia" w:ascii="宋体" w:hAnsi="宋体" w:eastAsia="宋体" w:cs="宋体"/>
                <w:b w:val="0"/>
                <w:bCs w:val="0"/>
                <w:color w:val="000000" w:themeColor="text1"/>
                <w:spacing w:val="-17"/>
                <w:kern w:val="2"/>
                <w:sz w:val="21"/>
                <w:szCs w:val="21"/>
                <w14:textFill>
                  <w14:solidFill>
                    <w14:schemeClr w14:val="tx1"/>
                  </w14:solidFill>
                </w14:textFill>
              </w:rPr>
              <w:t>FeⅡ</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-5G(K)-12/219-FefS-11/15、</w:t>
            </w:r>
          </w:p>
          <w:p>
            <w:pPr>
              <w:keepNext w:val="0"/>
              <w:keepLines w:val="0"/>
              <w:pageBreakBefore w:val="0"/>
              <w:widowControl w:val="0"/>
              <w:kinsoku/>
              <w:wordWrap/>
              <w:overflowPunct/>
              <w:topLinePunct w:val="0"/>
              <w:autoSpaceDE/>
              <w:autoSpaceDN/>
              <w:bidi w:val="0"/>
              <w:adjustRightInd/>
              <w:snapToGrid w:val="0"/>
              <w:spacing w:line="284" w:lineRule="exact"/>
              <w:jc w:val="left"/>
              <w:textAlignment w:val="auto"/>
              <w:rPr>
                <w:rFonts w:hint="eastAsia" w:ascii="宋体" w:hAnsi="宋体" w:eastAsia="宋体" w:cs="宋体"/>
                <w:b w:val="0"/>
                <w:bCs w:val="0"/>
                <w:color w:val="000000" w:themeColor="text1"/>
                <w:spacing w:val="-2"/>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GMAW-</w:t>
            </w:r>
            <w:r>
              <w:rPr>
                <w:rFonts w:hint="eastAsia" w:ascii="宋体" w:hAnsi="宋体" w:eastAsia="宋体" w:cs="宋体"/>
                <w:b w:val="0"/>
                <w:bCs w:val="0"/>
                <w:color w:val="000000" w:themeColor="text1"/>
                <w:spacing w:val="-17"/>
                <w:kern w:val="2"/>
                <w:sz w:val="21"/>
                <w:szCs w:val="21"/>
                <w14:textFill>
                  <w14:solidFill>
                    <w14:schemeClr w14:val="tx1"/>
                  </w14:solidFill>
                </w14:textFill>
              </w:rPr>
              <w:t>FeⅡ</w:t>
            </w:r>
            <w:r>
              <w:rPr>
                <w:rFonts w:hint="eastAsia" w:ascii="宋体" w:hAnsi="宋体" w:eastAsia="宋体" w:cs="宋体"/>
                <w:b w:val="0"/>
                <w:bCs w:val="0"/>
                <w:color w:val="000000" w:themeColor="text1"/>
                <w:spacing w:val="-17"/>
                <w:kern w:val="2"/>
                <w:sz w:val="21"/>
                <w:szCs w:val="21"/>
                <w:lang w:val="en-US" w:eastAsia="zh-CN"/>
                <w14:textFill>
                  <w14:solidFill>
                    <w14:schemeClr w14:val="tx1"/>
                  </w14:solidFill>
                </w14:textFill>
              </w:rPr>
              <w:t>-5FG(K)-12/57-FefS-11/15</w:t>
            </w:r>
          </w:p>
        </w:tc>
        <w:tc>
          <w:tcPr>
            <w:tcW w:w="1550"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内江市市中区双洞路165号</w:t>
            </w: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14幢</w:t>
            </w:r>
          </w:p>
        </w:tc>
        <w:tc>
          <w:tcPr>
            <w:tcW w:w="3263"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14:textFill>
                  <w14:solidFill>
                    <w14:schemeClr w14:val="tx1"/>
                  </w14:solidFill>
                </w14:textFill>
              </w:rPr>
              <w:t>内江市市中区双洞路165号</w:t>
            </w: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14幢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p>
        </w:tc>
        <w:tc>
          <w:tcPr>
            <w:tcW w:w="1063" w:type="dxa"/>
            <w:vMerge w:val="restart"/>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四川中天安全科技有限公司</w:t>
            </w:r>
          </w:p>
        </w:tc>
        <w:tc>
          <w:tcPr>
            <w:tcW w:w="1062" w:type="dxa"/>
            <w:vMerge w:val="restart"/>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四川省内江市市中区汉渝大道842号11栋2楼</w:t>
            </w:r>
          </w:p>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restart"/>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eastAsia="zh-CN"/>
                <w14:textFill>
                  <w14:solidFill>
                    <w14:schemeClr w14:val="tx1"/>
                  </w14:solidFill>
                </w14:textFill>
              </w:rPr>
              <w:t>曹浪</w:t>
            </w:r>
          </w:p>
        </w:tc>
        <w:tc>
          <w:tcPr>
            <w:tcW w:w="1125" w:type="dxa"/>
            <w:vMerge w:val="restart"/>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19138988081</w:t>
            </w:r>
          </w:p>
        </w:tc>
        <w:tc>
          <w:tcPr>
            <w:tcW w:w="3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2"/>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内江市市中区汉渝大道842号11栋2楼</w:t>
            </w:r>
          </w:p>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2"/>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内江市市中区汉渝大道842号11栋</w:t>
            </w:r>
          </w:p>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2"/>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2"/>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2"/>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4.</w:t>
            </w:r>
            <w:r>
              <w:rPr>
                <w:rFonts w:hint="eastAsia" w:ascii="宋体" w:hAnsi="宋体" w:eastAsia="宋体" w:cs="宋体"/>
                <w:b w:val="0"/>
                <w:bCs w:val="0"/>
                <w:color w:val="000000" w:themeColor="text1"/>
                <w:kern w:val="2"/>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2"/>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5.</w:t>
            </w:r>
            <w:r>
              <w:rPr>
                <w:rFonts w:hint="eastAsia" w:ascii="宋体" w:hAnsi="宋体" w:eastAsia="宋体" w:cs="宋体"/>
                <w:b w:val="0"/>
                <w:bCs w:val="0"/>
                <w:color w:val="000000" w:themeColor="text1"/>
                <w:kern w:val="2"/>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spacing w:val="-2"/>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6.</w:t>
            </w:r>
            <w:r>
              <w:rPr>
                <w:rFonts w:hint="eastAsia" w:ascii="宋体" w:hAnsi="宋体" w:eastAsia="宋体" w:cs="宋体"/>
                <w:b w:val="0"/>
                <w:bCs w:val="0"/>
                <w:color w:val="000000" w:themeColor="text1"/>
                <w:kern w:val="2"/>
                <w:sz w:val="21"/>
                <w:szCs w:val="21"/>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kern w:val="2"/>
                <w:sz w:val="21"/>
                <w:szCs w:val="21"/>
                <w14:textFill>
                  <w14:solidFill>
                    <w14:schemeClr w14:val="tx1"/>
                  </w14:solidFill>
                </w14:textFill>
              </w:rPr>
              <w:t>桥式</w:t>
            </w:r>
            <w:r>
              <w:rPr>
                <w:rFonts w:hint="eastAsia" w:ascii="宋体" w:hAnsi="宋体" w:eastAsia="宋体" w:cs="宋体"/>
                <w:b w:val="0"/>
                <w:bCs w:val="0"/>
                <w:color w:val="000000" w:themeColor="text1"/>
                <w:kern w:val="2"/>
                <w:sz w:val="21"/>
                <w:szCs w:val="21"/>
                <w:lang w:eastAsia="zh-CN"/>
                <w14:textFill>
                  <w14:solidFill>
                    <w14:schemeClr w14:val="tx1"/>
                  </w14:solidFill>
                </w14:textFill>
              </w:rPr>
              <w:t>、门式</w:t>
            </w:r>
            <w:r>
              <w:rPr>
                <w:rFonts w:hint="eastAsia" w:ascii="宋体" w:hAnsi="宋体" w:eastAsia="宋体" w:cs="宋体"/>
                <w:b w:val="0"/>
                <w:bCs w:val="0"/>
                <w:color w:val="000000" w:themeColor="text1"/>
                <w:kern w:val="2"/>
                <w:sz w:val="21"/>
                <w:szCs w:val="21"/>
                <w14:textFill>
                  <w14:solidFill>
                    <w14:schemeClr w14:val="tx1"/>
                  </w14:solidFill>
                </w14:textFill>
              </w:rPr>
              <w: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val="0"/>
              <w:overflowPunct/>
              <w:topLine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7.</w:t>
            </w:r>
            <w:r>
              <w:rPr>
                <w:rFonts w:hint="eastAsia" w:ascii="宋体" w:hAnsi="宋体" w:eastAsia="宋体" w:cs="宋体"/>
                <w:b w:val="0"/>
                <w:bCs w:val="0"/>
                <w:color w:val="000000" w:themeColor="text1"/>
                <w:kern w:val="2"/>
                <w:sz w:val="21"/>
                <w:szCs w:val="21"/>
                <w14:textFill>
                  <w14:solidFill>
                    <w14:schemeClr w14:val="tx1"/>
                  </w14:solidFill>
                </w14:textFill>
              </w:rPr>
              <w:t>叉车司机N1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14:textFill>
                  <w14:solidFill>
                    <w14:schemeClr w14:val="tx1"/>
                  </w14:solidFill>
                </w14:textFill>
              </w:rPr>
              <w:t>8.</w:t>
            </w:r>
            <w:r>
              <w:rPr>
                <w:rFonts w:hint="eastAsia" w:ascii="宋体" w:hAnsi="宋体" w:eastAsia="宋体" w:cs="宋体"/>
                <w:b w:val="0"/>
                <w:bCs w:val="0"/>
                <w:color w:val="000000" w:themeColor="text1"/>
                <w:kern w:val="2"/>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乐山市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1063" w:type="dxa"/>
            <w:vMerge w:val="restart"/>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乐山市特种设备监督检验所</w:t>
            </w:r>
          </w:p>
        </w:tc>
        <w:tc>
          <w:tcPr>
            <w:tcW w:w="1062" w:type="dxa"/>
            <w:vMerge w:val="restart"/>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乐山市市中区龙游路北段269号</w:t>
            </w:r>
          </w:p>
        </w:tc>
        <w:tc>
          <w:tcPr>
            <w:tcW w:w="875" w:type="dxa"/>
            <w:vMerge w:val="restart"/>
            <w:vAlign w:val="center"/>
          </w:tcPr>
          <w:p>
            <w:pPr>
              <w:keepNext w:val="0"/>
              <w:keepLines w:val="0"/>
              <w:pageBreakBefore w:val="0"/>
              <w:kinsoku/>
              <w:wordWrap/>
              <w:overflowPunct/>
              <w:topLine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杨君</w:t>
            </w:r>
          </w:p>
        </w:tc>
        <w:tc>
          <w:tcPr>
            <w:tcW w:w="1125" w:type="dxa"/>
            <w:vMerge w:val="restart"/>
            <w:vAlign w:val="center"/>
          </w:tcPr>
          <w:p>
            <w:pPr>
              <w:keepNext w:val="0"/>
              <w:keepLines w:val="0"/>
              <w:pageBreakBefore w:val="0"/>
              <w:kinsoku/>
              <w:wordWrap/>
              <w:overflowPunct/>
              <w:topLinePunct/>
              <w:autoSpaceDE/>
              <w:autoSpaceDN/>
              <w:bidi w:val="0"/>
              <w:adjustRightIn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18011677431</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乐山市棉竹镇天空山村（乐山市科瑞气瓶检测技术服务有限公司）</w:t>
            </w:r>
          </w:p>
        </w:tc>
        <w:tc>
          <w:tcPr>
            <w:tcW w:w="3263" w:type="dxa"/>
            <w:vAlign w:val="center"/>
          </w:tcPr>
          <w:p>
            <w:pPr>
              <w:keepNext w:val="0"/>
              <w:keepLines w:val="0"/>
              <w:pageBreakBefore w:val="0"/>
              <w:kinsoku/>
              <w:wordWrap/>
              <w:overflowPunct/>
              <w:topLine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tabs>
                <w:tab w:val="left" w:pos="259"/>
              </w:tabs>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eastAsia="zh-CN"/>
                <w14:textFill>
                  <w14:solidFill>
                    <w14:schemeClr w14:val="tx1"/>
                  </w14:solidFill>
                </w14:textFill>
              </w:rPr>
              <w:t>工业锅炉司炉G1</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乐山市棉竹镇天空山村（乐山市科瑞气瓶检测技术服务有限公司）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乐山市市中区龙游路北段269号（乐山市特种设备监督检验所）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tabs>
                <w:tab w:val="left" w:pos="259"/>
              </w:tabs>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乐山市棉竹镇天空山村（乐山市科瑞气瓶检测技术服务有限公司）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电梯修理T</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峨眉山市符汶乡城西村七组（四川省质量技术监督学校）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乐山市棉竹镇天空山村（乐山市科瑞气瓶检测技术服务有限公司）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tabs>
                <w:tab w:val="left" w:pos="259"/>
              </w:tabs>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乐山市棉竹镇天空山村（乐山市科瑞气瓶检测技术服务有限公司）(</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乐山市夹江县漹城镇西河路40号（中国水利水电夹江水工机械有限公司）(</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乐山市棉竹镇天空山村（乐山市科瑞气瓶检测技术服务有限公司）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autoSpaceDE/>
              <w:autoSpaceDN/>
              <w:bidi w:val="0"/>
              <w:adjustRightInd/>
              <w:snapToGrid w:val="0"/>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autoSpaceDE/>
              <w:autoSpaceDN/>
              <w:bidi w:val="0"/>
              <w:adjustRightInd/>
              <w:snapToGrid w:val="0"/>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widowControl/>
              <w:kinsoku/>
              <w:wordWrap/>
              <w:overflowPunct/>
              <w:autoSpaceDE/>
              <w:autoSpaceDN/>
              <w:bidi w:val="0"/>
              <w:adjustRightIn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wordWrap/>
              <w:overflowPunct/>
              <w:topLine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wordWrap/>
              <w:overflow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w:t>
            </w:r>
          </w:p>
        </w:tc>
        <w:tc>
          <w:tcPr>
            <w:tcW w:w="1063"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四川竹根锅炉股份有限公司</w:t>
            </w:r>
          </w:p>
        </w:tc>
        <w:tc>
          <w:tcPr>
            <w:tcW w:w="1062"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四川省乐山市五通桥区竹根镇</w:t>
            </w:r>
          </w:p>
        </w:tc>
        <w:tc>
          <w:tcPr>
            <w:tcW w:w="875" w:type="dxa"/>
            <w:vAlign w:val="center"/>
          </w:tcPr>
          <w:p>
            <w:pPr>
              <w:keepNext w:val="0"/>
              <w:keepLines w:val="0"/>
              <w:pageBreakBefore w:val="0"/>
              <w:kinsoku/>
              <w:wordWrap/>
              <w:overflowPunct/>
              <w:topLine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张贵红</w:t>
            </w:r>
          </w:p>
        </w:tc>
        <w:tc>
          <w:tcPr>
            <w:tcW w:w="1125" w:type="dxa"/>
            <w:vAlign w:val="center"/>
          </w:tcPr>
          <w:p>
            <w:pPr>
              <w:keepNext w:val="0"/>
              <w:keepLines w:val="0"/>
              <w:pageBreakBefore w:val="0"/>
              <w:kinsoku/>
              <w:wordWrap/>
              <w:overflowPunct/>
              <w:topLinePunct/>
              <w:autoSpaceDE/>
              <w:autoSpaceDN/>
              <w:bidi w:val="0"/>
              <w:adjustRightIn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18981362199</w:t>
            </w:r>
          </w:p>
        </w:tc>
        <w:tc>
          <w:tcPr>
            <w:tcW w:w="3338"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金属焊接操作：</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GTAW-FeⅢ-6G-5/42-FefS-02/11/12、GTAW-FeⅢ-6G-4/14-FefS-02/11/12、GTAW-FeⅣ-6G-5/42-FefS-02/10/12、GTAW-FeⅠ/FeⅡ-6FG-5/14-FefS-02/11/12、</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SMAW-FeⅣ-6FG-12/14-Fef4J、</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GMAW-FeⅡ-6FG-12/14-FefS-11/15、SW-4S-07/08/19、</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GMAW-FeⅢ-2F-5/42-FefS-11/15、</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SMAW-FeⅣ-6G-12/66-Fef4J、</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SMAW(N10)-FeⅡ-1G-Fef4J、GMAW-4F-07/08/19、</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SAW-1G(K)-07/09/19、</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SMAW-FeⅡ-6G-13.5/70-Fef3J、</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SMAW-FeⅡ-6G-4/14-Fef3J、</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GTAW-FeⅡ-6G-5/57-FefS-02/11/12、GTAW-FeⅡ-6G-3/57-FefS-02/11/12和SMAW-FeⅡ-6G（K）-5/57-Fef3J、</w:t>
            </w:r>
          </w:p>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lang w:eastAsia="zh-CN"/>
                <w14:textFill>
                  <w14:solidFill>
                    <w14:schemeClr w14:val="tx1"/>
                  </w14:solidFill>
                </w14:textFill>
              </w:rPr>
              <w:t>SMAW-FeⅡ-6FG-12/14-Fef3J</w:t>
            </w:r>
          </w:p>
        </w:tc>
        <w:tc>
          <w:tcPr>
            <w:tcW w:w="1550"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乐山市五通桥区竹根镇杨柳街</w:t>
            </w:r>
            <w:r>
              <w:rPr>
                <w:rFonts w:hint="eastAsia" w:ascii="宋体" w:hAnsi="宋体" w:eastAsia="宋体" w:cs="宋体"/>
                <w:b w:val="0"/>
                <w:bCs w:val="0"/>
                <w:color w:val="000000" w:themeColor="text1"/>
                <w:sz w:val="21"/>
                <w:szCs w:val="21"/>
                <w:lang w:val="en-US" w:eastAsia="zh-CN"/>
                <w14:textFill>
                  <w14:solidFill>
                    <w14:schemeClr w14:val="tx1"/>
                  </w14:solidFill>
                </w14:textFill>
              </w:rPr>
              <w:t>8号</w:t>
            </w:r>
          </w:p>
        </w:tc>
        <w:tc>
          <w:tcPr>
            <w:tcW w:w="3263" w:type="dxa"/>
            <w:vAlign w:val="center"/>
          </w:tcPr>
          <w:p>
            <w:pPr>
              <w:keepNext w:val="0"/>
              <w:keepLines w:val="0"/>
              <w:pageBreakBefore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乐山市五通桥区竹根镇杨柳街</w:t>
            </w:r>
            <w:r>
              <w:rPr>
                <w:rFonts w:hint="eastAsia" w:ascii="宋体" w:hAnsi="宋体" w:eastAsia="宋体" w:cs="宋体"/>
                <w:b w:val="0"/>
                <w:bCs w:val="0"/>
                <w:color w:val="000000" w:themeColor="text1"/>
                <w:sz w:val="21"/>
                <w:szCs w:val="21"/>
                <w:lang w:val="en-US" w:eastAsia="zh-CN"/>
                <w14:textFill>
                  <w14:solidFill>
                    <w14:schemeClr w14:val="tx1"/>
                  </w14:solidFill>
                </w14:textFill>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08" w:hRule="atLeast"/>
        </w:trPr>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w:t>
            </w:r>
          </w:p>
        </w:tc>
        <w:tc>
          <w:tcPr>
            <w:tcW w:w="10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四川科华石油化工设备工程有限公司</w:t>
            </w:r>
          </w:p>
        </w:tc>
        <w:tc>
          <w:tcPr>
            <w:tcW w:w="1062"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四川省南充市高坪区航空港工业集中区机场路69号</w:t>
            </w:r>
          </w:p>
        </w:tc>
        <w:tc>
          <w:tcPr>
            <w:tcW w:w="875"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杨远林</w:t>
            </w:r>
          </w:p>
        </w:tc>
        <w:tc>
          <w:tcPr>
            <w:tcW w:w="1125" w:type="dxa"/>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13990826227</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金属焊接操作：</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SMAW-FeⅡ-2G-12- Fe 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SMAW-FeⅡ-3G-12- Fe 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FeⅡ-6G-8/32- Fe 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FeⅣ-6G-8/63- Fe 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FeⅣ-2G-12- Fe 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FeⅣ-3G-12- Fe 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FeⅣ-6FG-12/14- Fe 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FeⅡ-6FG-12/14- Fe 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SMAW（N20）- FeⅡ-1G- Fe 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GTAW-FeⅡ-6G-3/14-FefS-02/11/12、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GTAW-FeⅡ-6G-8/32-FefS-02/11/12、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GTAW-FeⅣ-6G-3/14-FefS-02/10/12、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GTAW-FeⅣ-6G-8/63-FefS-02/10/12、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GTAW-FeⅡ-6FG-12/14-FefS-02/11/12、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GTAW-FeⅣ-6FG-12/14-FefS-02/10/12、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GMAW-FeⅡ-2G-12-FefS-11/15、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GMAW-FeⅡ-3G-12-FefS-11/15、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GMAW-FeⅡ-6G-3/14-FefS-11/15、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GMAW-FeⅡ-6G-8/32-FefS-11/15、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GMAW-FeⅡ-6FG-12/14-FefS-11/15、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FCAW-FeⅡ-2G-12-FefS-11/15、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FCAW-FeⅡ-3G-12-FefS-11/15、</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SAW-1G（K）-07/09/19、</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SMAW（N14）- FeⅡ-1G- Fe 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GTAW-FeⅡ-6G-6/57-FefS-02/11/12、</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FeⅡ-6G-6/57- Fe f3J、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FeⅡ-6FG-12/57- Fe f3J、</w:t>
            </w:r>
          </w:p>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FeⅡ-6G-3/57-FefS-02/11/12和SMAW- FeⅡ-6G（K）-9/57- Fe f3J、</w:t>
            </w:r>
          </w:p>
          <w:p>
            <w:pPr>
              <w:keepNext w:val="0"/>
              <w:keepLines w:val="0"/>
              <w:pageBreakBefore w:val="0"/>
              <w:widowControl/>
              <w:suppressLineNumbers w:val="0"/>
              <w:kinsoku/>
              <w:overflowPunct/>
              <w:bidi w:val="0"/>
              <w:spacing w:line="240" w:lineRule="auto"/>
              <w:jc w:val="left"/>
              <w:textAlignment w:val="top"/>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FeⅣ-6G-3/57-FefS-02/10/12和SMAW- FeⅣ-6G（K）-9/57- Fe f4J、</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GTAW-FeⅡ-6FG-3/57-FefS-02/11/12和SMAW- FeⅡ-6FG(K)-9/57- Fe f3J</w:t>
            </w:r>
          </w:p>
        </w:tc>
        <w:tc>
          <w:tcPr>
            <w:tcW w:w="1550"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南充市高坪区航空港工业集中区机场路69号</w:t>
            </w:r>
          </w:p>
        </w:tc>
        <w:tc>
          <w:tcPr>
            <w:tcW w:w="3263"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南充市高坪区航空港工业集中区机场路69号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四川嘉科能源装备工程有限公司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四川省南充市顺庆区潆华工业园区鑫达大道3号</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杨家银</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13990835479</w:t>
            </w:r>
          </w:p>
        </w:tc>
        <w:tc>
          <w:tcPr>
            <w:tcW w:w="3338" w:type="dxa"/>
            <w:vAlign w:val="center"/>
          </w:tcPr>
          <w:p>
            <w:pPr>
              <w:keepNext w:val="0"/>
              <w:keepLines w:val="0"/>
              <w:pageBreakBefore w:val="0"/>
              <w:widowControl/>
              <w:kinsoku/>
              <w:wordWrap/>
              <w:overflowPunct/>
              <w:topLinePunct w:val="0"/>
              <w:autoSpaceDE/>
              <w:autoSpaceDN/>
              <w:bidi w:val="0"/>
              <w:adjustRightInd/>
              <w:snapToGrid/>
              <w:spacing w:line="304"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t>1.金属焊接操作：</w:t>
            </w:r>
          </w:p>
          <w:p>
            <w:pPr>
              <w:keepNext w:val="0"/>
              <w:keepLines w:val="0"/>
              <w:pageBreakBefore w:val="0"/>
              <w:widowControl/>
              <w:kinsoku/>
              <w:wordWrap/>
              <w:overflowPunct/>
              <w:topLinePunct w:val="0"/>
              <w:autoSpaceDE/>
              <w:autoSpaceDN/>
              <w:bidi w:val="0"/>
              <w:adjustRightInd/>
              <w:snapToGrid/>
              <w:spacing w:line="30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SMAW-FeⅡ-2G-12- Fe f3J、</w:t>
            </w:r>
          </w:p>
          <w:p>
            <w:pPr>
              <w:keepNext w:val="0"/>
              <w:keepLines w:val="0"/>
              <w:pageBreakBefore w:val="0"/>
              <w:widowControl/>
              <w:kinsoku/>
              <w:wordWrap/>
              <w:overflowPunct/>
              <w:topLinePunct w:val="0"/>
              <w:autoSpaceDE/>
              <w:autoSpaceDN/>
              <w:bidi w:val="0"/>
              <w:adjustRightInd/>
              <w:snapToGrid/>
              <w:spacing w:line="30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SMAW-FeⅡ-3G-12- Fe f3J、</w:t>
            </w:r>
          </w:p>
          <w:p>
            <w:pPr>
              <w:keepNext w:val="0"/>
              <w:keepLines w:val="0"/>
              <w:pageBreakBefore w:val="0"/>
              <w:widowControl/>
              <w:kinsoku/>
              <w:wordWrap/>
              <w:overflowPunct/>
              <w:topLinePunct w:val="0"/>
              <w:autoSpaceDE/>
              <w:autoSpaceDN/>
              <w:bidi w:val="0"/>
              <w:adjustRightInd/>
              <w:snapToGrid/>
              <w:spacing w:line="30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FeⅡ-6G-8/32- Fe f3J、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FeⅣ-6G-8/32- Fe f4J、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FeⅣ-2G-12- Fef4J、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FeⅣ-3G-12- Fef4J、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FeⅣ-6FG-12/14- Fe f4J、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FeⅡ-6FG-12/14- Fe f3J、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SMAW(N10)-FeII-1G-Fef4J、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SMAW-NiV-6G-8/32-Nif3、</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SMAW-NiV-6FG-12/14-Nif3、</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SMAW-NiV-2G-12-Nif3、</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SMAW-NiV-3G-12-Nif3、</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FeⅡ-6G-3/14-FefS-02/11/12、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FeⅡ-6G-8/32-FefS-02/11/12、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FeⅣ-6G-3/14-FefS-02/11/12、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FeⅣ-6G-8/32-FefS-02/11/12、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FeⅡ-6FG-12/14-FefS-02/11/12、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FeⅣ-6FG-12/14-FefS-02/11/12、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GTAW-6FG-04/07/09/19、</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GTAW-1G-04/07/09/19、</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GTAW-NiV-6G-4/14-NifS3-02/11/12、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GTAW-NiV-6G-8/32-NifS3-02/11/12、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GTAW-NiV-6FG-12/14-NifS3-02/11/12、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 FeⅡ-2G-12- FefS-11/15、</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 FeⅡ-3G-12- FefS-11/15、</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 FeⅡ-6G-3/14- FefS-11/15、</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 FeⅡ-6G-8/32- FefS-11/15、</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GMAW- FeⅡ-6FG-12/14- FefS -11/15、</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FCAW- FeⅡ-2G-12- FefS-11/15、</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FCAW- FeⅡ-3G-12- FefS-11/15、</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SAW-1G（K）-07/09/19、</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SMAW-FeII-5G-8/32-Fef3J、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 FeⅣ-5G-8/32- Fe f4J、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FeⅡ-5G-8/32-FefS-02/11/12、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spacing w:val="-17"/>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FeⅣ-5G-8/32-FefS-02/11/12、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FeⅡ-5G-3/14-FefS-02/11/12、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FeⅣ-5G-3/14-FefS-02/11/12、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SMAW-FeII-5FG-12/14-Fef3J、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SMAW-FeIV-5FG-12/14-Fef4J、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FeⅡ-5FG-12/14-FefS-02/11/12、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FeIV-5FG-12/14-FefS-02/11/12、</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FeⅡ-5G-3/63-FefS-02/11/12 和SMAW-FeII-5G（K)-8/63-Fef3J、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FeIV-5G-3/63-FefS-02/11/12 和SMAW-FeIV-5G（K)-8/63-Fef3J、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FeⅡ-6G-3/63-FefS-02/11/12 和SMAW-FeII-6G（K)-8/63-Fef3J、</w:t>
            </w:r>
          </w:p>
          <w:p>
            <w:pPr>
              <w:keepNext w:val="0"/>
              <w:keepLines w:val="0"/>
              <w:pageBreakBefore w:val="0"/>
              <w:widowControl/>
              <w:kinsoku/>
              <w:wordWrap/>
              <w:overflowPunct/>
              <w:topLinePunct w:val="0"/>
              <w:autoSpaceDE/>
              <w:autoSpaceDN/>
              <w:bidi w:val="0"/>
              <w:adjustRightInd/>
              <w:snapToGrid/>
              <w:spacing w:line="324"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spacing w:val="-17"/>
                <w:kern w:val="0"/>
                <w:sz w:val="21"/>
                <w:szCs w:val="21"/>
                <w:u w:val="none"/>
                <w:lang w:val="en-US" w:eastAsia="zh-CN" w:bidi="ar"/>
                <w14:textFill>
                  <w14:solidFill>
                    <w14:schemeClr w14:val="tx1"/>
                  </w14:solidFill>
                </w14:textFill>
              </w:rPr>
              <w:t>GTAW- FeIV-6G-3/63-FefS-02/11/12 和SMAW-FeIV-6G（K)-8/63-Fef3J</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南充市顺庆区潆华工业园区鑫达大道3号</w:t>
            </w: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南充市顺庆区潆华工业园区鑫达大道3号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2.非金属焊接操作：</w:t>
            </w:r>
          </w:p>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EW-Z-C、EW-Z-A、BW-J-d、BW-J-D、BW-J-S</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南充交通技工学校</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四川省南充市高坪区江东北路四段233号</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董国强</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18780760888</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南充市高坪区江东北路四段233号</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2.工业锅炉司炉G1</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南充市高坪区江东北路四段233号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3.锅炉水处理G3</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4.快开门式压力容器操作R1</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5.移动式压力容器充装R2</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6.气瓶充装P</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1.南充市高坪区江东北路四段233号</w:t>
            </w:r>
          </w:p>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2.南充市顺庆区马市铺346号（中国石油南充北站CNG加气站）（限车用气瓶）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trPr>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7.起重机指挥Q1</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spacing w:val="-11"/>
                <w:kern w:val="0"/>
                <w:sz w:val="21"/>
                <w:szCs w:val="21"/>
                <w:u w:val="none"/>
                <w:lang w:val="en-US" w:eastAsia="zh-CN" w:bidi="ar"/>
                <w14:textFill>
                  <w14:solidFill>
                    <w14:schemeClr w14:val="tx1"/>
                  </w14:solidFill>
                </w14:textFill>
              </w:rPr>
              <w:t>南充市高坪区江东北路四段233号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8.起重机司机Q2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流动式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南充市顺庆区青龙山路（四川星豪起重工程安装有限公司）</w:t>
            </w: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流动式）</w:t>
            </w:r>
          </w:p>
          <w:p>
            <w:pPr>
              <w:keepNext w:val="0"/>
              <w:keepLines w:val="0"/>
              <w:pageBreakBefore w:val="0"/>
              <w:kinsoku/>
              <w:overflowPunct/>
              <w:bidi w:val="0"/>
              <w:spacing w:line="240" w:lineRule="auto"/>
              <w:jc w:val="left"/>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南充市高坪区江东北路三段233号（南充嘉禾工贸有限责任公司）</w:t>
            </w: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桥式、门式）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9.电梯修理T</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南充市高坪区江东北路四段233号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10.叉车司机N1</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11.观光车和观光列车司机N2</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12.非金属焊接操作：</w:t>
            </w:r>
          </w:p>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EW-Z-A、EW-Z-C、BW-J-D、BW-J-d</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w:t>
            </w:r>
          </w:p>
        </w:tc>
        <w:tc>
          <w:tcPr>
            <w:tcW w:w="10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四川耀羚特种设备检验检测有限公司</w:t>
            </w:r>
          </w:p>
        </w:tc>
        <w:tc>
          <w:tcPr>
            <w:tcW w:w="1062"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四川省南充市顺庆区吉隆街77号2层1号</w:t>
            </w:r>
          </w:p>
        </w:tc>
        <w:tc>
          <w:tcPr>
            <w:tcW w:w="875" w:type="dxa"/>
            <w:vMerge w:val="restart"/>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王耀羚</w:t>
            </w:r>
          </w:p>
        </w:tc>
        <w:tc>
          <w:tcPr>
            <w:tcW w:w="1125" w:type="dxa"/>
            <w:vMerge w:val="restart"/>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17317268765</w:t>
            </w: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南充市顺庆区吉隆街77号2层1号</w:t>
            </w:r>
          </w:p>
        </w:tc>
        <w:tc>
          <w:tcPr>
            <w:tcW w:w="3263" w:type="dxa"/>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2.气瓶充装P</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南充市顺庆区潆华工业园区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3.电梯修理T</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4.起重机指挥Q1</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5.起重机司机Q2（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桥式）</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6.叉车司机N1</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t>南充市嘉陵工业园区建材工业区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宜宾</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宜宾市特种设备监督检验所</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宜宾</w:t>
            </w:r>
            <w:r>
              <w:rPr>
                <w:rFonts w:hint="eastAsia" w:ascii="宋体" w:hAnsi="宋体" w:eastAsia="宋体" w:cs="宋体"/>
                <w:b w:val="0"/>
                <w:bCs w:val="0"/>
                <w:color w:val="000000" w:themeColor="text1"/>
                <w:sz w:val="21"/>
                <w:szCs w:val="21"/>
                <w14:textFill>
                  <w14:solidFill>
                    <w14:schemeClr w14:val="tx1"/>
                  </w14:solidFill>
                </w14:textFill>
              </w:rPr>
              <w:t>市</w:t>
            </w:r>
            <w:r>
              <w:rPr>
                <w:rFonts w:hint="eastAsia" w:ascii="宋体" w:hAnsi="宋体" w:eastAsia="宋体" w:cs="宋体"/>
                <w:b w:val="0"/>
                <w:bCs w:val="0"/>
                <w:color w:val="000000" w:themeColor="text1"/>
                <w:sz w:val="21"/>
                <w:szCs w:val="21"/>
                <w:lang w:eastAsia="zh-CN"/>
                <w14:textFill>
                  <w14:solidFill>
                    <w14:schemeClr w14:val="tx1"/>
                  </w14:solidFill>
                </w14:textFill>
              </w:rPr>
              <w:t>叙州区南岸街道利民路</w:t>
            </w:r>
            <w:r>
              <w:rPr>
                <w:rFonts w:hint="eastAsia" w:ascii="宋体" w:hAnsi="宋体" w:eastAsia="宋体" w:cs="宋体"/>
                <w:b w:val="0"/>
                <w:bCs w:val="0"/>
                <w:color w:val="000000" w:themeColor="text1"/>
                <w:sz w:val="21"/>
                <w:szCs w:val="21"/>
                <w:lang w:val="en-US" w:eastAsia="zh-CN"/>
                <w14:textFill>
                  <w14:solidFill>
                    <w14:schemeClr w14:val="tx1"/>
                  </w14:solidFill>
                </w14:textFill>
              </w:rPr>
              <w:t>24</w:t>
            </w:r>
            <w:r>
              <w:rPr>
                <w:rFonts w:hint="eastAsia" w:ascii="宋体" w:hAnsi="宋体" w:eastAsia="宋体" w:cs="宋体"/>
                <w:b w:val="0"/>
                <w:bCs w:val="0"/>
                <w:color w:val="000000" w:themeColor="text1"/>
                <w:sz w:val="21"/>
                <w:szCs w:val="21"/>
                <w14:textFill>
                  <w14:solidFill>
                    <w14:schemeClr w14:val="tx1"/>
                  </w14:solidFill>
                </w14:textFill>
              </w:rPr>
              <w:t>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廖世军</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0831-</w:t>
            </w:r>
          </w:p>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5103990</w:t>
            </w: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1.特种设备安全管理</w:t>
            </w:r>
            <w:r>
              <w:rPr>
                <w:rFonts w:hint="eastAsia" w:ascii="宋体" w:hAnsi="宋体" w:eastAsia="宋体" w:cs="宋体"/>
                <w:b w:val="0"/>
                <w:bCs w:val="0"/>
                <w:color w:val="000000" w:themeColor="text1"/>
                <w:sz w:val="21"/>
                <w:szCs w:val="21"/>
                <w:lang w:val="en-US"/>
                <w14:textFill>
                  <w14:solidFill>
                    <w14:schemeClr w14:val="tx1"/>
                  </w14:solidFill>
                </w14:textFill>
              </w:rPr>
              <w:t>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宜宾市叙州区南岸街道利民路24号2号楼2楼219室</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宜宾市叙州区南岸街道利民路24号1号楼1楼110室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3.快开门式压力容器操作R1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4.气瓶充装P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5.起重机司机</w:t>
            </w:r>
            <w:r>
              <w:rPr>
                <w:rFonts w:hint="eastAsia" w:ascii="宋体" w:hAnsi="宋体" w:eastAsia="宋体" w:cs="宋体"/>
                <w:b w:val="0"/>
                <w:bCs w:val="0"/>
                <w:color w:val="000000" w:themeColor="text1"/>
                <w:sz w:val="21"/>
                <w:szCs w:val="21"/>
                <w:lang w:val="en-US"/>
                <w14:textFill>
                  <w14:solidFill>
                    <w14:schemeClr w14:val="tx1"/>
                  </w14:solidFill>
                </w14:textFill>
              </w:rPr>
              <w:t>Q</w:t>
            </w: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桥式）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宜宾市叙州区柏溪街道城北新区今良造制酒有限公司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6.叉车司机</w:t>
            </w:r>
            <w:r>
              <w:rPr>
                <w:rFonts w:hint="eastAsia" w:ascii="宋体" w:hAnsi="宋体" w:eastAsia="宋体" w:cs="宋体"/>
                <w:b w:val="0"/>
                <w:bCs w:val="0"/>
                <w:color w:val="000000" w:themeColor="text1"/>
                <w:sz w:val="21"/>
                <w:szCs w:val="21"/>
                <w:lang w:val="en-US"/>
                <w14:textFill>
                  <w14:solidFill>
                    <w14:schemeClr w14:val="tx1"/>
                  </w14:solidFill>
                </w14:textFill>
              </w:rPr>
              <w:t>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宜宾市翠屏区新村74号宜宾职业技术学院（旧址）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7.观光车和观光列车司机</w:t>
            </w:r>
            <w:r>
              <w:rPr>
                <w:rFonts w:hint="eastAsia" w:ascii="宋体" w:hAnsi="宋体" w:eastAsia="宋体" w:cs="宋体"/>
                <w:b w:val="0"/>
                <w:bCs w:val="0"/>
                <w:color w:val="000000" w:themeColor="text1"/>
                <w:sz w:val="21"/>
                <w:szCs w:val="21"/>
                <w:lang w:val="en-US"/>
                <w14:textFill>
                  <w14:solidFill>
                    <w14:schemeClr w14:val="tx1"/>
                  </w14:solidFill>
                </w14:textFill>
              </w:rPr>
              <w:t>N</w:t>
            </w: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四川龙栩教育管理有限公司</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宜宾市叙州区柏溪街道城北新区（天瑞达汽车零部件公司）三车间1层1号常达物流园内A-QC-04</w:t>
            </w:r>
          </w:p>
        </w:tc>
        <w:tc>
          <w:tcPr>
            <w:tcW w:w="875" w:type="dxa"/>
            <w:vMerge w:val="restart"/>
            <w:tcMar>
              <w:top w:w="57" w:type="dxa"/>
              <w:left w:w="51" w:type="dxa"/>
              <w:bottom w:w="57" w:type="dxa"/>
              <w:right w:w="51" w:type="dxa"/>
            </w:tcMar>
            <w:vAlign w:val="center"/>
          </w:tcPr>
          <w:p>
            <w:pPr>
              <w:pStyle w:val="73"/>
              <w:keepNext w:val="0"/>
              <w:keepLines w:val="0"/>
              <w:pageBreakBefore w:val="0"/>
              <w:kinsoku/>
              <w:overflowPunct/>
              <w:bidi w:val="0"/>
              <w:spacing w:line="240" w:lineRule="auto"/>
              <w:ind w:right="99" w:rightChars="0"/>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杨正龙</w:t>
            </w:r>
          </w:p>
        </w:tc>
        <w:tc>
          <w:tcPr>
            <w:tcW w:w="1125" w:type="dxa"/>
            <w:vMerge w:val="restart"/>
            <w:vAlign w:val="center"/>
          </w:tcPr>
          <w:p>
            <w:pPr>
              <w:pStyle w:val="73"/>
              <w:keepNext w:val="0"/>
              <w:keepLines w:val="0"/>
              <w:pageBreakBefore w:val="0"/>
              <w:kinsoku/>
              <w:overflowPunct/>
              <w:bidi w:val="0"/>
              <w:spacing w:line="240" w:lineRule="auto"/>
              <w:ind w:right="99" w:rightChars="0"/>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15881399166</w:t>
            </w: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lang w:val="en-US"/>
                <w14:textFill>
                  <w14:solidFill>
                    <w14:schemeClr w14:val="tx1"/>
                  </w14:solidFill>
                </w14:textFill>
              </w:rPr>
              <w:t>电梯修理T</w:t>
            </w:r>
          </w:p>
        </w:tc>
        <w:tc>
          <w:tcPr>
            <w:tcW w:w="1550"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spacing w:val="-6"/>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6"/>
                <w:sz w:val="21"/>
                <w:szCs w:val="21"/>
                <w14:textFill>
                  <w14:solidFill>
                    <w14:schemeClr w14:val="tx1"/>
                  </w14:solidFill>
                </w14:textFill>
              </w:rPr>
              <w:t>宜宾市叙州区柏溪街道城北新区（天瑞达汽车零部件公司）三车间1层1号常达物流园</w:t>
            </w:r>
            <w:r>
              <w:rPr>
                <w:rFonts w:hint="eastAsia" w:ascii="宋体" w:hAnsi="宋体" w:eastAsia="宋体" w:cs="宋体"/>
                <w:b w:val="0"/>
                <w:bCs w:val="0"/>
                <w:color w:val="000000" w:themeColor="text1"/>
                <w:spacing w:val="-6"/>
                <w:sz w:val="21"/>
                <w:szCs w:val="21"/>
                <w:lang w:eastAsia="zh-CN"/>
                <w14:textFill>
                  <w14:solidFill>
                    <w14:schemeClr w14:val="tx1"/>
                  </w14:solidFill>
                </w14:textFill>
              </w:rPr>
              <w:t>内</w:t>
            </w:r>
            <w:r>
              <w:rPr>
                <w:rFonts w:hint="eastAsia" w:ascii="宋体" w:hAnsi="宋体" w:eastAsia="宋体" w:cs="宋体"/>
                <w:b w:val="0"/>
                <w:bCs w:val="0"/>
                <w:color w:val="000000" w:themeColor="text1"/>
                <w:spacing w:val="-6"/>
                <w:sz w:val="21"/>
                <w:szCs w:val="21"/>
                <w14:textFill>
                  <w14:solidFill>
                    <w14:schemeClr w14:val="tx1"/>
                  </w14:solidFill>
                </w14:textFill>
              </w:rPr>
              <w:t>A-QC-04</w:t>
            </w:r>
          </w:p>
        </w:tc>
        <w:tc>
          <w:tcPr>
            <w:tcW w:w="32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宜宾市叙州区柏溪街道城北新区（天瑞达汽车零部件公司）三车间1层1号常达物流园</w:t>
            </w:r>
            <w:r>
              <w:rPr>
                <w:rFonts w:hint="eastAsia" w:ascii="宋体" w:hAnsi="宋体" w:eastAsia="宋体" w:cs="宋体"/>
                <w:b w:val="0"/>
                <w:bCs w:val="0"/>
                <w:color w:val="000000" w:themeColor="text1"/>
                <w:sz w:val="21"/>
                <w:szCs w:val="21"/>
                <w:lang w:eastAsia="zh-CN"/>
                <w14:textFill>
                  <w14:solidFill>
                    <w14:schemeClr w14:val="tx1"/>
                  </w14:solidFill>
                </w14:textFill>
              </w:rPr>
              <w:t>内</w:t>
            </w:r>
            <w:r>
              <w:rPr>
                <w:rFonts w:hint="eastAsia" w:ascii="宋体" w:hAnsi="宋体" w:eastAsia="宋体" w:cs="宋体"/>
                <w:b w:val="0"/>
                <w:bCs w:val="0"/>
                <w:color w:val="000000" w:themeColor="text1"/>
                <w:sz w:val="21"/>
                <w:szCs w:val="21"/>
                <w14:textFill>
                  <w14:solidFill>
                    <w14:schemeClr w14:val="tx1"/>
                  </w14:solidFill>
                </w14:textFill>
              </w:rPr>
              <w:t>A-QC-04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val="en-US"/>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宜宾市兴港路西段136号宜宾凯信科技智能终端产业园2幢3楼</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val="en-US"/>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宜宾市兴港路西段136号宜宾凯信科技智能终端产业园</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lang w:val="en-US"/>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lang w:val="en-US"/>
                <w14:textFill>
                  <w14:solidFill>
                    <w14:schemeClr w14:val="tx1"/>
                  </w14:solidFill>
                </w14:textFill>
              </w:rPr>
              <w:t>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lang w:val="en-US"/>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snapToGrid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6"/>
                <w:sz w:val="21"/>
                <w:szCs w:val="21"/>
                <w:lang w:eastAsia="zh-CN"/>
                <w14:textFill>
                  <w14:solidFill>
                    <w14:schemeClr w14:val="tx1"/>
                  </w14:solidFill>
                </w14:textFill>
              </w:rPr>
              <w:t>江安县叁陆伍安全技术服务有限公司</w:t>
            </w:r>
          </w:p>
        </w:tc>
        <w:tc>
          <w:tcPr>
            <w:tcW w:w="1062" w:type="dxa"/>
            <w:vMerge w:val="restart"/>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snapToGrid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pacing w:val="-16"/>
                <w:kern w:val="0"/>
                <w:sz w:val="21"/>
                <w:szCs w:val="21"/>
                <w:lang w:val="en-US" w:eastAsia="zh-CN" w:bidi="ar-SA"/>
                <w14:textFill>
                  <w14:solidFill>
                    <w14:schemeClr w14:val="tx1"/>
                  </w14:solidFill>
                </w14:textFill>
              </w:rPr>
              <w:t>四川省宜宾市江安县阳春镇踏水桥村踏水桥组</w:t>
            </w:r>
          </w:p>
        </w:tc>
        <w:tc>
          <w:tcPr>
            <w:tcW w:w="875" w:type="dxa"/>
            <w:vMerge w:val="restart"/>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snapToGrid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pacing w:val="-16"/>
                <w:kern w:val="0"/>
                <w:sz w:val="21"/>
                <w:szCs w:val="21"/>
                <w:lang w:val="en-US" w:eastAsia="zh-CN" w:bidi="ar-SA"/>
                <w14:textFill>
                  <w14:solidFill>
                    <w14:schemeClr w14:val="tx1"/>
                  </w14:solidFill>
                </w14:textFill>
              </w:rPr>
              <w:t>唐永祥</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pacing w:val="-16"/>
                <w:kern w:val="0"/>
                <w:sz w:val="21"/>
                <w:szCs w:val="21"/>
                <w:lang w:val="en-US" w:eastAsia="zh-CN" w:bidi="ar-SA"/>
                <w14:textFill>
                  <w14:solidFill>
                    <w14:schemeClr w14:val="tx1"/>
                  </w14:solidFill>
                </w14:textFill>
              </w:rPr>
              <w:t>19923841319</w:t>
            </w:r>
          </w:p>
        </w:tc>
        <w:tc>
          <w:tcPr>
            <w:tcW w:w="3338" w:type="dxa"/>
            <w:vAlign w:val="center"/>
          </w:tcPr>
          <w:p>
            <w:pPr>
              <w:keepNext w:val="0"/>
              <w:keepLines w:val="0"/>
              <w:pageBreakBefore w:val="0"/>
              <w:widowControl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1.特种设备安全管理A </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宜宾市江安县阳春镇踏水桥村踏水桥组永安驾校办公室三楼</w:t>
            </w:r>
          </w:p>
        </w:tc>
        <w:tc>
          <w:tcPr>
            <w:tcW w:w="3263"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val="en-US"/>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宜宾市江安县阳春镇踏水桥村踏水桥组永安驾校院内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875" w:type="dxa"/>
            <w:vMerge w:val="continue"/>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val="en-US"/>
                <w14:textFill>
                  <w14:solidFill>
                    <w14:schemeClr w14:val="tx1"/>
                  </w14:solidFill>
                </w14:textFill>
              </w:rPr>
              <w:t>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lang w:val="en-US"/>
                <w14:textFill>
                  <w14:solidFill>
                    <w14:schemeClr w14:val="tx1"/>
                  </w14:solidFill>
                </w14:textFill>
              </w:rPr>
              <w:t>桥式、门式）</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lang w:val="en-US"/>
                <w14:textFill>
                  <w14:solidFill>
                    <w14:schemeClr w14:val="tx1"/>
                  </w14:solidFill>
                </w14:textFill>
              </w:rPr>
              <w:t>叉车司机N1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w:t>
            </w:r>
          </w:p>
        </w:tc>
        <w:tc>
          <w:tcPr>
            <w:tcW w:w="1063" w:type="dxa"/>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t>宜宾市焊接协会</w:t>
            </w:r>
          </w:p>
        </w:tc>
        <w:tc>
          <w:tcPr>
            <w:tcW w:w="1062" w:type="dxa"/>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t>宜宾市翠屏区黄桷坪路一段2号</w:t>
            </w:r>
          </w:p>
        </w:tc>
        <w:tc>
          <w:tcPr>
            <w:tcW w:w="875" w:type="dxa"/>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t>路天文</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p>
            <w:pPr>
              <w:keepNext w:val="0"/>
              <w:keepLines w:val="0"/>
              <w:pageBreakBefore w:val="0"/>
              <w:kinsoku/>
              <w:overflowPunct/>
              <w:bidi w:val="0"/>
              <w:spacing w:line="240" w:lineRule="auto"/>
              <w:jc w:val="both"/>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t>13808291080</w:t>
            </w:r>
          </w:p>
        </w:tc>
        <w:tc>
          <w:tcPr>
            <w:tcW w:w="3338" w:type="dxa"/>
            <w:vAlign w:val="center"/>
          </w:tcPr>
          <w:p>
            <w:pPr>
              <w:pStyle w:val="72"/>
              <w:keepNext w:val="0"/>
              <w:keepLines w:val="0"/>
              <w:pageBreakBefore w:val="0"/>
              <w:kinsoku/>
              <w:overflow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t>金属焊接操作：</w:t>
            </w:r>
            <w:r>
              <w:rPr>
                <w:rFonts w:hint="eastAsia" w:ascii="宋体" w:hAnsi="宋体" w:eastAsia="宋体" w:cs="宋体"/>
                <w:b w:val="0"/>
                <w:bCs w:val="0"/>
                <w:snapToGrid/>
                <w:color w:val="000000" w:themeColor="text1"/>
                <w:spacing w:val="-17"/>
                <w:kern w:val="2"/>
                <w:sz w:val="21"/>
                <w:szCs w:val="21"/>
                <w:lang w:val="en-US" w:eastAsia="zh-CN" w:bidi="ar-SA"/>
                <w14:textFill>
                  <w14:solidFill>
                    <w14:schemeClr w14:val="tx1"/>
                  </w14:solidFill>
                </w14:textFill>
              </w:rPr>
              <w:t>GTAWFeII-6FG-12/18-FefS-02/11/12、SMAW-FeIV-6FG-12/57-Fef4J、SMAW-FeI-6G-5/60-Fef3J、SMAW-FeIV-6G-7/51-Fef4J、GTAW-FeIl-6G-9/57-FefS-02/11/12、GTAW-FeIV-6G-8/60-FefS-02/10/12、SMAW-Fel-6FG(K)-12/60-Fef3J、GTAW-FeIV-6FG-12/18-FefS-02/10/12、GTAW-FelV-6G-3/18-FefS-02/10/12、SMAW-FeII-6FG-12/57-Fef3J、GTAW-FelI-6G-2/12-FefS-02/11/12、SMAW-FelI-6G(K)-5/60-Fef3J、GTAW-FeII-6G-3/60-FefS-02/11/12、PAN-1G-07/08/19、GTAW(N8)-1G-04/07/09/20、GTAWA1I-1G(K)-10-AfS1-02/11/14、GTAW-1G-04/07/09/19、GTAW(N6)-FelI-2G-NifS2-02/11/12、GTAW(N6)-FelI-2G-FefS-02/11/12、SMAW-FeII-6FG-12/60-Fef3J、SMAW-FeIV2G-12-Fef4、SMAW-FeIV-6FG(K)-12/60-Fef4、SMAW-FeIV6G-6/60-Fef4、SMAW-FeIII-2G(K)-6-Fef4、SMAW-NiII-3G(K)-12-Vif2、SMAW-ViII-2G(K-12-Nif2、GTAW-5FG(K)-04/07/09/19、SMAW-FeIV-6FG-12/57-Fef4、SMAW(N6)FeII-1G(K)-Cuf4、GTAW-NiII-6FG(K)-6/19VifS3-02/10/12、SMAWFelI-3G-12-Fef3J、GTAW-FeII -6FG -3/57-Fefs-02/11/12、SMAW-FeII -6FG(K)-9/57-Fef3J</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t>宜宾市翠屏区黄桷坪路一段2号市工业职业技术学校内（躬行楼4楼）</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t>宜宾市翠屏区黄桷坪路一段2号市工业职业技术学校内（金钥楼负1楼）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四川省宜宾普什建材有限责任公司</w:t>
            </w: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宜宾市岷江西路150号普什F区</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杨云</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13096218110</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非金属焊接操作：</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BW-J-d</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Bw-J-D</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EW-Z-A</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EW-Z-C</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宜宾市岷江西路150号普什F区</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宜宾市岷江西路150号普什F区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四川宜宾江源化工机械制造有限责任公司</w:t>
            </w: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宜宾市翠屏区象鼻镇十里村工业集中区1号</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郑贵均</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13990911872</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SMAW-FeⅡ-6G-12/65-Fef3J、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FCAW-FeⅣ-1G(K)-12-FefS-11/16、</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FCAW-FeⅣ-2FG(K)-5/159-FefS-11/16、</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SAW-2FG(K)-07/09/19、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GTAW-5FG(K)-05/07/09/19、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SMAW-FeⅡ-6FG-12/57-Fef3J、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SMAW-FeⅡ-6FG(K)-12/14-Fef3J、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SMAW(N8)-FeⅡ-2G-Fef4、</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SMAW(N8)-FeⅡ-1G-Nif3、</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FCAW(N8)-FeⅡ-1G-FefS-11/16、</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SAW(N20)-1G-07/09/19、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GTAW(N10)-1G-05/07/09/19、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FCAW(N10)-1G-07/09/19、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GTAW(N8)-FeⅡ-2G-FefS-02/11/12、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FCAW-FeⅡ-2G(K)-12-FefS-11/16、</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FCAW-FeⅡ-3G(K)-12-FefS-11/16、</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SMAW(N8)-FeⅡ-3G-Fef4J、</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GTAW-TiⅠ-3G-6-TifS1-02/10/12、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GTAW-NiⅢ-6G-5/60-NifS3-02/10/12、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GTAW-FeⅡ-6G-12/65-FefS-02/11/12、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GTAW-FeⅣ-6G-12/60-FefS-02/10/12、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SMAW-FeⅣ-6G-12/65-Fef4、</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GTAW-FeⅡ-6G-3/16-FefS-02/11/12、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GTAW-FeⅣ-6G-3/16-FefS-02/10/12、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FCAW-FeⅡ-2FG(K)-5/159-FefS-11/16、</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SMAW-FeⅣ-5FG-12/57-Fef4、</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SMAW-FeⅣ-5FG(K)-12/14-Fef4、</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GTAW-FeⅡ-6FG-8/14-FefS-02/11/12、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GTAW-FeⅣ-6FG-6/14-FefS-02/10/12、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GTAW-NiⅢ-5FG-2/18-NifS3-02/10/12、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SMAW-NiⅢ-5FG(K)-14/18-Nif3、</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GTAW-TiⅠ-2G-6-TifS1-02/10/12、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GTAW-TiⅠ-2FG-6/35-TifS1-02/10/12、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GTAW-TiⅠ-6G-5/57-TifS1-02/10/12、</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GMAW-1G(K)-07/09/19、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PAW-1G-07/08/19、</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GTAW-1G(K)-05/07/08/19</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宜宾市翠屏区象鼻镇十里村工业集中区1号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宜宾市翠屏区象鼻镇十里村工业集中区1号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w:t>
            </w:r>
          </w:p>
        </w:tc>
        <w:tc>
          <w:tcPr>
            <w:tcW w:w="1063" w:type="dxa"/>
            <w:vAlign w:val="center"/>
          </w:tcPr>
          <w:p>
            <w:pPr>
              <w:pStyle w:val="73"/>
              <w:keepNext w:val="0"/>
              <w:keepLines w:val="0"/>
              <w:pageBreakBefore w:val="0"/>
              <w:kinsoku/>
              <w:overflowPunct/>
              <w:bidi w:val="0"/>
              <w:spacing w:line="240" w:lineRule="auto"/>
              <w:ind w:right="103" w:rightChars="0"/>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四川惊雷压力容器制造有限责任公司</w:t>
            </w:r>
          </w:p>
        </w:tc>
        <w:tc>
          <w:tcPr>
            <w:tcW w:w="1062" w:type="dxa"/>
            <w:vAlign w:val="center"/>
          </w:tcPr>
          <w:p>
            <w:pPr>
              <w:pStyle w:val="73"/>
              <w:keepNext w:val="0"/>
              <w:keepLines w:val="0"/>
              <w:pageBreakBefore w:val="0"/>
              <w:kinsoku/>
              <w:overflowPunct/>
              <w:bidi w:val="0"/>
              <w:spacing w:line="240" w:lineRule="auto"/>
              <w:ind w:right="129" w:rightChars="0"/>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宜宾市翠屏区白花镇孔滩社区孔滩组</w:t>
            </w:r>
          </w:p>
        </w:tc>
        <w:tc>
          <w:tcPr>
            <w:tcW w:w="875" w:type="dxa"/>
            <w:vAlign w:val="center"/>
          </w:tcPr>
          <w:p>
            <w:pPr>
              <w:pStyle w:val="73"/>
              <w:keepNext w:val="0"/>
              <w:keepLines w:val="0"/>
              <w:pageBreakBefore w:val="0"/>
              <w:kinsoku/>
              <w:overflowPunct/>
              <w:bidi w:val="0"/>
              <w:spacing w:line="240" w:lineRule="auto"/>
              <w:jc w:val="cente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夏万福</w:t>
            </w:r>
          </w:p>
        </w:tc>
        <w:tc>
          <w:tcPr>
            <w:tcW w:w="1125" w:type="dxa"/>
            <w:vAlign w:val="center"/>
          </w:tcPr>
          <w:p>
            <w:pPr>
              <w:pStyle w:val="73"/>
              <w:keepNext w:val="0"/>
              <w:keepLines w:val="0"/>
              <w:pageBreakBefore w:val="0"/>
              <w:kinsoku/>
              <w:overflowPunct/>
              <w:bidi w:val="0"/>
              <w:spacing w:line="240" w:lineRule="auto"/>
              <w:ind w:right="117" w:rightChars="0"/>
              <w:jc w:val="both"/>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
                <w:sz w:val="21"/>
                <w:szCs w:val="21"/>
                <w:lang w:eastAsia="zh-CN"/>
                <w14:textFill>
                  <w14:solidFill>
                    <w14:schemeClr w14:val="tx1"/>
                  </w14:solidFill>
                </w14:textFill>
              </w:rPr>
              <w:t>13990015756</w:t>
            </w:r>
          </w:p>
        </w:tc>
        <w:tc>
          <w:tcPr>
            <w:tcW w:w="3338" w:type="dxa"/>
            <w:vAlign w:val="center"/>
          </w:tcPr>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FCAW-FeⅡ-2G(K)-12-FefS-11/16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FCAW-FeⅣ-3G(K)-12-FefS-11/16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SMAW-FeⅣ-6G-6/60-Fef4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SMAW-FeⅣ-6FG-12/57-Fef4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FCAW-FeⅣ-6FG(K)-12/60-FefS-11/16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SMAW(N6)-FeⅡ-2G-Nif2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FCAW(N6)-FeⅡ-1G-FefS-11/16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FCAW-FeⅡ-6FG(K)-12/60-FefS-11/16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FCAW-FeⅡ-3G(K)-12-FefS-11/16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FCAW-FeⅣ-2G(K)-12-FefS-11/16</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SAW(N16)-1G-07/09/19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SMAW(N6)-FeⅡ-2G-Fef4J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SMAW(N6)-FeⅡ-3G-Fef4J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bidi w:val="0"/>
              <w:spacing w:line="240" w:lineRule="auto"/>
              <w:ind w:left="63" w:leftChars="30"/>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SMAW-FeⅡ-3G-12-Fef3J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SMAW-FeⅣ-6FG(K)-12/60-Fef4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GTAW-FeⅣ-6G-3/60-FefS-02/10/12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SMAW-FeⅣ-6G(K)-6/60-Fef4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SMAW-FeⅡ-6G-6/60-Fef3J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GTAW-FeⅡ-6G-3/20-FefS-02/11/12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GTAW-NiⅡ-6G-3.5/18-NifS2-02/10/12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GMAW-1G(K)-07/09/19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GMAW(N8)-1G-07/09/20</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GTAW-1G(K)-04/07/09/20</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ESW(N8)-1G-07/09/20</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GTAW-FeⅣ-6G-3.5/18-FefS-02/10/12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sz w:val="21"/>
                <w:szCs w:val="21"/>
                <w14:textFill>
                  <w14:solidFill>
                    <w14:schemeClr w14:val="tx1"/>
                  </w14:solidFill>
                </w14:textFill>
              </w:rPr>
              <w:t>GTAW-FeⅣ-6FG-6/18-FefS-02/10/12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sz w:val="21"/>
                <w:szCs w:val="21"/>
                <w14:textFill>
                  <w14:solidFill>
                    <w14:schemeClr w14:val="tx1"/>
                  </w14:solidFill>
                </w14:textFill>
              </w:rPr>
              <w:t>GTAW-FeⅡ-6FG-6/20-FefS-02/11/12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sz w:val="21"/>
                <w:szCs w:val="21"/>
                <w14:textFill>
                  <w14:solidFill>
                    <w14:schemeClr w14:val="tx1"/>
                  </w14:solidFill>
                </w14:textFill>
              </w:rPr>
              <w:t>GTAW-FeⅡ-6G-3/60-FefS-02/11/12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SMAW-FeⅡ-6G(K)-5/60-Fef3J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GTAW-TiⅡ-2G-12-TifS1-02/10/12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GTAW-TiⅡ-3G-12-TifS1-02/10/12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r>
              <w:rPr>
                <w:rFonts w:hint="eastAsia" w:ascii="宋体" w:hAnsi="宋体" w:eastAsia="宋体" w:cs="宋体"/>
                <w:b w:val="0"/>
                <w:bCs w:val="0"/>
                <w:color w:val="000000" w:themeColor="text1"/>
                <w:spacing w:val="-17"/>
                <w:sz w:val="21"/>
                <w:szCs w:val="21"/>
                <w14:textFill>
                  <w14:solidFill>
                    <w14:schemeClr w14:val="tx1"/>
                  </w14:solidFill>
                </w14:textFill>
              </w:rPr>
              <w:t>GTAW-TiⅡ-6FG-12/57-TifS1-02/10/12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PAW-1G-07/08/19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GTAW-1G-04/07/09/19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GTAW(N8)-1G-04/07/09/20</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GTAW(N6)-FeⅡ-2G-NifS2-02/11/12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GTAW(N6)-FeⅡ-2G-FefS-02/11/12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GTAW-5FG(K)-04/07/09/19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GTAW-AlⅠ-1G(K)-10-AlfS1-02/11/14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SMAW-FeⅣ-2G-12-Fef4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SMAW-FeⅣ-3G-12-Fef4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SMAW-NiⅡ-2G(K)-12-Nif2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SMAW-NiⅡ-3G(K)-12-Nif2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SMAW-FeⅢ-2G(K)-10-Fef4</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GTAW-NiⅡ-6FG(K)-6/19-NifS3-02/10/12</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SAW-2FG(K)-07/09/19</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SMAW-FeⅡ-2FG-10/57-Fef3J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SMAW-FeⅣ-2FG-10/51-Fef4J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4" w:lineRule="exact"/>
              <w:ind w:left="63" w:leftChars="30"/>
              <w:jc w:val="left"/>
              <w:textAlignment w:val="auto"/>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SMAW-FeⅠ/FeⅡ-2FG(K)-3/16-Fef3J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pStyle w:val="73"/>
              <w:keepNext w:val="0"/>
              <w:keepLines w:val="0"/>
              <w:pageBreakBefore w:val="0"/>
              <w:widowControl w:val="0"/>
              <w:kinsoku/>
              <w:wordWrap/>
              <w:overflowPunct/>
              <w:topLinePunct w:val="0"/>
              <w:autoSpaceDE/>
              <w:autoSpaceDN/>
              <w:bidi w:val="0"/>
              <w:adjustRightInd/>
              <w:snapToGrid/>
              <w:spacing w:line="304" w:lineRule="exact"/>
              <w:ind w:right="115" w:right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SMAW-FeⅣ-2FG(K)-3/16-Fef4J</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宜宾市翠屏区白花镇孔滩社区孔滩组6楼电教室</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宜宾市翠屏区白花镇孔滩社区孔滩组0#车间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广安</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广安市保城特种设备检验有限公司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四川省广安市广安区枣山镇强华村9组</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刘桂云</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13608275571</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w:t>
            </w:r>
            <w:r>
              <w:rPr>
                <w:rFonts w:hint="eastAsia" w:ascii="宋体" w:hAnsi="宋体" w:eastAsia="宋体" w:cs="宋体"/>
                <w:b w:val="0"/>
                <w:bCs w:val="0"/>
                <w:color w:val="000000" w:themeColor="text1"/>
                <w:sz w:val="21"/>
                <w:szCs w:val="21"/>
                <w:vertAlign w:val="baseline"/>
                <w14:textFill>
                  <w14:solidFill>
                    <w14:schemeClr w14:val="tx1"/>
                  </w14:solidFill>
                </w14:textFill>
              </w:rPr>
              <w:t>特种设备安全管理</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广安经济技术开发区奎阁园区中原路</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14:textFill>
                  <w14:solidFill>
                    <w14:schemeClr w14:val="tx1"/>
                  </w14:solidFill>
                </w14:textFill>
              </w:rPr>
              <w:t>工业锅炉司炉</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广安经济技术开发区奎阁园区中原路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pStyle w:val="73"/>
              <w:keepNext w:val="0"/>
              <w:keepLines w:val="0"/>
              <w:pageBreakBefore w:val="0"/>
              <w:kinsoku/>
              <w:overflowPunct/>
              <w:bidi w:val="0"/>
              <w:spacing w:line="240" w:lineRule="auto"/>
              <w:ind w:left="107" w:leftChars="0" w:right="103" w:rightChars="0" w:hanging="5" w:firstLineChars="0"/>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pStyle w:val="73"/>
              <w:keepNext w:val="0"/>
              <w:keepLines w:val="0"/>
              <w:pageBreakBefore w:val="0"/>
              <w:kinsoku/>
              <w:overflowPunct/>
              <w:bidi w:val="0"/>
              <w:spacing w:line="240" w:lineRule="auto"/>
              <w:ind w:right="129" w:rightChars="0"/>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3"/>
              <w:keepNext w:val="0"/>
              <w:keepLines w:val="0"/>
              <w:pageBreakBefore w:val="0"/>
              <w:kinsoku/>
              <w:overflowPunct/>
              <w:bidi w:val="0"/>
              <w:spacing w:line="240" w:lineRule="auto"/>
              <w:jc w:val="center"/>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pStyle w:val="73"/>
              <w:keepNext w:val="0"/>
              <w:keepLines w:val="0"/>
              <w:pageBreakBefore w:val="0"/>
              <w:kinsoku/>
              <w:overflowPunct/>
              <w:bidi w:val="0"/>
              <w:spacing w:line="240" w:lineRule="auto"/>
              <w:ind w:right="117" w:rightChars="0"/>
              <w:jc w:val="both"/>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vertAlign w:val="baseline"/>
                <w14:textFill>
                  <w14:solidFill>
                    <w14:schemeClr w14:val="tx1"/>
                  </w14:solidFill>
                </w14:textFill>
              </w:rPr>
              <w:t>锅炉水处理</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3"/>
              <w:keepNext w:val="0"/>
              <w:keepLines w:val="0"/>
              <w:pageBreakBefore w:val="0"/>
              <w:kinsoku/>
              <w:overflowPunct/>
              <w:bidi w:val="0"/>
              <w:spacing w:line="240" w:lineRule="auto"/>
              <w:ind w:right="99" w:rightChars="0"/>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pStyle w:val="73"/>
              <w:keepNext w:val="0"/>
              <w:keepLines w:val="0"/>
              <w:pageBreakBefore w:val="0"/>
              <w:kinsoku/>
              <w:overflowPunct/>
              <w:bidi w:val="0"/>
              <w:spacing w:line="240" w:lineRule="auto"/>
              <w:ind w:right="99" w:rightChars="0"/>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vertAlign w:val="baseline"/>
                <w14:textFill>
                  <w14:solidFill>
                    <w14:schemeClr w14:val="tx1"/>
                  </w14:solidFill>
                </w14:textFill>
              </w:rPr>
              <w:t>快开门式压力容器操作</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R1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5.</w:t>
            </w:r>
            <w:r>
              <w:rPr>
                <w:rFonts w:hint="eastAsia" w:ascii="宋体" w:hAnsi="宋体" w:eastAsia="宋体" w:cs="宋体"/>
                <w:b w:val="0"/>
                <w:bCs w:val="0"/>
                <w:color w:val="000000" w:themeColor="text1"/>
                <w:sz w:val="21"/>
                <w:szCs w:val="21"/>
                <w:vertAlign w:val="baseline"/>
                <w14:textFill>
                  <w14:solidFill>
                    <w14:schemeClr w14:val="tx1"/>
                  </w14:solidFill>
                </w14:textFill>
              </w:rPr>
              <w:t>移动式压力容器充装</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R2</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6.</w:t>
            </w:r>
            <w:r>
              <w:rPr>
                <w:rFonts w:hint="eastAsia" w:ascii="宋体" w:hAnsi="宋体" w:eastAsia="宋体" w:cs="宋体"/>
                <w:b w:val="0"/>
                <w:bCs w:val="0"/>
                <w:color w:val="000000" w:themeColor="text1"/>
                <w:sz w:val="21"/>
                <w:szCs w:val="21"/>
                <w:vertAlign w:val="baseline"/>
                <w14:textFill>
                  <w14:solidFill>
                    <w14:schemeClr w14:val="tx1"/>
                  </w14:solidFill>
                </w14:textFill>
              </w:rPr>
              <w:t>气瓶充装</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广安市广安区协兴八一村2组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7.</w:t>
            </w:r>
            <w:r>
              <w:rPr>
                <w:rFonts w:hint="eastAsia" w:ascii="宋体" w:hAnsi="宋体" w:eastAsia="宋体" w:cs="宋体"/>
                <w:b w:val="0"/>
                <w:bCs w:val="0"/>
                <w:color w:val="000000" w:themeColor="text1"/>
                <w:sz w:val="21"/>
                <w:szCs w:val="21"/>
                <w:vertAlign w:val="baseline"/>
                <w14:textFill>
                  <w14:solidFill>
                    <w14:schemeClr w14:val="tx1"/>
                  </w14:solidFill>
                </w14:textFill>
              </w:rPr>
              <w:t>起重机指挥</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Q1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广安经济技术开发区奎阁园区中原路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8.</w:t>
            </w:r>
            <w:r>
              <w:rPr>
                <w:rFonts w:hint="eastAsia" w:ascii="宋体" w:hAnsi="宋体" w:eastAsia="宋体" w:cs="宋体"/>
                <w:b w:val="0"/>
                <w:bCs w:val="0"/>
                <w:color w:val="000000" w:themeColor="text1"/>
                <w:sz w:val="21"/>
                <w:szCs w:val="21"/>
                <w:vertAlign w:val="baseline"/>
                <w14:textFill>
                  <w14:solidFill>
                    <w14:schemeClr w14:val="tx1"/>
                  </w14:solidFill>
                </w14:textFill>
              </w:rPr>
              <w:t>起重机司机</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Q2</w:t>
            </w:r>
            <w:r>
              <w:rPr>
                <w:rFonts w:hint="eastAsia" w:ascii="宋体" w:hAnsi="宋体" w:eastAsia="宋体" w:cs="宋体"/>
                <w:b w:val="0"/>
                <w:bCs w:val="0"/>
                <w:color w:val="000000" w:themeColor="text1"/>
                <w:sz w:val="21"/>
                <w:szCs w:val="21"/>
                <w:vertAlign w:val="baseline"/>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vertAlign w:val="baseline"/>
                <w14:textFill>
                  <w14:solidFill>
                    <w14:schemeClr w14:val="tx1"/>
                  </w14:solidFill>
                </w14:textFill>
              </w:rPr>
              <w:t>桥式</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、流动式</w:t>
            </w:r>
            <w:r>
              <w:rPr>
                <w:rFonts w:hint="eastAsia" w:ascii="宋体" w:hAnsi="宋体" w:eastAsia="宋体" w:cs="宋体"/>
                <w:b w:val="0"/>
                <w:bCs w:val="0"/>
                <w:color w:val="000000" w:themeColor="text1"/>
                <w:sz w:val="21"/>
                <w:szCs w:val="21"/>
                <w:vertAlign w:val="baseline"/>
                <w14:textFill>
                  <w14:solidFill>
                    <w14:schemeClr w14:val="tx1"/>
                  </w14:solidFill>
                </w14:textFill>
              </w:rPr>
              <w:t>）</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vertAlign w:val="baseline"/>
                <w14:textFill>
                  <w14:solidFill>
                    <w14:schemeClr w14:val="tx1"/>
                  </w14:solidFill>
                </w14:textFill>
              </w:rPr>
              <w:t>叉车司机</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vertAlign w:val="baseline"/>
                <w14:textFill>
                  <w14:solidFill>
                    <w14:schemeClr w14:val="tx1"/>
                  </w14:solidFill>
                </w14:textFill>
              </w:rPr>
              <w:t>观光车和观光车列车司机</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vertAlign w:val="baseline"/>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四川经准检验检测集团股份</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广安市广安区宏志大道303 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杨雪</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13882638488</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w:t>
            </w:r>
            <w:r>
              <w:rPr>
                <w:rFonts w:hint="eastAsia" w:ascii="宋体" w:hAnsi="宋体" w:eastAsia="宋体" w:cs="宋体"/>
                <w:b w:val="0"/>
                <w:bCs w:val="0"/>
                <w:color w:val="000000" w:themeColor="text1"/>
                <w:sz w:val="21"/>
                <w:szCs w:val="21"/>
                <w:vertAlign w:val="baseline"/>
                <w14:textFill>
                  <w14:solidFill>
                    <w14:schemeClr w14:val="tx1"/>
                  </w14:solidFill>
                </w14:textFill>
              </w:rPr>
              <w:t>特种设备安全管理</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广安市广安区枣山园区物流大道300号</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3"/>
              <w:keepNext w:val="0"/>
              <w:keepLines w:val="0"/>
              <w:pageBreakBefore w:val="0"/>
              <w:kinsoku/>
              <w:overflowPunct/>
              <w:bidi w:val="0"/>
              <w:spacing w:line="240" w:lineRule="auto"/>
              <w:ind w:right="99" w:rightChars="0"/>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pStyle w:val="73"/>
              <w:keepNext w:val="0"/>
              <w:keepLines w:val="0"/>
              <w:pageBreakBefore w:val="0"/>
              <w:kinsoku/>
              <w:overflowPunct/>
              <w:bidi w:val="0"/>
              <w:spacing w:line="240" w:lineRule="auto"/>
              <w:ind w:right="99" w:rightChars="0"/>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14:textFill>
                  <w14:solidFill>
                    <w14:schemeClr w14:val="tx1"/>
                  </w14:solidFill>
                </w14:textFill>
              </w:rPr>
              <w:t>工业锅炉司炉</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G1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广安市广安区枣山园区物流大道300号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vertAlign w:val="baseline"/>
                <w14:textFill>
                  <w14:solidFill>
                    <w14:schemeClr w14:val="tx1"/>
                  </w14:solidFill>
                </w14:textFill>
              </w:rPr>
              <w:t>锅炉水处理</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G3</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vertAlign w:val="baseline"/>
                <w14:textFill>
                  <w14:solidFill>
                    <w14:schemeClr w14:val="tx1"/>
                  </w14:solidFill>
                </w14:textFill>
              </w:rPr>
              <w:t>快开门式压力容器操作</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R1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5.</w:t>
            </w:r>
            <w:r>
              <w:rPr>
                <w:rFonts w:hint="eastAsia" w:ascii="宋体" w:hAnsi="宋体" w:eastAsia="宋体" w:cs="宋体"/>
                <w:b w:val="0"/>
                <w:bCs w:val="0"/>
                <w:color w:val="000000" w:themeColor="text1"/>
                <w:sz w:val="21"/>
                <w:szCs w:val="21"/>
                <w:vertAlign w:val="baseline"/>
                <w14:textFill>
                  <w14:solidFill>
                    <w14:schemeClr w14:val="tx1"/>
                  </w14:solidFill>
                </w14:textFill>
              </w:rPr>
              <w:t>起重机指挥</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Q1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6.</w:t>
            </w:r>
            <w:r>
              <w:rPr>
                <w:rFonts w:hint="eastAsia" w:ascii="宋体" w:hAnsi="宋体" w:eastAsia="宋体" w:cs="宋体"/>
                <w:b w:val="0"/>
                <w:bCs w:val="0"/>
                <w:color w:val="000000" w:themeColor="text1"/>
                <w:sz w:val="21"/>
                <w:szCs w:val="21"/>
                <w:vertAlign w:val="baseline"/>
                <w14:textFill>
                  <w14:solidFill>
                    <w14:schemeClr w14:val="tx1"/>
                  </w14:solidFill>
                </w14:textFill>
              </w:rPr>
              <w:t>起重机司机</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1.广安临港经开区官盛新区临港园区A06-02-3号</w:t>
            </w:r>
            <w:r>
              <w:rPr>
                <w:rFonts w:hint="eastAsia" w:ascii="宋体" w:hAnsi="宋体" w:eastAsia="宋体" w:cs="宋体"/>
                <w:b w:val="0"/>
                <w:bCs w:val="0"/>
                <w:color w:val="000000" w:themeColor="text1"/>
                <w:sz w:val="21"/>
                <w:szCs w:val="21"/>
                <w:vertAlign w:val="baseline"/>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vertAlign w:val="baseline"/>
                <w14:textFill>
                  <w14:solidFill>
                    <w14:schemeClr w14:val="tx1"/>
                  </w14:solidFill>
                </w14:textFill>
              </w:rPr>
              <w:t>桥式）</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2.广安市广安区枣山园区物流大道300号</w:t>
            </w:r>
            <w:r>
              <w:rPr>
                <w:rFonts w:hint="eastAsia" w:ascii="宋体" w:hAnsi="宋体" w:eastAsia="宋体" w:cs="宋体"/>
                <w:b w:val="0"/>
                <w:bCs w:val="0"/>
                <w:color w:val="000000" w:themeColor="text1"/>
                <w:sz w:val="21"/>
                <w:szCs w:val="21"/>
                <w:vertAlign w:val="baseline"/>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门</w:t>
            </w:r>
            <w:r>
              <w:rPr>
                <w:rFonts w:hint="eastAsia" w:ascii="宋体" w:hAnsi="宋体" w:eastAsia="宋体" w:cs="宋体"/>
                <w:b w:val="0"/>
                <w:bCs w:val="0"/>
                <w:color w:val="000000" w:themeColor="text1"/>
                <w:sz w:val="21"/>
                <w:szCs w:val="21"/>
                <w:vertAlign w:val="baseline"/>
                <w14:textFill>
                  <w14:solidFill>
                    <w14:schemeClr w14:val="tx1"/>
                  </w14:solidFill>
                </w14:textFill>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7.</w:t>
            </w:r>
            <w:r>
              <w:rPr>
                <w:rFonts w:hint="eastAsia" w:ascii="宋体" w:hAnsi="宋体" w:eastAsia="宋体" w:cs="宋体"/>
                <w:b w:val="0"/>
                <w:bCs w:val="0"/>
                <w:color w:val="000000" w:themeColor="text1"/>
                <w:sz w:val="21"/>
                <w:szCs w:val="21"/>
                <w:vertAlign w:val="baseline"/>
                <w14:textFill>
                  <w14:solidFill>
                    <w14:schemeClr w14:val="tx1"/>
                  </w14:solidFill>
                </w14:textFill>
              </w:rPr>
              <w:t>叉车司机</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广安市广安区枣山园区物流大道300号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四川省冠双安全技术有限公司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广安市邻水县高滩镇石马河村</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11组赵家沟</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田维菊</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18983292995</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w:t>
            </w:r>
            <w:r>
              <w:rPr>
                <w:rFonts w:hint="eastAsia" w:ascii="宋体" w:hAnsi="宋体" w:eastAsia="宋体" w:cs="宋体"/>
                <w:b w:val="0"/>
                <w:bCs w:val="0"/>
                <w:color w:val="000000" w:themeColor="text1"/>
                <w:sz w:val="21"/>
                <w:szCs w:val="21"/>
                <w:vertAlign w:val="baseline"/>
                <w14:textFill>
                  <w14:solidFill>
                    <w14:schemeClr w14:val="tx1"/>
                  </w14:solidFill>
                </w14:textFill>
              </w:rPr>
              <w:t>特种设备安全管理</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广安市邻水县高滩镇石马河村</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11组赵家沟</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3"/>
              <w:keepNext w:val="0"/>
              <w:keepLines w:val="0"/>
              <w:pageBreakBefore w:val="0"/>
              <w:kinsoku/>
              <w:overflowPunct/>
              <w:bidi w:val="0"/>
              <w:spacing w:line="240" w:lineRule="auto"/>
              <w:ind w:right="99" w:rightChars="0"/>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pStyle w:val="73"/>
              <w:keepNext w:val="0"/>
              <w:keepLines w:val="0"/>
              <w:pageBreakBefore w:val="0"/>
              <w:kinsoku/>
              <w:overflowPunct/>
              <w:bidi w:val="0"/>
              <w:spacing w:line="240" w:lineRule="auto"/>
              <w:ind w:right="99" w:rightChars="0"/>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14:textFill>
                  <w14:solidFill>
                    <w14:schemeClr w14:val="tx1"/>
                  </w14:solidFill>
                </w14:textFill>
              </w:rPr>
              <w:t>起重机指挥</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Q1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广安市邻水县高滩镇石马河村</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11组赵家沟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vertAlign w:val="baseline"/>
                <w14:textFill>
                  <w14:solidFill>
                    <w14:schemeClr w14:val="tx1"/>
                  </w14:solidFill>
                </w14:textFill>
              </w:rPr>
              <w:t>起重机司机</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Q2</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桥式、门式）</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snapToGrid/>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vertAlign w:val="baseline"/>
                <w14:textFill>
                  <w14:solidFill>
                    <w14:schemeClr w14:val="tx1"/>
                  </w14:solidFill>
                </w14:textFill>
              </w:rPr>
              <w:t>叉车司机</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N1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w:t>
            </w:r>
          </w:p>
        </w:tc>
        <w:tc>
          <w:tcPr>
            <w:tcW w:w="10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四川金易管业有限公司</w:t>
            </w:r>
          </w:p>
        </w:tc>
        <w:tc>
          <w:tcPr>
            <w:tcW w:w="1062"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广安市武胜县沿口镇迎宾大道597号</w:t>
            </w:r>
          </w:p>
        </w:tc>
        <w:tc>
          <w:tcPr>
            <w:tcW w:w="875"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罗勇</w:t>
            </w:r>
          </w:p>
        </w:tc>
        <w:tc>
          <w:tcPr>
            <w:tcW w:w="1125" w:type="dxa"/>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18982626668</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非金属焊接</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操作：</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BW-J-d、BW-J-D、EW-Z-C、</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E</w:t>
            </w:r>
            <w:r>
              <w:rPr>
                <w:rFonts w:hint="eastAsia" w:ascii="宋体" w:hAnsi="宋体" w:eastAsia="宋体" w:cs="宋体"/>
                <w:b w:val="0"/>
                <w:bCs w:val="0"/>
                <w:color w:val="000000" w:themeColor="text1"/>
                <w:sz w:val="21"/>
                <w:szCs w:val="21"/>
                <w:vertAlign w:val="baseline"/>
                <w14:textFill>
                  <w14:solidFill>
                    <w14:schemeClr w14:val="tx1"/>
                  </w14:solidFill>
                </w14:textFill>
              </w:rPr>
              <w:t>W-Z-A</w:t>
            </w:r>
          </w:p>
        </w:tc>
        <w:tc>
          <w:tcPr>
            <w:tcW w:w="1550"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广安市武胜县沿口镇迎宾大道597号</w:t>
            </w: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14:textFill>
                  <w14:solidFill>
                    <w14:schemeClr w14:val="tx1"/>
                  </w14:solidFill>
                </w14:textFill>
              </w:rPr>
              <w:t>广安市武胜县沿口镇迎宾大道597号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达州</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1063"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达州市特种设备监督检验所</w:t>
            </w:r>
          </w:p>
        </w:tc>
        <w:tc>
          <w:tcPr>
            <w:tcW w:w="1062"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达州市通川区龙泉路竹阳街62号</w:t>
            </w:r>
          </w:p>
        </w:tc>
        <w:tc>
          <w:tcPr>
            <w:tcW w:w="875" w:type="dxa"/>
            <w:vMerge w:val="restart"/>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张小兵</w:t>
            </w:r>
          </w:p>
        </w:tc>
        <w:tc>
          <w:tcPr>
            <w:tcW w:w="1125" w:type="dxa"/>
            <w:vMerge w:val="restart"/>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0818-2382181</w:t>
            </w:r>
          </w:p>
        </w:tc>
        <w:tc>
          <w:tcPr>
            <w:tcW w:w="3338" w:type="dxa"/>
            <w:vAlign w:val="center"/>
          </w:tcPr>
          <w:p>
            <w:pPr>
              <w:keepNext w:val="0"/>
              <w:keepLines w:val="0"/>
              <w:pageBreakBefore w:val="0"/>
              <w:widowControl w:val="0"/>
              <w:kinsoku/>
              <w:overflowPunct/>
              <w:topLinePunct/>
              <w:autoSpaceDE/>
              <w:autoSpaceDN/>
              <w:bidi w:val="0"/>
              <w:adjustRightIn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达州市通川区西外龙泉路竹阳街62号2号楼</w:t>
            </w:r>
          </w:p>
        </w:tc>
        <w:tc>
          <w:tcPr>
            <w:tcW w:w="3263" w:type="dxa"/>
            <w:vAlign w:val="center"/>
          </w:tcPr>
          <w:p>
            <w:pPr>
              <w:keepNext w:val="0"/>
              <w:keepLines w:val="0"/>
              <w:pageBreakBefore w:val="0"/>
              <w:kinsoku/>
              <w:wordWrap/>
              <w:overflowPunct/>
              <w:topLinePunct/>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pStyle w:val="72"/>
              <w:keepNext w:val="0"/>
              <w:keepLines w:val="0"/>
              <w:pageBreakBefore w:val="0"/>
              <w:kinsoku/>
              <w:overflowPunct/>
              <w:bidi w:val="0"/>
              <w:spacing w:line="240" w:lineRule="auto"/>
              <w:ind w:right="110"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pStyle w:val="72"/>
              <w:keepNext w:val="0"/>
              <w:keepLines w:val="0"/>
              <w:pageBreakBefore w:val="0"/>
              <w:kinsoku/>
              <w:overflowPunct/>
              <w:bidi w:val="0"/>
              <w:spacing w:line="240" w:lineRule="auto"/>
              <w:ind w:right="106" w:rightChars="0"/>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pStyle w:val="72"/>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val="0"/>
              <w:overflowPunct/>
              <w:topLinePunct/>
              <w:autoSpaceDE/>
              <w:autoSpaceDN/>
              <w:bidi w:val="0"/>
              <w:adjustRightInd/>
              <w:snapToGrid w:val="0"/>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达州市通川区西外龙泉路竹阳街62号2号楼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3.</w:t>
            </w:r>
            <w:r>
              <w:rPr>
                <w:rFonts w:hint="eastAsia" w:ascii="宋体" w:hAnsi="宋体" w:eastAsia="宋体" w:cs="宋体"/>
                <w:b w:val="0"/>
                <w:bCs w:val="0"/>
                <w:color w:val="000000" w:themeColor="text1"/>
                <w:kern w:val="0"/>
                <w:sz w:val="21"/>
                <w:szCs w:val="21"/>
                <w14:textFill>
                  <w14:solidFill>
                    <w14:schemeClr w14:val="tx1"/>
                  </w14:solidFill>
                </w14:textFill>
              </w:rPr>
              <w:t>锅炉水处理G3</w:t>
            </w:r>
          </w:p>
        </w:tc>
        <w:tc>
          <w:tcPr>
            <w:tcW w:w="1550" w:type="dxa"/>
            <w:vMerge w:val="continue"/>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1</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达州市通川区西外龙泉路竹阳街62号主楼9楼；</w:t>
            </w:r>
          </w:p>
          <w:p>
            <w:pPr>
              <w:pStyle w:val="13"/>
              <w:keepNext w:val="0"/>
              <w:keepLines w:val="0"/>
              <w:pageBreakBefore w:val="0"/>
              <w:kinsoku/>
              <w:wordWrap/>
              <w:overflowPunct/>
              <w:autoSpaceDE/>
              <w:autoSpaceDN/>
              <w:bidi w:val="0"/>
              <w:adjustRightInd/>
              <w:snapToGrid/>
              <w:spacing w:line="240" w:lineRule="auto"/>
              <w:ind w:right="-120" w:right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2</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达州市通川区南岳庙街56号达州市中心医院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4.</w:t>
            </w:r>
            <w:r>
              <w:rPr>
                <w:rFonts w:hint="eastAsia" w:ascii="宋体" w:hAnsi="宋体" w:eastAsia="宋体" w:cs="宋体"/>
                <w:b w:val="0"/>
                <w:bCs w:val="0"/>
                <w:color w:val="000000" w:themeColor="text1"/>
                <w:kern w:val="0"/>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达州市通川区西外龙泉路竹阳街62号2号楼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5.</w:t>
            </w:r>
            <w:r>
              <w:rPr>
                <w:rFonts w:hint="eastAsia" w:ascii="宋体" w:hAnsi="宋体" w:eastAsia="宋体" w:cs="宋体"/>
                <w:b w:val="0"/>
                <w:bCs w:val="0"/>
                <w:color w:val="000000" w:themeColor="text1"/>
                <w:kern w:val="0"/>
                <w:sz w:val="21"/>
                <w:szCs w:val="21"/>
                <w14:textFill>
                  <w14:solidFill>
                    <w14:schemeClr w14:val="tx1"/>
                  </w14:solidFill>
                </w14:textFill>
              </w:rPr>
              <w:t>移动式压力容器操作R2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r>
              <w:rPr>
                <w:rFonts w:hint="eastAsia" w:ascii="宋体" w:hAnsi="宋体" w:eastAsia="宋体" w:cs="宋体"/>
                <w:b w:val="0"/>
                <w:bCs w:val="0"/>
                <w:color w:val="000000" w:themeColor="text1"/>
                <w:kern w:val="0"/>
                <w:sz w:val="21"/>
                <w:szCs w:val="21"/>
                <w14:textFill>
                  <w14:solidFill>
                    <w14:schemeClr w14:val="tx1"/>
                  </w14:solidFill>
                </w14:textFill>
              </w:rPr>
              <w:t>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7.</w:t>
            </w:r>
            <w:r>
              <w:rPr>
                <w:rFonts w:hint="eastAsia" w:ascii="宋体" w:hAnsi="宋体" w:eastAsia="宋体" w:cs="宋体"/>
                <w:b w:val="0"/>
                <w:bCs w:val="0"/>
                <w:color w:val="000000" w:themeColor="text1"/>
                <w:kern w:val="0"/>
                <w:sz w:val="21"/>
                <w:szCs w:val="21"/>
                <w14:textFill>
                  <w14:solidFill>
                    <w14:schemeClr w14:val="tx1"/>
                  </w14:solidFill>
                </w14:textFill>
              </w:rPr>
              <w:t>电梯修理T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达州市大竹县工业园区经开大道6号西南富士电梯有限公司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val="0"/>
              <w:overflowPunct/>
              <w:topLine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8.</w:t>
            </w:r>
            <w:r>
              <w:rPr>
                <w:rFonts w:hint="eastAsia" w:ascii="宋体" w:hAnsi="宋体" w:eastAsia="宋体" w:cs="宋体"/>
                <w:b w:val="0"/>
                <w:bCs w:val="0"/>
                <w:color w:val="000000" w:themeColor="text1"/>
                <w:kern w:val="0"/>
                <w:sz w:val="21"/>
                <w:szCs w:val="21"/>
                <w14:textFill>
                  <w14:solidFill>
                    <w14:schemeClr w14:val="tx1"/>
                  </w14:solidFill>
                </w14:textFill>
              </w:rPr>
              <w:t>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1</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达州市天然气能源化工产业园区达州玖源化工有限公司</w:t>
            </w:r>
          </w:p>
          <w:p>
            <w:pPr>
              <w:pStyle w:val="13"/>
              <w:keepNext w:val="0"/>
              <w:keepLines w:val="0"/>
              <w:pageBreakBefore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2</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达州市达川区河市镇三品山社区斌郎煤矿河市取水泵站</w:t>
            </w:r>
          </w:p>
          <w:p>
            <w:pPr>
              <w:pStyle w:val="13"/>
              <w:keepNext w:val="0"/>
              <w:keepLines w:val="0"/>
              <w:pageBreakBefore w:val="0"/>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spacing w:val="-6"/>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3</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spacing w:val="-6"/>
                <w:kern w:val="0"/>
                <w:sz w:val="21"/>
                <w:szCs w:val="21"/>
                <w:lang w:eastAsia="zh-CN"/>
                <w14:textFill>
                  <w14:solidFill>
                    <w14:schemeClr w14:val="tx1"/>
                  </w14:solidFill>
                </w14:textFill>
              </w:rPr>
              <w:t>达州市</w:t>
            </w:r>
            <w:r>
              <w:rPr>
                <w:rFonts w:hint="eastAsia" w:ascii="宋体" w:hAnsi="宋体" w:eastAsia="宋体" w:cs="宋体"/>
                <w:b w:val="0"/>
                <w:bCs w:val="0"/>
                <w:color w:val="000000" w:themeColor="text1"/>
                <w:spacing w:val="-6"/>
                <w:kern w:val="0"/>
                <w:sz w:val="21"/>
                <w:szCs w:val="21"/>
                <w14:textFill>
                  <w14:solidFill>
                    <w14:schemeClr w14:val="tx1"/>
                  </w14:solidFill>
                </w14:textFill>
              </w:rPr>
              <w:t>大竹县迎宾路50号达州市大竹县光明电力安装工程有限公司</w:t>
            </w:r>
          </w:p>
          <w:p>
            <w:pPr>
              <w:keepNext w:val="0"/>
              <w:keepLines w:val="0"/>
              <w:pageBreakBefore w:val="0"/>
              <w:widowControl/>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4</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达州市通川区东岳新型工业集聚区四川金安杆塔有限公司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62" w:hRule="atLeast"/>
        </w:trPr>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9.</w:t>
            </w:r>
            <w:r>
              <w:rPr>
                <w:rFonts w:hint="eastAsia" w:ascii="宋体" w:hAnsi="宋体" w:eastAsia="宋体" w:cs="宋体"/>
                <w:b w:val="0"/>
                <w:bCs w:val="0"/>
                <w:color w:val="000000" w:themeColor="text1"/>
                <w:kern w:val="0"/>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流动式、塔式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达州市通川区东岳新型工业集聚区四川金安杆塔有限公司（</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门式</w:t>
            </w:r>
            <w:r>
              <w:rPr>
                <w:rFonts w:hint="eastAsia" w:ascii="宋体" w:hAnsi="宋体" w:eastAsia="宋体" w:cs="宋体"/>
                <w:b w:val="0"/>
                <w:bCs w:val="0"/>
                <w:color w:val="000000" w:themeColor="text1"/>
                <w:kern w:val="0"/>
                <w:sz w:val="21"/>
                <w:szCs w:val="21"/>
                <w14:textFill>
                  <w14:solidFill>
                    <w14:schemeClr w14:val="tx1"/>
                  </w14:solidFill>
                </w14:textFill>
              </w:rPr>
              <w:t>）</w:t>
            </w:r>
          </w:p>
          <w:p>
            <w:pPr>
              <w:keepNext w:val="0"/>
              <w:keepLines w:val="0"/>
              <w:pageBreakBefore w:val="0"/>
              <w:widowControl/>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pacing w:val="-6"/>
                <w:kern w:val="0"/>
                <w:sz w:val="21"/>
                <w:szCs w:val="21"/>
                <w14:textFill>
                  <w14:solidFill>
                    <w14:schemeClr w14:val="tx1"/>
                  </w14:solidFill>
                </w14:textFill>
              </w:rPr>
              <w:t>达州市天然气能源化工产业园区达州玖源化工有限公司（</w:t>
            </w:r>
            <w:r>
              <w:rPr>
                <w:rFonts w:hint="eastAsia" w:ascii="宋体" w:hAnsi="宋体" w:eastAsia="宋体" w:cs="宋体"/>
                <w:b w:val="0"/>
                <w:bCs w:val="0"/>
                <w:color w:val="000000" w:themeColor="text1"/>
                <w:spacing w:val="-6"/>
                <w:sz w:val="21"/>
                <w:szCs w:val="21"/>
                <w:lang w:eastAsia="zh-CN"/>
                <w14:textFill>
                  <w14:solidFill>
                    <w14:schemeClr w14:val="tx1"/>
                  </w14:solidFill>
                </w14:textFill>
              </w:rPr>
              <w:t>限</w:t>
            </w:r>
            <w:r>
              <w:rPr>
                <w:rFonts w:hint="eastAsia" w:ascii="宋体" w:hAnsi="宋体" w:eastAsia="宋体" w:cs="宋体"/>
                <w:b w:val="0"/>
                <w:bCs w:val="0"/>
                <w:color w:val="000000" w:themeColor="text1"/>
                <w:spacing w:val="-6"/>
                <w:sz w:val="21"/>
                <w:szCs w:val="21"/>
                <w14:textFill>
                  <w14:solidFill>
                    <w14:schemeClr w14:val="tx1"/>
                  </w14:solidFill>
                </w14:textFill>
              </w:rPr>
              <w:t>门式</w:t>
            </w:r>
            <w:r>
              <w:rPr>
                <w:rFonts w:hint="eastAsia" w:ascii="宋体" w:hAnsi="宋体" w:eastAsia="宋体" w:cs="宋体"/>
                <w:b w:val="0"/>
                <w:bCs w:val="0"/>
                <w:color w:val="000000" w:themeColor="text1"/>
                <w:spacing w:val="-6"/>
                <w:kern w:val="0"/>
                <w:sz w:val="21"/>
                <w:szCs w:val="21"/>
                <w14:textFill>
                  <w14:solidFill>
                    <w14:schemeClr w14:val="tx1"/>
                  </w14:solidFill>
                </w14:textFill>
              </w:rPr>
              <w:t>）</w:t>
            </w:r>
          </w:p>
          <w:p>
            <w:pPr>
              <w:keepNext w:val="0"/>
              <w:keepLines w:val="0"/>
              <w:pageBreakBefore w:val="0"/>
              <w:widowControl/>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pacing w:val="-6"/>
                <w:kern w:val="0"/>
                <w:sz w:val="21"/>
                <w:szCs w:val="21"/>
                <w14:textFill>
                  <w14:solidFill>
                    <w14:schemeClr w14:val="tx1"/>
                  </w14:solidFill>
                </w14:textFill>
              </w:rPr>
              <w:t>达州市达川区河市镇三品山社区斌郎煤矿河市取水泵站（</w:t>
            </w:r>
            <w:r>
              <w:rPr>
                <w:rFonts w:hint="eastAsia" w:ascii="宋体" w:hAnsi="宋体" w:eastAsia="宋体" w:cs="宋体"/>
                <w:b w:val="0"/>
                <w:bCs w:val="0"/>
                <w:color w:val="000000" w:themeColor="text1"/>
                <w:spacing w:val="-6"/>
                <w:kern w:val="0"/>
                <w:sz w:val="21"/>
                <w:szCs w:val="21"/>
                <w:lang w:eastAsia="zh-CN"/>
                <w14:textFill>
                  <w14:solidFill>
                    <w14:schemeClr w14:val="tx1"/>
                  </w14:solidFill>
                </w14:textFill>
              </w:rPr>
              <w:t>限</w:t>
            </w:r>
            <w:r>
              <w:rPr>
                <w:rFonts w:hint="eastAsia" w:ascii="宋体" w:hAnsi="宋体" w:eastAsia="宋体" w:cs="宋体"/>
                <w:b w:val="0"/>
                <w:bCs w:val="0"/>
                <w:color w:val="000000" w:themeColor="text1"/>
                <w:spacing w:val="-6"/>
                <w:kern w:val="0"/>
                <w:sz w:val="21"/>
                <w:szCs w:val="21"/>
                <w14:textFill>
                  <w14:solidFill>
                    <w14:schemeClr w14:val="tx1"/>
                  </w14:solidFill>
                </w14:textFill>
              </w:rPr>
              <w:t>流动式）</w:t>
            </w:r>
          </w:p>
          <w:p>
            <w:pPr>
              <w:keepNext w:val="0"/>
              <w:keepLines w:val="0"/>
              <w:pageBreakBefore w:val="0"/>
              <w:widowControl/>
              <w:kinsoku/>
              <w:wordWrap/>
              <w:overflow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4.</w:t>
            </w:r>
            <w:r>
              <w:rPr>
                <w:rFonts w:hint="eastAsia" w:ascii="宋体" w:hAnsi="宋体" w:eastAsia="宋体" w:cs="宋体"/>
                <w:b w:val="0"/>
                <w:bCs w:val="0"/>
                <w:color w:val="000000" w:themeColor="text1"/>
                <w:kern w:val="0"/>
                <w:sz w:val="21"/>
                <w:szCs w:val="21"/>
                <w14:textFill>
                  <w14:solidFill>
                    <w14:schemeClr w14:val="tx1"/>
                  </w14:solidFill>
                </w14:textFill>
              </w:rPr>
              <w:t>大竹县迎宾路50号达州市大竹县光明电力安装工程有限公司（</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塔式</w:t>
            </w:r>
            <w:r>
              <w:rPr>
                <w:rFonts w:hint="eastAsia" w:ascii="宋体" w:hAnsi="宋体" w:eastAsia="宋体" w:cs="宋体"/>
                <w:b w:val="0"/>
                <w:bCs w:val="0"/>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val="0"/>
              <w:overflowPunct/>
              <w:topLinePunct/>
              <w:autoSpaceDE/>
              <w:autoSpaceDN/>
              <w:bidi w:val="0"/>
              <w:adjustRightInd/>
              <w:snapToGrid w:val="0"/>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kern w:val="0"/>
                <w:sz w:val="21"/>
                <w:szCs w:val="21"/>
                <w14:textFill>
                  <w14:solidFill>
                    <w14:schemeClr w14:val="tx1"/>
                  </w14:solidFill>
                </w14:textFill>
              </w:rPr>
              <w:t>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达州市通川区西外西江路203号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kern w:val="0"/>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达州市新达压力容器有限公司</w:t>
            </w:r>
          </w:p>
        </w:tc>
        <w:tc>
          <w:tcPr>
            <w:tcW w:w="1062"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四川省达州市达川区斌郎大道 14 号附 1 号</w:t>
            </w:r>
          </w:p>
        </w:tc>
        <w:tc>
          <w:tcPr>
            <w:tcW w:w="875" w:type="dxa"/>
            <w:vAlign w:val="center"/>
          </w:tcPr>
          <w:p>
            <w:pPr>
              <w:keepNext w:val="0"/>
              <w:keepLines w:val="0"/>
              <w:pageBreakBefore w:val="0"/>
              <w:kinsoku/>
              <w:overflowPunct/>
              <w:topLine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李国钦</w:t>
            </w:r>
          </w:p>
        </w:tc>
        <w:tc>
          <w:tcPr>
            <w:tcW w:w="1125" w:type="dxa"/>
            <w:vAlign w:val="center"/>
          </w:tcPr>
          <w:p>
            <w:pPr>
              <w:keepNext w:val="0"/>
              <w:keepLines w:val="0"/>
              <w:pageBreakBefore w:val="0"/>
              <w:kinsoku/>
              <w:overflowPunct/>
              <w:topLine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13808185505</w:t>
            </w:r>
          </w:p>
        </w:tc>
        <w:tc>
          <w:tcPr>
            <w:tcW w:w="3338"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金属焊接操作：</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lang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SMAW-FeⅡ-6G-12/76-Fef3J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GTAW-FeⅣ-6G-2/57-FefS-02/10/12；GTAW-FeⅡ-6G-5/57-FefS-02/11/12；SMAW-FeⅣ-5FG(K)-10/57-Fef4J；</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GTAW-FeⅣ-5FG-2/57-FefS-02/10/12；SMAW-FeⅣ-6G(K)-3/57-Fef4J；</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SMAW-FeⅡ-5FG-12/57-Fef4J；</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SMAW-FeⅡ-6G-5/57-Fef3J；</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SMAW-FeⅣ-3G-12-Fef4J；SAW-1G(K)-07/09/19；</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SMAW-FeⅣ-6FG-12/18-Fef4J；</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GTAW-FeIV-6G-5/57-FefS-02/10/12；GTAW-FeⅡ-6FG-12/57-Fef3J；</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SMAW-FeⅡ-6FG-12/18-Fef3J</w:t>
            </w:r>
            <w:r>
              <w:rPr>
                <w:rFonts w:hint="eastAsia" w:ascii="宋体" w:hAnsi="宋体" w:eastAsia="宋体" w:cs="宋体"/>
                <w:b w:val="0"/>
                <w:bCs w:val="0"/>
                <w:color w:val="000000" w:themeColor="text1"/>
                <w:spacing w:val="-17"/>
                <w:sz w:val="21"/>
                <w:szCs w:val="21"/>
                <w:lang w:eastAsia="zh-CN"/>
                <w14:textFill>
                  <w14:solidFill>
                    <w14:schemeClr w14:val="tx1"/>
                  </w14:solidFill>
                </w14:textFill>
              </w:rPr>
              <w:t>；</w:t>
            </w:r>
          </w:p>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SMAW-FeⅣ-6FG-12/</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57</w:t>
            </w:r>
            <w:r>
              <w:rPr>
                <w:rFonts w:hint="eastAsia" w:ascii="宋体" w:hAnsi="宋体" w:eastAsia="宋体" w:cs="宋体"/>
                <w:b w:val="0"/>
                <w:bCs w:val="0"/>
                <w:color w:val="000000" w:themeColor="text1"/>
                <w:spacing w:val="-17"/>
                <w:sz w:val="21"/>
                <w:szCs w:val="21"/>
                <w14:textFill>
                  <w14:solidFill>
                    <w14:schemeClr w14:val="tx1"/>
                  </w14:solidFill>
                </w14:textFill>
              </w:rPr>
              <w:t>-Fef</w:t>
            </w:r>
            <w:r>
              <w:rPr>
                <w:rFonts w:hint="eastAsia" w:ascii="宋体" w:hAnsi="宋体" w:eastAsia="宋体" w:cs="宋体"/>
                <w:b w:val="0"/>
                <w:bCs w:val="0"/>
                <w:color w:val="000000" w:themeColor="text1"/>
                <w:spacing w:val="-17"/>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pacing w:val="-17"/>
                <w:sz w:val="21"/>
                <w:szCs w:val="21"/>
                <w14:textFill>
                  <w14:solidFill>
                    <w14:schemeClr w14:val="tx1"/>
                  </w14:solidFill>
                </w14:textFill>
              </w:rPr>
              <w:t>J</w:t>
            </w:r>
          </w:p>
        </w:tc>
        <w:tc>
          <w:tcPr>
            <w:tcW w:w="1550"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达州市达川区斌郎大道 14 号附 1 号</w:t>
            </w:r>
          </w:p>
        </w:tc>
        <w:tc>
          <w:tcPr>
            <w:tcW w:w="3263" w:type="dxa"/>
            <w:vAlign w:val="center"/>
          </w:tcPr>
          <w:p>
            <w:pPr>
              <w:keepNext w:val="0"/>
              <w:keepLines w:val="0"/>
              <w:pageBreakBefore w:val="0"/>
              <w:kinsoku/>
              <w:overflowPunct/>
              <w:topLine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达州市达川区斌郎大道 14 号附 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巴中</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p>
        </w:tc>
        <w:tc>
          <w:tcPr>
            <w:tcW w:w="1063" w:type="dxa"/>
            <w:vMerge w:val="restart"/>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巴中市特种设备监督检验所</w:t>
            </w:r>
          </w:p>
        </w:tc>
        <w:tc>
          <w:tcPr>
            <w:tcW w:w="1062" w:type="dxa"/>
            <w:vMerge w:val="restart"/>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巴中市江北望王路西段287号</w:t>
            </w:r>
          </w:p>
        </w:tc>
        <w:tc>
          <w:tcPr>
            <w:tcW w:w="875" w:type="dxa"/>
            <w:vMerge w:val="restart"/>
            <w:vAlign w:val="center"/>
          </w:tcPr>
          <w:p>
            <w:pPr>
              <w:keepNext w:val="0"/>
              <w:keepLines w:val="0"/>
              <w:pageBreakBefore w:val="0"/>
              <w:widowControl w:val="0"/>
              <w:kinsoku/>
              <w:wordWrap/>
              <w:overflowPunct/>
              <w:topLine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杨敏</w:t>
            </w:r>
          </w:p>
        </w:tc>
        <w:tc>
          <w:tcPr>
            <w:tcW w:w="1125" w:type="dxa"/>
            <w:vMerge w:val="restart"/>
            <w:vAlign w:val="center"/>
          </w:tcPr>
          <w:p>
            <w:pPr>
              <w:keepNext w:val="0"/>
              <w:keepLines w:val="0"/>
              <w:pageBreakBefore w:val="0"/>
              <w:widowControl w:val="0"/>
              <w:kinsoku/>
              <w:wordWrap/>
              <w:overflowPunct/>
              <w:topLinePunct/>
              <w:autoSpaceDE/>
              <w:autoSpaceDN/>
              <w:bidi w:val="0"/>
              <w:adjustRightIn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18008278070</w:t>
            </w: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巴中市兴文街道办事处中山北路13号</w:t>
            </w:r>
          </w:p>
        </w:tc>
        <w:tc>
          <w:tcPr>
            <w:tcW w:w="3263" w:type="dxa"/>
            <w:vAlign w:val="center"/>
          </w:tcPr>
          <w:p>
            <w:pPr>
              <w:keepNext w:val="0"/>
              <w:keepLines w:val="0"/>
              <w:pageBreakBefore w:val="0"/>
              <w:widowControl w:val="0"/>
              <w:kinsoku/>
              <w:wordWrap/>
              <w:overflowPunct/>
              <w:topLine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w:t>
            </w:r>
            <w:r>
              <w:rPr>
                <w:rFonts w:hint="eastAsia" w:ascii="宋体" w:hAnsi="宋体" w:eastAsia="宋体" w:cs="宋体"/>
                <w:b w:val="0"/>
                <w:bCs w:val="0"/>
                <w:color w:val="000000" w:themeColor="text1"/>
                <w:kern w:val="0"/>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巴中市兴文街道办事处中山北路13号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移动式压力容器充装R2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电梯修理T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南江县公山镇东榆铺街</w:t>
            </w:r>
            <w:r>
              <w:rPr>
                <w:rFonts w:hint="eastAsia" w:ascii="宋体" w:hAnsi="宋体" w:eastAsia="宋体" w:cs="宋体"/>
                <w:b w:val="0"/>
                <w:bCs w:val="0"/>
                <w:color w:val="000000" w:themeColor="text1"/>
                <w:sz w:val="21"/>
                <w:szCs w:val="21"/>
                <w:lang w:val="en-US" w:eastAsia="zh-CN"/>
                <w14:textFill>
                  <w14:solidFill>
                    <w14:schemeClr w14:val="tx1"/>
                  </w14:solidFill>
                </w14:textFill>
              </w:rPr>
              <w:t>340号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巴中市兴文街道办事处中山北路13号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val="0"/>
              <w:numPr>
                <w:ilvl w:val="0"/>
                <w:numId w:val="0"/>
              </w:numPr>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pacing w:val="-6"/>
                <w:sz w:val="21"/>
                <w:szCs w:val="21"/>
                <w14:textFill>
                  <w14:solidFill>
                    <w14:schemeClr w14:val="tx1"/>
                  </w14:solidFill>
                </w14:textFill>
              </w:rPr>
              <w:t>巴中市巴州区光辉镇哨台村巴中威澳环保发电有限公司（</w:t>
            </w:r>
            <w:r>
              <w:rPr>
                <w:rFonts w:hint="eastAsia" w:ascii="宋体" w:hAnsi="宋体" w:eastAsia="宋体" w:cs="宋体"/>
                <w:b w:val="0"/>
                <w:bCs w:val="0"/>
                <w:color w:val="000000" w:themeColor="text1"/>
                <w:spacing w:val="-6"/>
                <w:sz w:val="21"/>
                <w:szCs w:val="21"/>
                <w:lang w:eastAsia="zh-CN"/>
                <w14:textFill>
                  <w14:solidFill>
                    <w14:schemeClr w14:val="tx1"/>
                  </w14:solidFill>
                </w14:textFill>
              </w:rPr>
              <w:t>限</w:t>
            </w:r>
            <w:r>
              <w:rPr>
                <w:rFonts w:hint="eastAsia" w:ascii="宋体" w:hAnsi="宋体" w:eastAsia="宋体" w:cs="宋体"/>
                <w:b w:val="0"/>
                <w:bCs w:val="0"/>
                <w:color w:val="000000" w:themeColor="text1"/>
                <w:spacing w:val="-6"/>
                <w:sz w:val="21"/>
                <w:szCs w:val="21"/>
                <w14:textFill>
                  <w14:solidFill>
                    <w14:schemeClr w14:val="tx1"/>
                  </w14:solidFill>
                </w14:textFill>
              </w:rPr>
              <w:t>桥式）</w:t>
            </w:r>
          </w:p>
          <w:p>
            <w:pPr>
              <w:keepNext w:val="0"/>
              <w:keepLines w:val="0"/>
              <w:pageBreakBefore w:val="0"/>
              <w:widowControl w:val="0"/>
              <w:numPr>
                <w:ilvl w:val="0"/>
                <w:numId w:val="0"/>
              </w:numPr>
              <w:kinsoku/>
              <w:wordWrap/>
              <w:overflowPunct/>
              <w:topLinePunct/>
              <w:autoSpaceDE/>
              <w:autoSpaceDN/>
              <w:bidi w:val="0"/>
              <w:adjustRightInd/>
              <w:spacing w:line="240" w:lineRule="auto"/>
              <w:ind w:left="0" w:leftChars="0" w:firstLine="0" w:firstLineChars="0"/>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巴中市兴文街道办事处中山北路13号（</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巴中市兴文街道办事处中山北路13号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14:textFill>
                  <w14:solidFill>
                    <w14:schemeClr w14:val="tx1"/>
                  </w14:solidFill>
                </w14:textFill>
              </w:rPr>
              <w:t>观光车和观光列车司机N2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val="0"/>
              <w:kinsoku/>
              <w:wordWrap/>
              <w:overflowPunct/>
              <w:topLinePunct/>
              <w:autoSpaceDE/>
              <w:autoSpaceDN/>
              <w:bidi w:val="0"/>
              <w:adjustRightIn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巴中市巴州区品胜机电工程有限公司</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四川省巴中市巴州区江北大道东段248号附1号门市</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迭光兵</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13981849075</w:t>
            </w:r>
          </w:p>
        </w:tc>
        <w:tc>
          <w:tcPr>
            <w:tcW w:w="3338" w:type="dxa"/>
            <w:vAlign w:val="center"/>
          </w:tcPr>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金属焊接操作</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SMAW-FeⅠ-2G-3.5/57-Fefs3J、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SMAW-FeⅠ-5G-3.5/57-Fefs-02/11/12、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SMAW-FeⅠ-5G-7/159-Fefs3J、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GTAW-FeⅠ-6G-3.5/57-Fefs-02/11/12、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GTAW-FeⅠ-6G-7/159-Fefs-02/11/12、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SMAW-FeⅠ-6FG-12/57-Fefs3J、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GTAW-FeⅡ-6FG-3/45-Fefs-02/11/12、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SMAW-FeⅡ-2G-14/57-Fefs3J、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SMAW-FeⅡ-3G-18-Fefs3J、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SMAW-FeⅡ-3G-3.5/57-Fefs3J、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GTAW-FeⅡ-6G-3/76-Fefs-02/11/12、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GTAW-FeⅡ-5FG-12/57-Fefs-02/11/12、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SMAW-FeⅡ-6G-4/159-Fefs3J、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GTAW-FeⅡ-6G-4/159-Fefs-02/11/12、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SMAW-FeⅡ-6G(k)-9/76-Fefs3J、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SMAW-FeⅡ-6FG(k)-9/45-Fefs3J、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SMAW-FeⅡ-2G-18-Fefs3J、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GTAW-FeⅢ-6G-3/45-Fefs-02/11/12、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GTAW-FeⅢ-6G-4/159-Fefs02/11/12、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SMAW-FeⅢ-6G-4/159-Fefs3J、</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GTAW-FeⅣ-5G-5/42-Fefs-02/11/12、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GTAW-FeⅣ-6G-3/20-Fefs-02/11/12、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spacing w:val="-17"/>
                <w:sz w:val="21"/>
                <w:szCs w:val="21"/>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GTAW-FeⅣ-6G-6/108-02/11/12、</w:t>
            </w:r>
          </w:p>
          <w:p>
            <w:pPr>
              <w:keepNext w:val="0"/>
              <w:keepLines w:val="0"/>
              <w:pageBreakBefore w:val="0"/>
              <w:widowControl w:val="0"/>
              <w:kinsoku/>
              <w:wordWrap/>
              <w:overflowPunct/>
              <w:topLinePunct w:val="0"/>
              <w:autoSpaceDE/>
              <w:autoSpaceDN/>
              <w:bidi w:val="0"/>
              <w:adjustRightInd/>
              <w:snapToGrid w:val="0"/>
              <w:spacing w:line="27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17"/>
                <w:sz w:val="21"/>
                <w:szCs w:val="21"/>
                <w14:textFill>
                  <w14:solidFill>
                    <w14:schemeClr w14:val="tx1"/>
                  </w14:solidFill>
                </w14:textFill>
              </w:rPr>
              <w:t>GTAW-FeⅣ-6G-10-FeFs3J、SAW-1G(K)-07/09/19</w:t>
            </w:r>
          </w:p>
        </w:tc>
        <w:tc>
          <w:tcPr>
            <w:tcW w:w="1550"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巴中市巴州区江北大道东段248号</w:t>
            </w:r>
          </w:p>
        </w:tc>
        <w:tc>
          <w:tcPr>
            <w:tcW w:w="3263" w:type="dxa"/>
            <w:vAlign w:val="center"/>
          </w:tcPr>
          <w:p>
            <w:pPr>
              <w:keepNext w:val="0"/>
              <w:keepLines w:val="0"/>
              <w:pageBreakBefore w:val="0"/>
              <w:widowControl w:val="0"/>
              <w:kinsoku/>
              <w:wordWrap/>
              <w:overflowPunct/>
              <w:topLinePunct/>
              <w:autoSpaceDE/>
              <w:autoSpaceDN/>
              <w:bidi w:val="0"/>
              <w:adjustRightIn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巴中市巴州区江北大道东段248号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巴中市巴特教育科技有限公司</w:t>
            </w:r>
          </w:p>
        </w:tc>
        <w:tc>
          <w:tcPr>
            <w:tcW w:w="10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四川省巴中市巴州区兴文街道办事处中山北路13号（综合楼）</w:t>
            </w:r>
          </w:p>
        </w:tc>
        <w:tc>
          <w:tcPr>
            <w:tcW w:w="875"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韩保莲</w:t>
            </w:r>
          </w:p>
        </w:tc>
        <w:tc>
          <w:tcPr>
            <w:tcW w:w="1125"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18800984135</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四川省巴中市巴州区兴文街道办事处中山北路13号（综合楼）</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四川省巴中市巴州区兴文街道办事处中山北路13号（综合楼）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5.起重机司机Q2（桥式、门式）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sz w:val="21"/>
                <w:szCs w:val="21"/>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雅安</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雅安市特种设备监督检验所</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雅安市雨城区大兴镇茶博路28号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邬万云</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18981624509</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雅安市雨城区大兴镇茶博路</w:t>
            </w:r>
            <w:r>
              <w:rPr>
                <w:rFonts w:hint="eastAsia" w:ascii="宋体" w:hAnsi="宋体" w:eastAsia="宋体" w:cs="宋体"/>
                <w:b w:val="0"/>
                <w:bCs w:val="0"/>
                <w:color w:val="000000" w:themeColor="text1"/>
                <w:sz w:val="21"/>
                <w:szCs w:val="21"/>
                <w:lang w:val="en-US" w:eastAsia="zh-CN"/>
                <w14:textFill>
                  <w14:solidFill>
                    <w14:schemeClr w14:val="tx1"/>
                  </w14:solidFill>
                </w14:textFill>
              </w:rPr>
              <w:t>28号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雅安市雨城区大兴镇茶博路</w:t>
            </w:r>
            <w:r>
              <w:rPr>
                <w:rFonts w:hint="eastAsia" w:ascii="宋体" w:hAnsi="宋体" w:eastAsia="宋体" w:cs="宋体"/>
                <w:b w:val="0"/>
                <w:bCs w:val="0"/>
                <w:color w:val="000000" w:themeColor="text1"/>
                <w:sz w:val="21"/>
                <w:szCs w:val="21"/>
                <w:lang w:val="en-US" w:eastAsia="zh-CN"/>
                <w14:textFill>
                  <w14:solidFill>
                    <w14:schemeClr w14:val="tx1"/>
                  </w14:solidFill>
                </w14:textFill>
              </w:rPr>
              <w:t>28号</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4.气瓶充装P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5.叉车司机N1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6.观光车和观光列车司机N2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四川万特安全技术服务有限公司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雅安市雨城区多营镇长乐街2号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余静波</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18683580880</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雅安市雨城区多营镇长乐街2号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雅安市雨城区多营镇长乐街2号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3.锅炉水处理G3</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4.快开门式压力容器</w:t>
            </w:r>
            <w:r>
              <w:rPr>
                <w:rFonts w:hint="eastAsia" w:ascii="宋体" w:hAnsi="宋体" w:eastAsia="宋体" w:cs="宋体"/>
                <w:b w:val="0"/>
                <w:bCs w:val="0"/>
                <w:color w:val="000000" w:themeColor="text1"/>
                <w:sz w:val="21"/>
                <w:szCs w:val="21"/>
                <w:lang w:eastAsia="zh-CN"/>
                <w14:textFill>
                  <w14:solidFill>
                    <w14:schemeClr w14:val="tx1"/>
                  </w14:solidFill>
                </w14:textFill>
              </w:rPr>
              <w:t>操作</w:t>
            </w:r>
            <w:r>
              <w:rPr>
                <w:rFonts w:hint="eastAsia" w:ascii="宋体" w:hAnsi="宋体" w:eastAsia="宋体" w:cs="宋体"/>
                <w:b w:val="0"/>
                <w:bCs w:val="0"/>
                <w:color w:val="000000" w:themeColor="text1"/>
                <w:sz w:val="21"/>
                <w:szCs w:val="21"/>
                <w14:textFill>
                  <w14:solidFill>
                    <w14:schemeClr w14:val="tx1"/>
                  </w14:solidFill>
                </w14:textFill>
              </w:rPr>
              <w:t>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5.气瓶充装P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6.起重机指挥Q1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7.起重机司机Q2（限门式）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8.叉车司机N1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9.观光车</w:t>
            </w:r>
            <w:r>
              <w:rPr>
                <w:rFonts w:hint="eastAsia" w:ascii="宋体" w:hAnsi="宋体" w:eastAsia="宋体" w:cs="宋体"/>
                <w:b w:val="0"/>
                <w:bCs w:val="0"/>
                <w:color w:val="000000" w:themeColor="text1"/>
                <w:sz w:val="21"/>
                <w:szCs w:val="21"/>
                <w:lang w:eastAsia="zh-CN"/>
                <w14:textFill>
                  <w14:solidFill>
                    <w14:schemeClr w14:val="tx1"/>
                  </w14:solidFill>
                </w14:textFill>
              </w:rPr>
              <w:t>和观光列车</w:t>
            </w:r>
            <w:r>
              <w:rPr>
                <w:rFonts w:hint="eastAsia" w:ascii="宋体" w:hAnsi="宋体" w:eastAsia="宋体" w:cs="宋体"/>
                <w:b w:val="0"/>
                <w:bCs w:val="0"/>
                <w:color w:val="000000" w:themeColor="text1"/>
                <w:sz w:val="21"/>
                <w:szCs w:val="21"/>
                <w14:textFill>
                  <w14:solidFill>
                    <w14:schemeClr w14:val="tx1"/>
                  </w14:solidFill>
                </w14:textFill>
              </w:rPr>
              <w:t>司机N2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雅安市骏达职业技能培训学校有限公司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雅安市荥经县第三开发区小西街180号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杨忠强</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15983533345</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雅安市荥经县第三开发区小西街180号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雅安市荥经县第三开发区小西街180号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3.快开门式压力容器操作R1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4.气瓶充装P</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5.起重机指挥Q1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6.起重机司机Q2（限桥式、门式）</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7.叉车司机N1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w:t>
            </w:r>
          </w:p>
        </w:tc>
        <w:tc>
          <w:tcPr>
            <w:tcW w:w="1063" w:type="dxa"/>
            <w:vMerge w:val="restart"/>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四川惠珉教育科技有限公司</w:t>
            </w:r>
          </w:p>
        </w:tc>
        <w:tc>
          <w:tcPr>
            <w:tcW w:w="1062" w:type="dxa"/>
            <w:vMerge w:val="restart"/>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眉山市东坡区桐花巷245号海华都市理想1号楼13层14号</w:t>
            </w:r>
          </w:p>
        </w:tc>
        <w:tc>
          <w:tcPr>
            <w:tcW w:w="875" w:type="dxa"/>
            <w:vMerge w:val="restart"/>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魏晓瑕</w:t>
            </w:r>
          </w:p>
        </w:tc>
        <w:tc>
          <w:tcPr>
            <w:tcW w:w="1125" w:type="dxa"/>
            <w:vMerge w:val="restart"/>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13378359677</w:t>
            </w: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1.特种设备安全管理A</w:t>
            </w:r>
          </w:p>
        </w:tc>
        <w:tc>
          <w:tcPr>
            <w:tcW w:w="1550" w:type="dxa"/>
            <w:vMerge w:val="restart"/>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眉山市东坡区诗书路998号五洲国际博览城31栋</w:t>
            </w:r>
          </w:p>
        </w:tc>
        <w:tc>
          <w:tcPr>
            <w:tcW w:w="3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2.工业锅炉司炉G1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眉山市东坡区诗书路南段998号五洲国际装饰博览城31栋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3.锅炉水处理G3</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4.快开门式压力容器操作R1</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5.移动式压力容器充装R2</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pStyle w:val="8"/>
              <w:keepNext w:val="0"/>
              <w:keepLines w:val="0"/>
              <w:pageBreakBefore w:val="0"/>
              <w:widowControl/>
              <w:kinsoku/>
              <w:wordWrap/>
              <w:overflowPunct/>
              <w:topLinePunct w:val="0"/>
              <w:autoSpaceDE/>
              <w:autoSpaceDN/>
              <w:bidi w:val="0"/>
              <w:adjustRightInd/>
              <w:snapToGrid/>
              <w:spacing w:after="0" w:line="286" w:lineRule="exact"/>
              <w:ind w:left="0" w:leftChars="0" w:firstLine="0" w:firstLineChars="0"/>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1.眉山市东坡区象耳镇金象化工产业园区；</w:t>
            </w:r>
          </w:p>
          <w:p>
            <w:pPr>
              <w:pStyle w:val="8"/>
              <w:keepNext w:val="0"/>
              <w:keepLines w:val="0"/>
              <w:pageBreakBefore w:val="0"/>
              <w:widowControl/>
              <w:kinsoku/>
              <w:wordWrap/>
              <w:overflowPunct/>
              <w:topLinePunct w:val="0"/>
              <w:autoSpaceDE/>
              <w:autoSpaceDN/>
              <w:bidi w:val="0"/>
              <w:adjustRightInd/>
              <w:snapToGrid/>
              <w:spacing w:after="0" w:line="286" w:lineRule="exact"/>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2.眉山市东坡区诗书路南段998号五洲国际装饰博览城32栋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6.气瓶充装P</w:t>
            </w:r>
          </w:p>
        </w:tc>
        <w:tc>
          <w:tcPr>
            <w:tcW w:w="155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眉山市东坡区诗书路南段998号五洲国际装饰博览城31栋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7.起重机指挥Q1</w:t>
            </w:r>
          </w:p>
        </w:tc>
        <w:tc>
          <w:tcPr>
            <w:tcW w:w="1550" w:type="dxa"/>
            <w:vMerge w:val="continue"/>
            <w:vAlign w:val="center"/>
          </w:tcPr>
          <w:p>
            <w:pPr>
              <w:pStyle w:val="8"/>
              <w:keepNext w:val="0"/>
              <w:keepLines w:val="0"/>
              <w:pageBreakBefore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wordWrap/>
              <w:overflowPunct/>
              <w:topLinePunct w:val="0"/>
              <w:autoSpaceDE/>
              <w:autoSpaceDN/>
              <w:bidi w:val="0"/>
              <w:adjustRightInd/>
              <w:snapToGrid/>
              <w:spacing w:after="0" w:line="286" w:lineRule="exact"/>
              <w:ind w:left="0" w:leftChars="0" w:firstLine="0" w:firstLineChars="0"/>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8.起重机司机Q2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流动式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1.眉山市东坡区诗书路南段998号五洲国际装饰博览城31栋</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门式）</w:t>
            </w:r>
          </w:p>
          <w:p>
            <w:pPr>
              <w:keepNext w:val="0"/>
              <w:keepLines w:val="0"/>
              <w:pageBreakBefore w:val="0"/>
              <w:widowControl/>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2.眉山市东坡区诗书路南段998号五洲国际装饰博览城32栋</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桥式、流动式）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iCs w:val="0"/>
                <w:color w:val="000000" w:themeColor="text1"/>
                <w:kern w:val="2"/>
                <w:sz w:val="21"/>
                <w:szCs w:val="21"/>
                <w:u w:val="no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9.叉车司机N1</w:t>
            </w:r>
          </w:p>
        </w:tc>
        <w:tc>
          <w:tcPr>
            <w:tcW w:w="15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iCs w:val="0"/>
                <w:color w:val="000000" w:themeColor="text1"/>
                <w:kern w:val="2"/>
                <w:sz w:val="21"/>
                <w:szCs w:val="21"/>
                <w:u w:val="none"/>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眉山市东坡区诗书路南段998号五洲国际装饰博览城31栋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pStyle w:val="8"/>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10.观光车和观光列车司机N2</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iCs w:val="0"/>
                <w:color w:val="000000" w:themeColor="text1"/>
                <w:kern w:val="2"/>
                <w:sz w:val="21"/>
                <w:szCs w:val="21"/>
                <w:u w:val="none"/>
                <w:lang w:val="en-US" w:eastAsia="zh-CN" w:bidi="ar-SA"/>
                <w14:textFill>
                  <w14:solidFill>
                    <w14:schemeClr w14:val="tx1"/>
                  </w14:solidFill>
                </w14:textFill>
              </w:rPr>
            </w:pPr>
          </w:p>
        </w:tc>
        <w:tc>
          <w:tcPr>
            <w:tcW w:w="65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眉山市特种设备安全管理协会</w:t>
            </w:r>
          </w:p>
        </w:tc>
        <w:tc>
          <w:tcPr>
            <w:tcW w:w="10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眉山市东坡区齐通路西三段215号</w:t>
            </w:r>
          </w:p>
        </w:tc>
        <w:tc>
          <w:tcPr>
            <w:tcW w:w="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刘淼</w:t>
            </w:r>
          </w:p>
        </w:tc>
        <w:tc>
          <w:tcPr>
            <w:tcW w:w="11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13808162255</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眉山市东坡区齐通路西三段215号</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iCs w:val="0"/>
                <w:color w:val="000000" w:themeColor="text1"/>
                <w:kern w:val="2"/>
                <w:sz w:val="21"/>
                <w:szCs w:val="21"/>
                <w:u w:val="none"/>
                <w:lang w:val="en-US" w:eastAsia="zh-CN" w:bidi="ar-SA"/>
                <w14:textFill>
                  <w14:solidFill>
                    <w14:schemeClr w14:val="tx1"/>
                  </w14:solidFill>
                </w14:textFill>
              </w:rPr>
            </w:pPr>
          </w:p>
        </w:tc>
        <w:tc>
          <w:tcPr>
            <w:tcW w:w="32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2.工业锅炉司炉G1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1.眉山市东坡区齐通路西三段215号；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2.眉山市彭山区青龙街道永远社区2组104号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3.锅炉水处理G3</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眉山市东坡区齐通路西三段215号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4.快开门式压力容器操作R1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5.气瓶充装P</w:t>
            </w:r>
          </w:p>
        </w:tc>
        <w:tc>
          <w:tcPr>
            <w:tcW w:w="15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suppressLineNumbers w:val="0"/>
              <w:kinsoku/>
              <w:wordWrap/>
              <w:overflowPunct/>
              <w:topLinePunct w:val="0"/>
              <w:autoSpaceDE/>
              <w:autoSpaceDN/>
              <w:bidi w:val="0"/>
              <w:adjustRightInd/>
              <w:snapToGrid/>
              <w:spacing w:line="286"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眉山市东坡区文忠街579号（中国石油天然气股份有限公司四川眉山销售分公司新区加气站）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6.起重机指挥Q1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眉山市东坡区科工园3路2号（眉山中车物流装备有限公司）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桥式、门式）</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8.叉车司机N1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眉山工程技师学院</w:t>
            </w:r>
          </w:p>
        </w:tc>
        <w:tc>
          <w:tcPr>
            <w:tcW w:w="10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眉山市彭山区青龙街道永远社区2组104号</w:t>
            </w:r>
          </w:p>
        </w:tc>
        <w:tc>
          <w:tcPr>
            <w:tcW w:w="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代军</w:t>
            </w:r>
          </w:p>
        </w:tc>
        <w:tc>
          <w:tcPr>
            <w:tcW w:w="11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13778867512</w:t>
            </w: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1.特种设备安全管理A</w:t>
            </w:r>
          </w:p>
        </w:tc>
        <w:tc>
          <w:tcPr>
            <w:tcW w:w="155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眉山市彭山区青龙街道永远社区2组104号</w:t>
            </w:r>
          </w:p>
        </w:tc>
        <w:tc>
          <w:tcPr>
            <w:tcW w:w="326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2.工业锅炉司炉G1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1.眉山市彭山区青龙街道永远村2组104号；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2.眉山市东坡区齐通路西三段215号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3.起重机指挥Q1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眉山市彭山区青龙街道永远社区2组104号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4.起重机司机Q2（</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桥式、门式、 门座式）</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眉山市彭山区灵石西路56号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5.叉车司机N1</w:t>
            </w:r>
          </w:p>
        </w:tc>
        <w:tc>
          <w:tcPr>
            <w:tcW w:w="155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pacing w:val="-6"/>
                <w:kern w:val="2"/>
                <w:sz w:val="21"/>
                <w:szCs w:val="21"/>
                <w:lang w:val="en-US" w:eastAsia="zh-CN" w:bidi="ar-SA"/>
                <w14:textFill>
                  <w14:solidFill>
                    <w14:schemeClr w14:val="tx1"/>
                  </w14:solidFill>
                </w14:textFill>
              </w:rPr>
              <w:t>眉山市彭山区青龙街道永远社区4组（彭山鑫欣特种铸造有限公司）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资阳</w:t>
            </w:r>
            <w:r>
              <w:rPr>
                <w:rFonts w:hint="eastAsia" w:ascii="宋体" w:hAnsi="宋体" w:eastAsia="宋体" w:cs="宋体"/>
                <w:b w:val="0"/>
                <w:bCs w:val="0"/>
                <w:color w:val="000000" w:themeColor="text1"/>
                <w:sz w:val="21"/>
                <w:szCs w:val="21"/>
                <w:lang w:val="en-US" w:eastAsia="zh-CN"/>
                <w14:textFill>
                  <w14:solidFill>
                    <w14:schemeClr w14:val="tx1"/>
                  </w14:solidFill>
                </w14:textFill>
              </w:rPr>
              <w:t>市</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资阳市特种设备监督检验所</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四川省资阳市雁江区车城大道三段西一巷红盾路31号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李敏</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18228450323</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四川省资阳市雁江区车城大道三段西一巷红盾路31号</w:t>
            </w:r>
          </w:p>
        </w:tc>
        <w:tc>
          <w:tcPr>
            <w:tcW w:w="3263" w:type="dxa"/>
            <w:vAlign w:val="center"/>
          </w:tcPr>
          <w:p>
            <w:pPr>
              <w:keepNext w:val="0"/>
              <w:keepLines w:val="0"/>
              <w:pageBreakBefore w:val="0"/>
              <w:widowControl/>
              <w:numPr>
                <w:ilvl w:val="0"/>
                <w:numId w:val="0"/>
              </w:numPr>
              <w:suppressLineNumbers w:val="0"/>
              <w:kinsoku/>
              <w:overflowPunct/>
              <w:bidi w:val="0"/>
              <w:spacing w:line="240" w:lineRule="auto"/>
              <w:ind w:left="0" w:leftChars="0" w:firstLine="0" w:firstLineChars="0"/>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2.锅炉水处理</w:t>
            </w:r>
            <w:r>
              <w:rPr>
                <w:rFonts w:hint="eastAsia" w:ascii="宋体" w:hAnsi="宋体" w:eastAsia="宋体" w:cs="宋体"/>
                <w:b w:val="0"/>
                <w:bCs w:val="0"/>
                <w:color w:val="000000" w:themeColor="text1"/>
                <w:sz w:val="21"/>
                <w:szCs w:val="21"/>
                <w:lang w:val="en-US" w:eastAsia="zh-CN"/>
                <w14:textFill>
                  <w14:solidFill>
                    <w14:schemeClr w14:val="tx1"/>
                  </w14:solidFill>
                </w14:textFill>
              </w:rPr>
              <w:t>G3</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资阳市雁江区车城大道三段西一巷红盾路31号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widowControl/>
              <w:suppressLineNumbers w:val="0"/>
              <w:kinsoku/>
              <w:overflowPunct/>
              <w:bidi w:val="0"/>
              <w:spacing w:line="240" w:lineRule="auto"/>
              <w:jc w:val="center"/>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125" w:type="dxa"/>
            <w:vMerge w:val="continue"/>
            <w:vAlign w:val="center"/>
          </w:tcPr>
          <w:p>
            <w:pPr>
              <w:keepNext w:val="0"/>
              <w:keepLines w:val="0"/>
              <w:pageBreakBefore w:val="0"/>
              <w:widowControl/>
              <w:suppressLineNumbers w:val="0"/>
              <w:kinsoku/>
              <w:overflowPunct/>
              <w:bidi w:val="0"/>
              <w:spacing w:line="240" w:lineRule="auto"/>
              <w:jc w:val="both"/>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3.工业锅炉司炉G1</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numPr>
                <w:ilvl w:val="0"/>
                <w:numId w:val="0"/>
              </w:numPr>
              <w:suppressLineNumbers w:val="0"/>
              <w:kinsoku/>
              <w:overflowPunct/>
              <w:bidi w:val="0"/>
              <w:spacing w:line="240" w:lineRule="auto"/>
              <w:ind w:left="0" w:leftChars="0" w:firstLine="0" w:firstLineChars="0"/>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资阳市</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雁江区兴旺路98号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4.快开门式压力容器操作R1</w:t>
            </w:r>
          </w:p>
        </w:tc>
        <w:tc>
          <w:tcPr>
            <w:tcW w:w="1550" w:type="dxa"/>
            <w:vMerge w:val="continue"/>
            <w:vAlign w:val="center"/>
          </w:tcPr>
          <w:p>
            <w:pPr>
              <w:keepNext w:val="0"/>
              <w:keepLines w:val="0"/>
              <w:pageBreakBefore w:val="0"/>
              <w:widowControl/>
              <w:suppressLineNumbers w:val="0"/>
              <w:kinsoku/>
              <w:overflowPunct/>
              <w:bidi w:val="0"/>
              <w:spacing w:line="240" w:lineRule="auto"/>
              <w:jc w:val="left"/>
              <w:textAlignment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numPr>
                <w:ilvl w:val="0"/>
                <w:numId w:val="0"/>
              </w:numPr>
              <w:suppressLineNumbers w:val="0"/>
              <w:kinsoku/>
              <w:overflowPunct/>
              <w:bidi w:val="0"/>
              <w:spacing w:line="240" w:lineRule="auto"/>
              <w:ind w:left="0" w:leftChars="0" w:firstLine="0" w:firstLineChars="0"/>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四川蓉特考安全技术有限公司</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restart"/>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四川省资阳市雁江区外环路北段右324号</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杨道兵</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18982977220</w:t>
            </w: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资阳市雁江区外环路北段右324号</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2.工业锅炉司炉G1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资阳市雁江区外环路北段右324号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3.锅炉水处理</w:t>
            </w:r>
            <w:r>
              <w:rPr>
                <w:rFonts w:hint="eastAsia" w:ascii="宋体" w:hAnsi="宋体" w:eastAsia="宋体" w:cs="宋体"/>
                <w:b w:val="0"/>
                <w:bCs w:val="0"/>
                <w:color w:val="000000" w:themeColor="text1"/>
                <w:sz w:val="21"/>
                <w:szCs w:val="21"/>
                <w:lang w:val="en-US" w:eastAsia="zh-CN"/>
                <w14:textFill>
                  <w14:solidFill>
                    <w14:schemeClr w14:val="tx1"/>
                  </w14:solidFill>
                </w14:textFill>
              </w:rPr>
              <w:t>G3</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5.移动式压力容器充装R2</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气瓶</w:t>
            </w:r>
            <w:r>
              <w:rPr>
                <w:rFonts w:hint="eastAsia" w:ascii="宋体" w:hAnsi="宋体" w:eastAsia="宋体" w:cs="宋体"/>
                <w:b w:val="0"/>
                <w:bCs w:val="0"/>
                <w:color w:val="000000" w:themeColor="text1"/>
                <w:sz w:val="21"/>
                <w:szCs w:val="21"/>
                <w:lang w:eastAsia="zh-CN"/>
                <w14:textFill>
                  <w14:solidFill>
                    <w14:schemeClr w14:val="tx1"/>
                  </w14:solidFill>
                </w14:textFill>
              </w:rPr>
              <w:t>充装</w:t>
            </w:r>
            <w:r>
              <w:rPr>
                <w:rFonts w:hint="eastAsia" w:ascii="宋体" w:hAnsi="宋体" w:eastAsia="宋体" w:cs="宋体"/>
                <w:b w:val="0"/>
                <w:bCs w:val="0"/>
                <w:color w:val="000000" w:themeColor="text1"/>
                <w:sz w:val="21"/>
                <w:szCs w:val="21"/>
                <w14:textFill>
                  <w14:solidFill>
                    <w14:schemeClr w14:val="tx1"/>
                  </w14:solidFill>
                </w14:textFill>
              </w:rPr>
              <w:t>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7.电梯修理T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w:t>
            </w:r>
            <w:r>
              <w:rPr>
                <w:rFonts w:hint="eastAsia" w:ascii="宋体" w:hAnsi="宋体" w:eastAsia="宋体" w:cs="宋体"/>
                <w:b w:val="0"/>
                <w:bCs w:val="0"/>
                <w:color w:val="000000" w:themeColor="text1"/>
                <w:sz w:val="21"/>
                <w:szCs w:val="21"/>
                <w:lang w:val="en-US" w:eastAsia="zh-CN"/>
                <w14:textFill>
                  <w14:solidFill>
                    <w14:schemeClr w14:val="tx1"/>
                  </w14:solidFill>
                </w14:textFill>
              </w:rPr>
              <w:t>指挥</w:t>
            </w:r>
            <w:r>
              <w:rPr>
                <w:rFonts w:hint="eastAsia" w:ascii="宋体" w:hAnsi="宋体" w:eastAsia="宋体" w:cs="宋体"/>
                <w:b w:val="0"/>
                <w:bCs w:val="0"/>
                <w:color w:val="000000" w:themeColor="text1"/>
                <w:sz w:val="21"/>
                <w:szCs w:val="21"/>
                <w14:textFill>
                  <w14:solidFill>
                    <w14:schemeClr w14:val="tx1"/>
                  </w14:solidFill>
                </w14:textFill>
              </w:rPr>
              <w:t>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起重机</w:t>
            </w:r>
            <w:r>
              <w:rPr>
                <w:rFonts w:hint="eastAsia" w:ascii="宋体" w:hAnsi="宋体" w:eastAsia="宋体" w:cs="宋体"/>
                <w:b w:val="0"/>
                <w:bCs w:val="0"/>
                <w:color w:val="000000" w:themeColor="text1"/>
                <w:sz w:val="21"/>
                <w:szCs w:val="21"/>
                <w:lang w:val="en-US" w:eastAsia="zh-CN"/>
                <w14:textFill>
                  <w14:solidFill>
                    <w14:schemeClr w14:val="tx1"/>
                  </w14:solidFill>
                </w14:textFill>
              </w:rPr>
              <w:t>司机</w:t>
            </w:r>
            <w:r>
              <w:rPr>
                <w:rFonts w:hint="eastAsia" w:ascii="宋体" w:hAnsi="宋体" w:eastAsia="宋体" w:cs="宋体"/>
                <w:b w:val="0"/>
                <w:bCs w:val="0"/>
                <w:color w:val="000000" w:themeColor="text1"/>
                <w:sz w:val="21"/>
                <w:szCs w:val="21"/>
                <w14:textFill>
                  <w14:solidFill>
                    <w14:schemeClr w14:val="tx1"/>
                  </w14:solidFill>
                </w14:textFill>
              </w:rPr>
              <w:t>Q2</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lang w:val="en-US" w:eastAsia="zh-CN"/>
                <w14:textFill>
                  <w14:solidFill>
                    <w14:schemeClr w14:val="tx1"/>
                  </w14:solidFill>
                </w14:textFill>
              </w:rPr>
              <w:t>桥式、门式、塔式、流动式、升降机）</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10.叉车司机</w:t>
            </w:r>
            <w:r>
              <w:rPr>
                <w:rFonts w:hint="eastAsia" w:ascii="宋体" w:hAnsi="宋体" w:eastAsia="宋体" w:cs="宋体"/>
                <w:b w:val="0"/>
                <w:bCs w:val="0"/>
                <w:color w:val="000000" w:themeColor="text1"/>
                <w:sz w:val="21"/>
                <w:szCs w:val="21"/>
                <w14:textFill>
                  <w14:solidFill>
                    <w14:schemeClr w14:val="tx1"/>
                  </w14:solidFill>
                </w14:textFill>
              </w:rPr>
              <w:t>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11.观光车和观光列车司机N2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四川特设安全技术有限公司</w:t>
            </w:r>
          </w:p>
        </w:tc>
        <w:tc>
          <w:tcPr>
            <w:tcW w:w="1062"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四川省成都经济技术开发区（龙泉驿区）车城东五路688号8号库</w:t>
            </w:r>
          </w:p>
        </w:tc>
        <w:tc>
          <w:tcPr>
            <w:tcW w:w="875"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肖华</w:t>
            </w:r>
          </w:p>
        </w:tc>
        <w:tc>
          <w:tcPr>
            <w:tcW w:w="1125" w:type="dxa"/>
            <w:vMerge w:val="restart"/>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13908090660</w:t>
            </w: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成都市经济技术开发区（龙泉驿区）车城东五路688号8号库</w:t>
            </w:r>
          </w:p>
        </w:tc>
        <w:tc>
          <w:tcPr>
            <w:tcW w:w="3263" w:type="dxa"/>
            <w:vAlign w:val="center"/>
          </w:tcPr>
          <w:p>
            <w:pPr>
              <w:keepNext w:val="0"/>
              <w:keepLines w:val="0"/>
              <w:pageBreakBefore w:val="0"/>
              <w:widowControl/>
              <w:numPr>
                <w:ilvl w:val="0"/>
                <w:numId w:val="0"/>
              </w:numPr>
              <w:suppressLineNumbers w:val="0"/>
              <w:kinsoku/>
              <w:overflowPunct/>
              <w:bidi w:val="0"/>
              <w:spacing w:line="240" w:lineRule="auto"/>
              <w:ind w:left="0" w:leftChars="0" w:firstLine="0" w:firstLineChars="0"/>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2.移动式压力容器充装R2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成都市龙泉驿区西河镇鹿角六组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3.电梯修理T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成都经济技术开发区（龙泉驿区）车城东五路688号8号库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5.起重机指挥Q1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062"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1125" w:type="dxa"/>
            <w:vMerge w:val="continue"/>
            <w:vAlign w:val="center"/>
          </w:tcPr>
          <w:p>
            <w:pPr>
              <w:keepNext w:val="0"/>
              <w:keepLines w:val="0"/>
              <w:pageBreakBefore w:val="0"/>
              <w:kinsoku/>
              <w:overflowPunct/>
              <w:bidi w:val="0"/>
              <w:spacing w:line="240" w:lineRule="auto"/>
              <w:jc w:val="both"/>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起重机</w:t>
            </w:r>
            <w:r>
              <w:rPr>
                <w:rFonts w:hint="eastAsia" w:ascii="宋体" w:hAnsi="宋体" w:eastAsia="宋体" w:cs="宋体"/>
                <w:b w:val="0"/>
                <w:bCs w:val="0"/>
                <w:color w:val="000000" w:themeColor="text1"/>
                <w:sz w:val="21"/>
                <w:szCs w:val="21"/>
                <w:lang w:val="en-US" w:eastAsia="zh-CN"/>
                <w14:textFill>
                  <w14:solidFill>
                    <w14:schemeClr w14:val="tx1"/>
                  </w14:solidFill>
                </w14:textFill>
              </w:rPr>
              <w:t>司机</w:t>
            </w:r>
            <w:r>
              <w:rPr>
                <w:rFonts w:hint="eastAsia" w:ascii="宋体" w:hAnsi="宋体" w:eastAsia="宋体" w:cs="宋体"/>
                <w:b w:val="0"/>
                <w:bCs w:val="0"/>
                <w:color w:val="000000" w:themeColor="text1"/>
                <w:sz w:val="21"/>
                <w:szCs w:val="21"/>
                <w14:textFill>
                  <w14:solidFill>
                    <w14:schemeClr w14:val="tx1"/>
                  </w14:solidFill>
                </w14:textFill>
              </w:rPr>
              <w:t>Q2</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lang w:val="en-US" w:eastAsia="zh-CN"/>
                <w14:textFill>
                  <w14:solidFill>
                    <w14:schemeClr w14:val="tx1"/>
                  </w14:solidFill>
                </w14:textFill>
              </w:rPr>
              <w:t>桥式、门式、流动式、塔式、升降机）</w:t>
            </w:r>
          </w:p>
        </w:tc>
        <w:tc>
          <w:tcPr>
            <w:tcW w:w="1550"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3263" w:type="dxa"/>
            <w:vAlign w:val="center"/>
          </w:tcPr>
          <w:p>
            <w:pPr>
              <w:keepNext w:val="0"/>
              <w:keepLines w:val="0"/>
              <w:pageBreakBefore w:val="0"/>
              <w:widowControl/>
              <w:numPr>
                <w:ilvl w:val="0"/>
                <w:numId w:val="0"/>
              </w:numPr>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1.成都市经济技术开发区（龙泉驿区）车城东五路688号8号库</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lang w:val="en-US" w:eastAsia="zh-CN"/>
                <w14:textFill>
                  <w14:solidFill>
                    <w14:schemeClr w14:val="tx1"/>
                  </w14:solidFill>
                </w14:textFill>
              </w:rPr>
              <w:t>桥式、门式)</w:t>
            </w:r>
          </w:p>
          <w:p>
            <w:pPr>
              <w:keepNext w:val="0"/>
              <w:keepLines w:val="0"/>
              <w:pageBreakBefore w:val="0"/>
              <w:widowControl/>
              <w:numPr>
                <w:ilvl w:val="0"/>
                <w:numId w:val="0"/>
              </w:numPr>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2.成都市经济技术开发区（龙泉驿区）车城东六路379号（限</w:t>
            </w:r>
            <w:r>
              <w:rPr>
                <w:rFonts w:hint="eastAsia" w:ascii="宋体" w:hAnsi="宋体" w:eastAsia="宋体" w:cs="宋体"/>
                <w:b w:val="0"/>
                <w:bCs w:val="0"/>
                <w:color w:val="000000" w:themeColor="text1"/>
                <w:sz w:val="21"/>
                <w:szCs w:val="21"/>
                <w:lang w:val="en-US" w:eastAsia="zh-CN"/>
                <w14:textFill>
                  <w14:solidFill>
                    <w14:schemeClr w14:val="tx1"/>
                  </w14:solidFill>
                </w14:textFill>
              </w:rPr>
              <w:t>流动式</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3.成都市新都区木兰镇分水社区一社（</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lang w:val="en-US" w:eastAsia="zh-CN"/>
                <w14:textFill>
                  <w14:solidFill>
                    <w14:schemeClr w14:val="tx1"/>
                  </w14:solidFill>
                </w14:textFill>
              </w:rPr>
              <w:t>塔式、升降机</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7.叉车司机</w:t>
            </w:r>
            <w:r>
              <w:rPr>
                <w:rFonts w:hint="eastAsia" w:ascii="宋体" w:hAnsi="宋体" w:eastAsia="宋体" w:cs="宋体"/>
                <w:b w:val="0"/>
                <w:bCs w:val="0"/>
                <w:color w:val="000000" w:themeColor="text1"/>
                <w:sz w:val="21"/>
                <w:szCs w:val="21"/>
                <w14:textFill>
                  <w14:solidFill>
                    <w14:schemeClr w14:val="tx1"/>
                  </w14:solidFill>
                </w14:textFill>
              </w:rPr>
              <w:t>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成都经济技术开发区（龙泉驿区）车城东五路688号8号库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8.观光车和观光列车司机N2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suppressLineNumbers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restart"/>
            <w:tcMar>
              <w:top w:w="57" w:type="dxa"/>
              <w:left w:w="51" w:type="dxa"/>
              <w:bottom w:w="57" w:type="dxa"/>
              <w:right w:w="51" w:type="dxa"/>
            </w:tcMar>
            <w:vAlign w:val="center"/>
          </w:tcPr>
          <w:p>
            <w:pPr>
              <w:pStyle w:val="12"/>
              <w:jc w:val="center"/>
              <w:rPr>
                <w:rFonts w:hint="eastAsia" w:ascii="??_GB2312" w:hAnsi="Times New Roman" w:eastAsia="Times New Roman" w:cstheme="minorBidi"/>
                <w:color w:val="000000" w:themeColor="text1"/>
                <w:kern w:val="2"/>
                <w:sz w:val="32"/>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凉山彝族自治</w:t>
            </w:r>
            <w:r>
              <w:rPr>
                <w:rFonts w:hint="eastAsia" w:ascii="宋体" w:hAnsi="宋体" w:eastAsia="宋体" w:cs="宋体"/>
                <w:b w:val="0"/>
                <w:bCs w:val="0"/>
                <w:color w:val="000000" w:themeColor="text1"/>
                <w:sz w:val="21"/>
                <w:szCs w:val="21"/>
                <w:lang w:val="en-US" w:eastAsia="zh-CN"/>
                <w14:textFill>
                  <w14:solidFill>
                    <w14:schemeClr w14:val="tx1"/>
                  </w14:solidFill>
                </w14:textFill>
              </w:rPr>
              <w:t>州</w:t>
            </w:r>
            <w:r>
              <w:rPr>
                <w:rFonts w:hint="eastAsia" w:ascii="宋体" w:hAnsi="宋体" w:eastAsia="宋体" w:cs="宋体"/>
                <w:color w:val="000000"/>
                <w:kern w:val="0"/>
                <w:sz w:val="21"/>
                <w:szCs w:val="21"/>
                <w:lang w:val="en-US" w:eastAsia="zh-CN"/>
              </w:rPr>
              <w:t>市场监督管理局</w:t>
            </w: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1</w:t>
            </w:r>
          </w:p>
        </w:tc>
        <w:tc>
          <w:tcPr>
            <w:tcW w:w="10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凉山州质量技术监督协会</w:t>
            </w:r>
          </w:p>
        </w:tc>
        <w:tc>
          <w:tcPr>
            <w:tcW w:w="1062"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西昌市马道镇马道村一组</w:t>
            </w:r>
          </w:p>
        </w:tc>
        <w:tc>
          <w:tcPr>
            <w:tcW w:w="875"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蒋云川</w:t>
            </w:r>
          </w:p>
        </w:tc>
        <w:tc>
          <w:tcPr>
            <w:tcW w:w="1125"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18113317417</w:t>
            </w: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西昌市马道镇马道村一组</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工业锅炉司炉G1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西昌市马道镇马道村一组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锅炉水处理G3</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气瓶充装P</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6.电梯修理T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西昌市马道镇马道村一组</w:t>
            </w:r>
          </w:p>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西昌市文汇南路宏达B座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西昌市马道镇马道村一组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起重机司机Q2</w:t>
            </w:r>
            <w:r>
              <w:rPr>
                <w:rFonts w:hint="eastAsia" w:ascii="宋体" w:hAnsi="宋体" w:eastAsia="宋体" w:cs="宋体"/>
                <w:color w:val="000000" w:themeColor="text1"/>
                <w:sz w:val="21"/>
                <w:szCs w:val="21"/>
                <w:lang w:eastAsia="zh-CN"/>
                <w14:textFill>
                  <w14:solidFill>
                    <w14:schemeClr w14:val="tx1"/>
                  </w14:solidFill>
                </w14:textFill>
              </w:rPr>
              <w:t>（限</w:t>
            </w:r>
            <w:r>
              <w:rPr>
                <w:rFonts w:hint="eastAsia" w:ascii="宋体" w:hAnsi="宋体" w:eastAsia="宋体" w:cs="宋体"/>
                <w:color w:val="000000" w:themeColor="text1"/>
                <w:sz w:val="21"/>
                <w:szCs w:val="21"/>
                <w14:textFill>
                  <w14:solidFill>
                    <w14:schemeClr w14:val="tx1"/>
                  </w14:solidFill>
                </w14:textFill>
              </w:rPr>
              <w:t>桥式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门式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缆索</w:t>
            </w:r>
            <w:r>
              <w:rPr>
                <w:rFonts w:hint="eastAsia" w:ascii="宋体" w:hAnsi="宋体" w:eastAsia="宋体" w:cs="宋体"/>
                <w:color w:val="000000" w:themeColor="text1"/>
                <w:sz w:val="21"/>
                <w:szCs w:val="21"/>
                <w14:textFill>
                  <w14:solidFill>
                    <w14:schemeClr w14:val="tx1"/>
                  </w14:solidFill>
                </w14:textFill>
              </w:rPr>
              <w:t>式</w:t>
            </w:r>
            <w:r>
              <w:rPr>
                <w:rFonts w:hint="eastAsia" w:ascii="宋体" w:hAnsi="宋体" w:eastAsia="宋体" w:cs="宋体"/>
                <w:color w:val="000000" w:themeColor="text1"/>
                <w:sz w:val="21"/>
                <w:szCs w:val="21"/>
                <w:lang w:eastAsia="zh-CN"/>
                <w14:textFill>
                  <w14:solidFill>
                    <w14:schemeClr w14:val="tx1"/>
                  </w14:solidFill>
                </w14:textFill>
              </w:rPr>
              <w:t>）</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西昌市马道镇马道村一组（</w:t>
            </w:r>
            <w:r>
              <w:rPr>
                <w:rFonts w:hint="eastAsia" w:ascii="宋体" w:hAnsi="宋体" w:eastAsia="宋体" w:cs="宋体"/>
                <w:b w:val="0"/>
                <w:bCs w:val="0"/>
                <w:color w:val="000000" w:themeColor="text1"/>
                <w:sz w:val="21"/>
                <w:szCs w:val="21"/>
                <w:lang w:eastAsia="zh-CN"/>
                <w14:textFill>
                  <w14:solidFill>
                    <w14:schemeClr w14:val="tx1"/>
                  </w14:solidFill>
                </w14:textFill>
              </w:rPr>
              <w:t>限</w:t>
            </w:r>
            <w:r>
              <w:rPr>
                <w:rFonts w:hint="eastAsia" w:ascii="宋体" w:hAnsi="宋体" w:eastAsia="宋体" w:cs="宋体"/>
                <w:b w:val="0"/>
                <w:bCs w:val="0"/>
                <w:color w:val="000000" w:themeColor="text1"/>
                <w:sz w:val="21"/>
                <w:szCs w:val="21"/>
                <w14:textFill>
                  <w14:solidFill>
                    <w14:schemeClr w14:val="tx1"/>
                  </w14:solidFill>
                </w14:textFill>
              </w:rPr>
              <w:t>桥式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门式）</w:t>
            </w:r>
          </w:p>
          <w:p>
            <w:pPr>
              <w:keepNext w:val="0"/>
              <w:keepLines w:val="0"/>
              <w:pageBreakBefore w:val="0"/>
              <w:numPr>
                <w:ilvl w:val="0"/>
                <w:numId w:val="0"/>
              </w:numPr>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2.凉山州木里县麦地龙乡中铺子村杨房沟</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限缆索式</w:t>
            </w:r>
            <w:r>
              <w:rPr>
                <w:rFonts w:hint="eastAsia" w:ascii="宋体" w:hAnsi="宋体" w:eastAsia="宋体" w:cs="宋体"/>
                <w:b w:val="0"/>
                <w:b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西昌市马道镇马道村一组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lang w:eastAsia="zh-CN"/>
                <w14:textFill>
                  <w14:solidFill>
                    <w14:schemeClr w14:val="tx1"/>
                  </w14:solidFill>
                </w14:textFill>
              </w:rPr>
              <w:t>观光车和观光列车司机</w:t>
            </w:r>
            <w:r>
              <w:rPr>
                <w:rFonts w:hint="eastAsia" w:ascii="宋体" w:hAnsi="宋体" w:eastAsia="宋体" w:cs="宋体"/>
                <w:b w:val="0"/>
                <w:bCs w:val="0"/>
                <w:color w:val="000000" w:themeColor="text1"/>
                <w:sz w:val="21"/>
                <w:szCs w:val="21"/>
                <w14:textFill>
                  <w14:solidFill>
                    <w14:schemeClr w14:val="tx1"/>
                  </w14:solidFill>
                </w14:textFill>
              </w:rPr>
              <w:t>N2</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p>
        </w:tc>
        <w:tc>
          <w:tcPr>
            <w:tcW w:w="658" w:type="dxa"/>
            <w:vMerge w:val="restart"/>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w:t>
            </w:r>
          </w:p>
        </w:tc>
        <w:tc>
          <w:tcPr>
            <w:tcW w:w="1063"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凉山州特安教育咨询有限公司</w:t>
            </w:r>
          </w:p>
        </w:tc>
        <w:tc>
          <w:tcPr>
            <w:tcW w:w="1062"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西昌市安</w:t>
            </w:r>
          </w:p>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宁镇古城</w:t>
            </w:r>
          </w:p>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村成凉工</w:t>
            </w:r>
          </w:p>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业园区</w:t>
            </w:r>
          </w:p>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熊英</w:t>
            </w:r>
          </w:p>
        </w:tc>
        <w:tc>
          <w:tcPr>
            <w:tcW w:w="1125"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both"/>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18181285777</w:t>
            </w: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特种设备安全管理A</w:t>
            </w:r>
          </w:p>
        </w:tc>
        <w:tc>
          <w:tcPr>
            <w:tcW w:w="1550"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西昌市安宁镇古城村成凉工业园区</w:t>
            </w:r>
          </w:p>
        </w:tc>
        <w:tc>
          <w:tcPr>
            <w:tcW w:w="3263" w:type="dxa"/>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14:textFill>
                  <w14:solidFill>
                    <w14:schemeClr w14:val="tx1"/>
                  </w14:solidFill>
                </w14:textFill>
              </w:rPr>
              <w:t>快开门式压力容器操作R1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restart"/>
            <w:vAlign w:val="center"/>
          </w:tcPr>
          <w:p>
            <w:pPr>
              <w:keepNext w:val="0"/>
              <w:keepLines w:val="0"/>
              <w:pageBreakBefore w:val="0"/>
              <w:kinsoku/>
              <w:overflowPunct/>
              <w:bidi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西昌市安宁镇古城村成凉工业园区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起重机指挥Q1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vMerge w:val="continue"/>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658" w:type="dxa"/>
            <w:vMerge w:val="continue"/>
            <w:vAlign w:val="center"/>
          </w:tcPr>
          <w:p>
            <w:pPr>
              <w:keepNext w:val="0"/>
              <w:keepLines w:val="0"/>
              <w:pageBreakBefore w:val="0"/>
              <w:kinsoku/>
              <w:overflowPunct/>
              <w:bidi w:val="0"/>
              <w:spacing w:line="24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1063"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1062" w:type="dxa"/>
            <w:vMerge w:val="continue"/>
            <w:vAlign w:val="center"/>
          </w:tcPr>
          <w:p>
            <w:pPr>
              <w:keepNext w:val="0"/>
              <w:keepLines w:val="0"/>
              <w:pageBreakBefore w:val="0"/>
              <w:kinsoku/>
              <w:overflowPunct/>
              <w:bidi w:val="0"/>
              <w:snapToGrid w:val="0"/>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p>
        </w:tc>
        <w:tc>
          <w:tcPr>
            <w:tcW w:w="875" w:type="dxa"/>
            <w:vMerge w:val="continue"/>
            <w:vAlign w:val="center"/>
          </w:tcPr>
          <w:p>
            <w:pPr>
              <w:keepNext w:val="0"/>
              <w:keepLines w:val="0"/>
              <w:pageBreakBefore w:val="0"/>
              <w:kinsoku/>
              <w:overflowPunct/>
              <w:bidi w:val="0"/>
              <w:snapToGrid w:val="0"/>
              <w:spacing w:line="240" w:lineRule="auto"/>
              <w:jc w:val="center"/>
              <w:rPr>
                <w:rFonts w:hint="eastAsia" w:ascii="宋体" w:hAnsi="宋体" w:eastAsia="宋体" w:cs="宋体"/>
                <w:b w:val="0"/>
                <w:bCs w:val="0"/>
                <w:color w:val="000000" w:themeColor="text1"/>
                <w:kern w:val="2"/>
                <w:sz w:val="21"/>
                <w:szCs w:val="21"/>
                <w:lang w:eastAsia="zh-CN"/>
                <w14:textFill>
                  <w14:solidFill>
                    <w14:schemeClr w14:val="tx1"/>
                  </w14:solidFill>
                </w14:textFill>
              </w:rPr>
            </w:pPr>
          </w:p>
        </w:tc>
        <w:tc>
          <w:tcPr>
            <w:tcW w:w="1125" w:type="dxa"/>
            <w:vMerge w:val="continue"/>
            <w:vAlign w:val="center"/>
          </w:tcPr>
          <w:p>
            <w:pPr>
              <w:keepNext w:val="0"/>
              <w:keepLines w:val="0"/>
              <w:pageBreakBefore w:val="0"/>
              <w:kinsoku/>
              <w:overflowPunct/>
              <w:bidi w:val="0"/>
              <w:snapToGrid w:val="0"/>
              <w:spacing w:line="240" w:lineRule="auto"/>
              <w:jc w:val="both"/>
              <w:rPr>
                <w:rFonts w:hint="eastAsia" w:ascii="宋体" w:hAnsi="宋体" w:eastAsia="宋体" w:cs="宋体"/>
                <w:b w:val="0"/>
                <w:bCs w:val="0"/>
                <w:color w:val="000000" w:themeColor="text1"/>
                <w:kern w:val="2"/>
                <w:sz w:val="21"/>
                <w:szCs w:val="21"/>
                <w:lang w:val="en-US" w:eastAsia="zh-CN"/>
                <w14:textFill>
                  <w14:solidFill>
                    <w14:schemeClr w14:val="tx1"/>
                  </w14:solidFill>
                </w14:textFill>
              </w:rPr>
            </w:pPr>
          </w:p>
        </w:tc>
        <w:tc>
          <w:tcPr>
            <w:tcW w:w="3338" w:type="dxa"/>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b w:val="0"/>
                <w:bCs w:val="0"/>
                <w:color w:val="000000" w:themeColor="text1"/>
                <w:kern w:val="2"/>
                <w:sz w:val="21"/>
                <w:szCs w:val="21"/>
                <w:vertAlign w:val="baseline"/>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叉车司机N1</w:t>
            </w:r>
          </w:p>
        </w:tc>
        <w:tc>
          <w:tcPr>
            <w:tcW w:w="1550"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c>
          <w:tcPr>
            <w:tcW w:w="3263" w:type="dxa"/>
            <w:vMerge w:val="continue"/>
            <w:vAlign w:val="center"/>
          </w:tcPr>
          <w:p>
            <w:pPr>
              <w:keepNext w:val="0"/>
              <w:keepLines w:val="0"/>
              <w:pageBreakBefore w:val="0"/>
              <w:widowControl/>
              <w:kinsoku/>
              <w:overflowPunct/>
              <w:bidi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123" w:type="dxa"/>
            <w:tcMar>
              <w:top w:w="57" w:type="dxa"/>
              <w:left w:w="51" w:type="dxa"/>
              <w:bottom w:w="57" w:type="dxa"/>
              <w:right w:w="51" w:type="dxa"/>
            </w:tcMar>
            <w:vAlign w:val="center"/>
          </w:tcPr>
          <w:p>
            <w:pPr>
              <w:keepNext w:val="0"/>
              <w:keepLines w:val="0"/>
              <w:pageBreakBefore w:val="0"/>
              <w:widowControl/>
              <w:kinsoku/>
              <w:overflowPunct/>
              <w:bidi w:val="0"/>
              <w:spacing w:line="240" w:lineRule="auto"/>
              <w:jc w:val="center"/>
              <w:rPr>
                <w:rFonts w:hint="default"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t>合计</w:t>
            </w:r>
          </w:p>
        </w:tc>
        <w:tc>
          <w:tcPr>
            <w:tcW w:w="12934" w:type="dxa"/>
            <w:gridSpan w:val="8"/>
            <w:vAlign w:val="center"/>
          </w:tcPr>
          <w:p>
            <w:pPr>
              <w:keepNext w:val="0"/>
              <w:keepLines w:val="0"/>
              <w:pageBreakBefore w:val="0"/>
              <w:widowControl/>
              <w:kinsoku/>
              <w:overflowPunct/>
              <w:bidi w:val="0"/>
              <w:spacing w:line="240" w:lineRule="auto"/>
              <w:jc w:val="center"/>
              <w:rPr>
                <w:rFonts w:hint="default"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b w:val="0"/>
                <w:bCs w:val="0"/>
                <w:lang w:val="en-US" w:eastAsia="zh-CN"/>
              </w:rPr>
              <w:t>100家</w:t>
            </w:r>
          </w:p>
        </w:tc>
      </w:tr>
    </w:tbl>
    <w:p>
      <w:pPr>
        <w:pStyle w:val="2"/>
        <w:rPr>
          <w:rFonts w:hint="default"/>
          <w:b w:val="0"/>
          <w:bCs w:val="0"/>
          <w:lang w:val="en-US" w:eastAsia="zh-CN"/>
        </w:rPr>
      </w:pPr>
    </w:p>
    <w:sectPr>
      <w:pgSz w:w="16838" w:h="11906" w:orient="landscape"/>
      <w:pgMar w:top="1457" w:right="1440" w:bottom="1457" w:left="144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C1AF53-61E4-466A-9DDB-2A79A54D51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9" w:usb3="00000000" w:csb0="000001FF" w:csb1="00000000"/>
    <w:embedRegular r:id="rId2" w:fontKey="{32CF619F-5478-44C3-9A75-AFB7B19CEE27}"/>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embedRegular r:id="rId3" w:fontKey="{AF9B57CA-6634-49B6-897B-5D61D06D1854}"/>
  </w:font>
  <w:font w:name="方正小标宋简体">
    <w:altName w:val="黑体"/>
    <w:panose1 w:val="02000000000000000000"/>
    <w:charset w:val="86"/>
    <w:family w:val="auto"/>
    <w:pitch w:val="default"/>
    <w:sig w:usb0="00000000" w:usb1="00000000" w:usb2="00000012" w:usb3="00000000" w:csb0="00040001" w:csb1="00000000"/>
    <w:embedRegular r:id="rId4" w:fontKey="{EA42B35A-6184-4F26-B385-4BFCFD3B244E}"/>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MjQwZWMwNjA4MTViYWQ4NDAxMGFlMzQ2OTY4NDYifQ=="/>
  </w:docVars>
  <w:rsids>
    <w:rsidRoot w:val="00342EE9"/>
    <w:rsid w:val="000007A6"/>
    <w:rsid w:val="00074DB1"/>
    <w:rsid w:val="000752F5"/>
    <w:rsid w:val="001C71CE"/>
    <w:rsid w:val="001D52EC"/>
    <w:rsid w:val="001E33C6"/>
    <w:rsid w:val="002D7656"/>
    <w:rsid w:val="00337586"/>
    <w:rsid w:val="00342EE9"/>
    <w:rsid w:val="00443DF9"/>
    <w:rsid w:val="00454F4E"/>
    <w:rsid w:val="00465241"/>
    <w:rsid w:val="004A3361"/>
    <w:rsid w:val="00590AC3"/>
    <w:rsid w:val="00687138"/>
    <w:rsid w:val="006D3885"/>
    <w:rsid w:val="0078256F"/>
    <w:rsid w:val="007D51CF"/>
    <w:rsid w:val="0087167F"/>
    <w:rsid w:val="009044FF"/>
    <w:rsid w:val="00AC421D"/>
    <w:rsid w:val="00BB0E3D"/>
    <w:rsid w:val="00BC748A"/>
    <w:rsid w:val="00BE7797"/>
    <w:rsid w:val="00C02D05"/>
    <w:rsid w:val="00C23090"/>
    <w:rsid w:val="00CC4B1A"/>
    <w:rsid w:val="00CD5E6B"/>
    <w:rsid w:val="00D02EF5"/>
    <w:rsid w:val="00D74B56"/>
    <w:rsid w:val="00E36620"/>
    <w:rsid w:val="00F21009"/>
    <w:rsid w:val="00F76805"/>
    <w:rsid w:val="012A4E2C"/>
    <w:rsid w:val="01431A4A"/>
    <w:rsid w:val="016B0FB8"/>
    <w:rsid w:val="016E2F6B"/>
    <w:rsid w:val="01AD433F"/>
    <w:rsid w:val="01CC7EBE"/>
    <w:rsid w:val="01E925F2"/>
    <w:rsid w:val="022278B2"/>
    <w:rsid w:val="02564BEC"/>
    <w:rsid w:val="025739FF"/>
    <w:rsid w:val="02587777"/>
    <w:rsid w:val="025A529E"/>
    <w:rsid w:val="026619A6"/>
    <w:rsid w:val="02786CF0"/>
    <w:rsid w:val="02816CCE"/>
    <w:rsid w:val="02820350"/>
    <w:rsid w:val="028517DF"/>
    <w:rsid w:val="028D6C9F"/>
    <w:rsid w:val="028E4F47"/>
    <w:rsid w:val="02EB7901"/>
    <w:rsid w:val="02ED4364"/>
    <w:rsid w:val="03100052"/>
    <w:rsid w:val="03196F07"/>
    <w:rsid w:val="03351867"/>
    <w:rsid w:val="03367AB9"/>
    <w:rsid w:val="034C108A"/>
    <w:rsid w:val="035527A5"/>
    <w:rsid w:val="036679B2"/>
    <w:rsid w:val="0399738C"/>
    <w:rsid w:val="03A000C7"/>
    <w:rsid w:val="03B60BF9"/>
    <w:rsid w:val="03CF5817"/>
    <w:rsid w:val="040556DD"/>
    <w:rsid w:val="040D00EE"/>
    <w:rsid w:val="04133956"/>
    <w:rsid w:val="042D4C6A"/>
    <w:rsid w:val="042E253E"/>
    <w:rsid w:val="0431202E"/>
    <w:rsid w:val="04402271"/>
    <w:rsid w:val="04455AD9"/>
    <w:rsid w:val="04501303"/>
    <w:rsid w:val="0457222B"/>
    <w:rsid w:val="04891E6A"/>
    <w:rsid w:val="05420F2F"/>
    <w:rsid w:val="05526700"/>
    <w:rsid w:val="058663AA"/>
    <w:rsid w:val="05904455"/>
    <w:rsid w:val="05A3319B"/>
    <w:rsid w:val="05F132AE"/>
    <w:rsid w:val="05F96B7B"/>
    <w:rsid w:val="061F58F1"/>
    <w:rsid w:val="064A73D7"/>
    <w:rsid w:val="065A448A"/>
    <w:rsid w:val="0663023B"/>
    <w:rsid w:val="067B1C86"/>
    <w:rsid w:val="06862EF1"/>
    <w:rsid w:val="06C278B5"/>
    <w:rsid w:val="06CA2DC3"/>
    <w:rsid w:val="06D82C35"/>
    <w:rsid w:val="06E22BD9"/>
    <w:rsid w:val="07047ECE"/>
    <w:rsid w:val="070E48A8"/>
    <w:rsid w:val="0720193E"/>
    <w:rsid w:val="07434552"/>
    <w:rsid w:val="07531272"/>
    <w:rsid w:val="07550729"/>
    <w:rsid w:val="0777244E"/>
    <w:rsid w:val="07794418"/>
    <w:rsid w:val="079B438E"/>
    <w:rsid w:val="07BD6DFC"/>
    <w:rsid w:val="07C308C2"/>
    <w:rsid w:val="07F67A6B"/>
    <w:rsid w:val="080A4047"/>
    <w:rsid w:val="083A3D36"/>
    <w:rsid w:val="08BF22FE"/>
    <w:rsid w:val="08CB0CA3"/>
    <w:rsid w:val="090441B5"/>
    <w:rsid w:val="090B1DF6"/>
    <w:rsid w:val="091343F8"/>
    <w:rsid w:val="094620D8"/>
    <w:rsid w:val="095567BF"/>
    <w:rsid w:val="09B07E99"/>
    <w:rsid w:val="09C83435"/>
    <w:rsid w:val="09C86F91"/>
    <w:rsid w:val="09E65669"/>
    <w:rsid w:val="09F148B7"/>
    <w:rsid w:val="09F63AFE"/>
    <w:rsid w:val="0A200B7B"/>
    <w:rsid w:val="0A5C6CC1"/>
    <w:rsid w:val="0A7045AE"/>
    <w:rsid w:val="0A9F2E7D"/>
    <w:rsid w:val="0B00275A"/>
    <w:rsid w:val="0B212DFC"/>
    <w:rsid w:val="0B380146"/>
    <w:rsid w:val="0B664CB3"/>
    <w:rsid w:val="0B6B4077"/>
    <w:rsid w:val="0B7A075E"/>
    <w:rsid w:val="0BA13F3D"/>
    <w:rsid w:val="0BA7412C"/>
    <w:rsid w:val="0BA80E28"/>
    <w:rsid w:val="0BAA1044"/>
    <w:rsid w:val="0BAF2021"/>
    <w:rsid w:val="0BC10A71"/>
    <w:rsid w:val="0BDE2A9B"/>
    <w:rsid w:val="0C083FBC"/>
    <w:rsid w:val="0C375A9E"/>
    <w:rsid w:val="0C421D96"/>
    <w:rsid w:val="0C4E5AA6"/>
    <w:rsid w:val="0C4F291A"/>
    <w:rsid w:val="0C592F89"/>
    <w:rsid w:val="0C5E1E2E"/>
    <w:rsid w:val="0C6C00A7"/>
    <w:rsid w:val="0C721436"/>
    <w:rsid w:val="0C7C4062"/>
    <w:rsid w:val="0C8F023A"/>
    <w:rsid w:val="0CAE144A"/>
    <w:rsid w:val="0CB41028"/>
    <w:rsid w:val="0CBB102F"/>
    <w:rsid w:val="0D093B48"/>
    <w:rsid w:val="0D166265"/>
    <w:rsid w:val="0D2070E4"/>
    <w:rsid w:val="0D240982"/>
    <w:rsid w:val="0D3606B5"/>
    <w:rsid w:val="0D3D1A44"/>
    <w:rsid w:val="0D7841A3"/>
    <w:rsid w:val="0D8C6527"/>
    <w:rsid w:val="0DED16BC"/>
    <w:rsid w:val="0E100F06"/>
    <w:rsid w:val="0E2844A2"/>
    <w:rsid w:val="0E3A3DCF"/>
    <w:rsid w:val="0E407A3D"/>
    <w:rsid w:val="0E410875"/>
    <w:rsid w:val="0E5434E9"/>
    <w:rsid w:val="0E9B1118"/>
    <w:rsid w:val="0EA224A6"/>
    <w:rsid w:val="0ED63EFE"/>
    <w:rsid w:val="0F0071CD"/>
    <w:rsid w:val="0F25113D"/>
    <w:rsid w:val="0F2F1860"/>
    <w:rsid w:val="0F4B48EC"/>
    <w:rsid w:val="0F522539"/>
    <w:rsid w:val="0F8F75D8"/>
    <w:rsid w:val="0FA933C0"/>
    <w:rsid w:val="0FC95811"/>
    <w:rsid w:val="0FCB77DB"/>
    <w:rsid w:val="0FE8038D"/>
    <w:rsid w:val="1024063A"/>
    <w:rsid w:val="10507CE0"/>
    <w:rsid w:val="10595278"/>
    <w:rsid w:val="106043C7"/>
    <w:rsid w:val="106C658C"/>
    <w:rsid w:val="108C51BC"/>
    <w:rsid w:val="10DD5A17"/>
    <w:rsid w:val="10E32902"/>
    <w:rsid w:val="10FF7000"/>
    <w:rsid w:val="111D4066"/>
    <w:rsid w:val="113D2012"/>
    <w:rsid w:val="1142587A"/>
    <w:rsid w:val="117602F2"/>
    <w:rsid w:val="11B12F3F"/>
    <w:rsid w:val="11D02E86"/>
    <w:rsid w:val="11DB182B"/>
    <w:rsid w:val="12137217"/>
    <w:rsid w:val="121865DB"/>
    <w:rsid w:val="121C60CC"/>
    <w:rsid w:val="123C49C0"/>
    <w:rsid w:val="124949E7"/>
    <w:rsid w:val="12687563"/>
    <w:rsid w:val="12695089"/>
    <w:rsid w:val="12906AB9"/>
    <w:rsid w:val="129E11D6"/>
    <w:rsid w:val="12C624DB"/>
    <w:rsid w:val="12DD1CFF"/>
    <w:rsid w:val="13511DA5"/>
    <w:rsid w:val="13531FC1"/>
    <w:rsid w:val="13545D39"/>
    <w:rsid w:val="135B70C7"/>
    <w:rsid w:val="137D703E"/>
    <w:rsid w:val="138008DC"/>
    <w:rsid w:val="13AC347F"/>
    <w:rsid w:val="13D749A0"/>
    <w:rsid w:val="13DF3855"/>
    <w:rsid w:val="140D728C"/>
    <w:rsid w:val="143771ED"/>
    <w:rsid w:val="1445671A"/>
    <w:rsid w:val="1448764C"/>
    <w:rsid w:val="146E77D2"/>
    <w:rsid w:val="14757D15"/>
    <w:rsid w:val="14AB2494"/>
    <w:rsid w:val="14AD3953"/>
    <w:rsid w:val="14DC63FE"/>
    <w:rsid w:val="14ED01F3"/>
    <w:rsid w:val="15063063"/>
    <w:rsid w:val="15485429"/>
    <w:rsid w:val="154D47EE"/>
    <w:rsid w:val="154F4A0A"/>
    <w:rsid w:val="15510EF7"/>
    <w:rsid w:val="15813433"/>
    <w:rsid w:val="158A77F0"/>
    <w:rsid w:val="15C42D02"/>
    <w:rsid w:val="15C46ECC"/>
    <w:rsid w:val="15C70A44"/>
    <w:rsid w:val="162E0AC3"/>
    <w:rsid w:val="165165DD"/>
    <w:rsid w:val="16556050"/>
    <w:rsid w:val="165F2A2B"/>
    <w:rsid w:val="1662251B"/>
    <w:rsid w:val="167D1103"/>
    <w:rsid w:val="16AA1137"/>
    <w:rsid w:val="16D056D6"/>
    <w:rsid w:val="16F47617"/>
    <w:rsid w:val="16FC471D"/>
    <w:rsid w:val="17024ACE"/>
    <w:rsid w:val="170D5164"/>
    <w:rsid w:val="171C091C"/>
    <w:rsid w:val="173B6FF4"/>
    <w:rsid w:val="17400AAE"/>
    <w:rsid w:val="17604CAC"/>
    <w:rsid w:val="17614581"/>
    <w:rsid w:val="1763555D"/>
    <w:rsid w:val="17667DE9"/>
    <w:rsid w:val="176F3141"/>
    <w:rsid w:val="178F7340"/>
    <w:rsid w:val="17B32276"/>
    <w:rsid w:val="17C80EE8"/>
    <w:rsid w:val="17D11706"/>
    <w:rsid w:val="17DDC514"/>
    <w:rsid w:val="17F453F5"/>
    <w:rsid w:val="180E1C28"/>
    <w:rsid w:val="18194E5B"/>
    <w:rsid w:val="181B5077"/>
    <w:rsid w:val="183B3024"/>
    <w:rsid w:val="184C5231"/>
    <w:rsid w:val="18610CDC"/>
    <w:rsid w:val="186B56B7"/>
    <w:rsid w:val="18982224"/>
    <w:rsid w:val="18E26F66"/>
    <w:rsid w:val="18F356AC"/>
    <w:rsid w:val="190653E0"/>
    <w:rsid w:val="19157D18"/>
    <w:rsid w:val="192F4936"/>
    <w:rsid w:val="193436B6"/>
    <w:rsid w:val="193A1D8C"/>
    <w:rsid w:val="19632832"/>
    <w:rsid w:val="19A60971"/>
    <w:rsid w:val="19AA4A68"/>
    <w:rsid w:val="19BE5CBA"/>
    <w:rsid w:val="19CC5243"/>
    <w:rsid w:val="19E35721"/>
    <w:rsid w:val="19FD2C86"/>
    <w:rsid w:val="1A0D716D"/>
    <w:rsid w:val="1A165D16"/>
    <w:rsid w:val="1A583ED4"/>
    <w:rsid w:val="1A606D71"/>
    <w:rsid w:val="1A743650"/>
    <w:rsid w:val="1A937147"/>
    <w:rsid w:val="1A951111"/>
    <w:rsid w:val="1AC15A62"/>
    <w:rsid w:val="1ACD08AB"/>
    <w:rsid w:val="1ACD2659"/>
    <w:rsid w:val="1AF37BE5"/>
    <w:rsid w:val="1B03607B"/>
    <w:rsid w:val="1B0E67CD"/>
    <w:rsid w:val="1B1F4E7E"/>
    <w:rsid w:val="1B2B737F"/>
    <w:rsid w:val="1B3A75C2"/>
    <w:rsid w:val="1B724FAE"/>
    <w:rsid w:val="1B7927E1"/>
    <w:rsid w:val="1B80312D"/>
    <w:rsid w:val="1B80591D"/>
    <w:rsid w:val="1B99078D"/>
    <w:rsid w:val="1BB27AA1"/>
    <w:rsid w:val="1BDB0DA5"/>
    <w:rsid w:val="1BE063BC"/>
    <w:rsid w:val="1BFF6F32"/>
    <w:rsid w:val="1C073948"/>
    <w:rsid w:val="1C1E6EE4"/>
    <w:rsid w:val="1C2E5D6C"/>
    <w:rsid w:val="1C3455C2"/>
    <w:rsid w:val="1C5830A7"/>
    <w:rsid w:val="1C6D1D9A"/>
    <w:rsid w:val="1C730FDE"/>
    <w:rsid w:val="1CA011AF"/>
    <w:rsid w:val="1CAB4C1C"/>
    <w:rsid w:val="1CC85EE7"/>
    <w:rsid w:val="1CCC4B92"/>
    <w:rsid w:val="1D124652"/>
    <w:rsid w:val="1D382FC1"/>
    <w:rsid w:val="1D507571"/>
    <w:rsid w:val="1D5801D4"/>
    <w:rsid w:val="1D836AEB"/>
    <w:rsid w:val="1D992CC6"/>
    <w:rsid w:val="1DEB7B0F"/>
    <w:rsid w:val="1E0F2F88"/>
    <w:rsid w:val="1E116D00"/>
    <w:rsid w:val="1E1467F1"/>
    <w:rsid w:val="1E3C24A2"/>
    <w:rsid w:val="1E5E0043"/>
    <w:rsid w:val="1EBA1146"/>
    <w:rsid w:val="1ECE2E43"/>
    <w:rsid w:val="1EFF2FFD"/>
    <w:rsid w:val="1F093E7B"/>
    <w:rsid w:val="1F185E6D"/>
    <w:rsid w:val="1F30765A"/>
    <w:rsid w:val="1F503858"/>
    <w:rsid w:val="1F572E39"/>
    <w:rsid w:val="1F6D7F66"/>
    <w:rsid w:val="1F9C6A9E"/>
    <w:rsid w:val="1FA53BA4"/>
    <w:rsid w:val="1FA85442"/>
    <w:rsid w:val="1FAB2537"/>
    <w:rsid w:val="1FAD0CAB"/>
    <w:rsid w:val="1FD61FB0"/>
    <w:rsid w:val="202820DF"/>
    <w:rsid w:val="20385B71"/>
    <w:rsid w:val="20560E39"/>
    <w:rsid w:val="206C6470"/>
    <w:rsid w:val="209A7F17"/>
    <w:rsid w:val="20C31E08"/>
    <w:rsid w:val="20CE2C87"/>
    <w:rsid w:val="20EB1A8B"/>
    <w:rsid w:val="20F3093F"/>
    <w:rsid w:val="20FA1CCE"/>
    <w:rsid w:val="210448FA"/>
    <w:rsid w:val="211D4D7B"/>
    <w:rsid w:val="21221225"/>
    <w:rsid w:val="21350F58"/>
    <w:rsid w:val="218B3838"/>
    <w:rsid w:val="21B83304"/>
    <w:rsid w:val="21D02A2F"/>
    <w:rsid w:val="21E30668"/>
    <w:rsid w:val="21ED1832"/>
    <w:rsid w:val="2208041A"/>
    <w:rsid w:val="222114DC"/>
    <w:rsid w:val="2227662B"/>
    <w:rsid w:val="22562288"/>
    <w:rsid w:val="226A69DF"/>
    <w:rsid w:val="227B6E3E"/>
    <w:rsid w:val="227E06DD"/>
    <w:rsid w:val="22B8599C"/>
    <w:rsid w:val="22C04851"/>
    <w:rsid w:val="2322178C"/>
    <w:rsid w:val="2342170A"/>
    <w:rsid w:val="235A6A54"/>
    <w:rsid w:val="23616034"/>
    <w:rsid w:val="23812232"/>
    <w:rsid w:val="239F690E"/>
    <w:rsid w:val="23A46FD4"/>
    <w:rsid w:val="23B50848"/>
    <w:rsid w:val="23BE0AAC"/>
    <w:rsid w:val="23D22A8E"/>
    <w:rsid w:val="23DC440E"/>
    <w:rsid w:val="23E46C65"/>
    <w:rsid w:val="23FE1AD5"/>
    <w:rsid w:val="240D1D18"/>
    <w:rsid w:val="241430A6"/>
    <w:rsid w:val="24172B97"/>
    <w:rsid w:val="24173BA9"/>
    <w:rsid w:val="2418246B"/>
    <w:rsid w:val="245068D2"/>
    <w:rsid w:val="245636BF"/>
    <w:rsid w:val="248A5117"/>
    <w:rsid w:val="24A563F4"/>
    <w:rsid w:val="24E52C95"/>
    <w:rsid w:val="24EF141E"/>
    <w:rsid w:val="2501527E"/>
    <w:rsid w:val="25115838"/>
    <w:rsid w:val="254973A0"/>
    <w:rsid w:val="25513E86"/>
    <w:rsid w:val="257A162F"/>
    <w:rsid w:val="257A33DD"/>
    <w:rsid w:val="257F09F3"/>
    <w:rsid w:val="257F27A2"/>
    <w:rsid w:val="259326F1"/>
    <w:rsid w:val="2593449F"/>
    <w:rsid w:val="25D52D09"/>
    <w:rsid w:val="25F81E87"/>
    <w:rsid w:val="26063C58"/>
    <w:rsid w:val="262275D1"/>
    <w:rsid w:val="26620EDC"/>
    <w:rsid w:val="26964247"/>
    <w:rsid w:val="26964984"/>
    <w:rsid w:val="26BD5C77"/>
    <w:rsid w:val="26C51673"/>
    <w:rsid w:val="26EE280F"/>
    <w:rsid w:val="26F15921"/>
    <w:rsid w:val="2703598D"/>
    <w:rsid w:val="270F7B55"/>
    <w:rsid w:val="2729330D"/>
    <w:rsid w:val="27532138"/>
    <w:rsid w:val="27622757"/>
    <w:rsid w:val="27624AEB"/>
    <w:rsid w:val="27637EA1"/>
    <w:rsid w:val="27651E6B"/>
    <w:rsid w:val="27930786"/>
    <w:rsid w:val="27D6739B"/>
    <w:rsid w:val="283C0E1E"/>
    <w:rsid w:val="284508D1"/>
    <w:rsid w:val="287700A8"/>
    <w:rsid w:val="287A1946"/>
    <w:rsid w:val="28AD1D1C"/>
    <w:rsid w:val="29077E9F"/>
    <w:rsid w:val="2920429C"/>
    <w:rsid w:val="292813A2"/>
    <w:rsid w:val="29401155"/>
    <w:rsid w:val="29A44ECD"/>
    <w:rsid w:val="29C4731D"/>
    <w:rsid w:val="29C71FC1"/>
    <w:rsid w:val="29E62C29"/>
    <w:rsid w:val="29EC59DB"/>
    <w:rsid w:val="29EE439A"/>
    <w:rsid w:val="29F37C02"/>
    <w:rsid w:val="2A090D1A"/>
    <w:rsid w:val="2A1D2728"/>
    <w:rsid w:val="2A4D10C0"/>
    <w:rsid w:val="2AA131BA"/>
    <w:rsid w:val="2AD85784"/>
    <w:rsid w:val="2ADC0696"/>
    <w:rsid w:val="2B0379D1"/>
    <w:rsid w:val="2B141600"/>
    <w:rsid w:val="2B151034"/>
    <w:rsid w:val="2B6366C1"/>
    <w:rsid w:val="2B6A3EF4"/>
    <w:rsid w:val="2B783975"/>
    <w:rsid w:val="2B8D373E"/>
    <w:rsid w:val="2BAA163C"/>
    <w:rsid w:val="2BB217AA"/>
    <w:rsid w:val="2BB331A5"/>
    <w:rsid w:val="2BDB6BA0"/>
    <w:rsid w:val="2C0954BB"/>
    <w:rsid w:val="2C0B1233"/>
    <w:rsid w:val="2C163734"/>
    <w:rsid w:val="2C195441"/>
    <w:rsid w:val="2C414C55"/>
    <w:rsid w:val="2C7217DF"/>
    <w:rsid w:val="2C730B86"/>
    <w:rsid w:val="2C7457BC"/>
    <w:rsid w:val="2C752B50"/>
    <w:rsid w:val="2C7F39CF"/>
    <w:rsid w:val="2C89344C"/>
    <w:rsid w:val="2C8B5ED0"/>
    <w:rsid w:val="2C91021D"/>
    <w:rsid w:val="2CA927FA"/>
    <w:rsid w:val="2CB05936"/>
    <w:rsid w:val="2CCE400E"/>
    <w:rsid w:val="2CD86C3B"/>
    <w:rsid w:val="2D1F0CCE"/>
    <w:rsid w:val="2D256324"/>
    <w:rsid w:val="2D57250A"/>
    <w:rsid w:val="2D7828F8"/>
    <w:rsid w:val="2D787075"/>
    <w:rsid w:val="2DA27975"/>
    <w:rsid w:val="2DB66F7C"/>
    <w:rsid w:val="2DE8495E"/>
    <w:rsid w:val="2DEE32CE"/>
    <w:rsid w:val="2E0F48DF"/>
    <w:rsid w:val="2E100FD0"/>
    <w:rsid w:val="2E114AFB"/>
    <w:rsid w:val="2EBA2A9C"/>
    <w:rsid w:val="2ED753FC"/>
    <w:rsid w:val="2EEF14B5"/>
    <w:rsid w:val="2EF7784D"/>
    <w:rsid w:val="2F5A1B31"/>
    <w:rsid w:val="2F5B7745"/>
    <w:rsid w:val="2F7610B9"/>
    <w:rsid w:val="2F7B047E"/>
    <w:rsid w:val="2F7D20F3"/>
    <w:rsid w:val="2FB616D4"/>
    <w:rsid w:val="2FDD4C94"/>
    <w:rsid w:val="2FE95D01"/>
    <w:rsid w:val="2FFD5337"/>
    <w:rsid w:val="300172D6"/>
    <w:rsid w:val="30161F54"/>
    <w:rsid w:val="30453194"/>
    <w:rsid w:val="304C1E1A"/>
    <w:rsid w:val="304E7940"/>
    <w:rsid w:val="30556F21"/>
    <w:rsid w:val="30711881"/>
    <w:rsid w:val="309770E8"/>
    <w:rsid w:val="30BC0D4E"/>
    <w:rsid w:val="30E6674C"/>
    <w:rsid w:val="30F229C1"/>
    <w:rsid w:val="30F2476F"/>
    <w:rsid w:val="30FE1366"/>
    <w:rsid w:val="31132938"/>
    <w:rsid w:val="311C17EC"/>
    <w:rsid w:val="31203DE2"/>
    <w:rsid w:val="31272CDE"/>
    <w:rsid w:val="314E2A6B"/>
    <w:rsid w:val="315C608D"/>
    <w:rsid w:val="31673619"/>
    <w:rsid w:val="316C3324"/>
    <w:rsid w:val="319D5866"/>
    <w:rsid w:val="31A069C9"/>
    <w:rsid w:val="31A65375"/>
    <w:rsid w:val="31A83080"/>
    <w:rsid w:val="31CF685F"/>
    <w:rsid w:val="31E16592"/>
    <w:rsid w:val="31E3230A"/>
    <w:rsid w:val="31E513C0"/>
    <w:rsid w:val="31ED3189"/>
    <w:rsid w:val="3200110E"/>
    <w:rsid w:val="320A5AE9"/>
    <w:rsid w:val="320D7387"/>
    <w:rsid w:val="32171FB4"/>
    <w:rsid w:val="32333292"/>
    <w:rsid w:val="3240150B"/>
    <w:rsid w:val="327613D0"/>
    <w:rsid w:val="32785EF4"/>
    <w:rsid w:val="329B0E37"/>
    <w:rsid w:val="32AC6BF8"/>
    <w:rsid w:val="32B37F2E"/>
    <w:rsid w:val="32DA370D"/>
    <w:rsid w:val="32DB7EEC"/>
    <w:rsid w:val="32F05759"/>
    <w:rsid w:val="330971C6"/>
    <w:rsid w:val="330D3AE3"/>
    <w:rsid w:val="33240E2C"/>
    <w:rsid w:val="3355548A"/>
    <w:rsid w:val="335A65FC"/>
    <w:rsid w:val="33957634"/>
    <w:rsid w:val="33B2D091"/>
    <w:rsid w:val="33B46226"/>
    <w:rsid w:val="33E505BB"/>
    <w:rsid w:val="34030A42"/>
    <w:rsid w:val="34763909"/>
    <w:rsid w:val="347B4A7C"/>
    <w:rsid w:val="34A22AE6"/>
    <w:rsid w:val="34CC3529"/>
    <w:rsid w:val="34E42930"/>
    <w:rsid w:val="34FF745B"/>
    <w:rsid w:val="35260E8C"/>
    <w:rsid w:val="3538101C"/>
    <w:rsid w:val="356674DA"/>
    <w:rsid w:val="35777939"/>
    <w:rsid w:val="357D4824"/>
    <w:rsid w:val="35A3633F"/>
    <w:rsid w:val="35F8613E"/>
    <w:rsid w:val="36174C78"/>
    <w:rsid w:val="362C0724"/>
    <w:rsid w:val="36486124"/>
    <w:rsid w:val="364A0BAA"/>
    <w:rsid w:val="36533F02"/>
    <w:rsid w:val="36546006"/>
    <w:rsid w:val="365B2DB7"/>
    <w:rsid w:val="36932551"/>
    <w:rsid w:val="36A763B8"/>
    <w:rsid w:val="36DE650E"/>
    <w:rsid w:val="36E60B4A"/>
    <w:rsid w:val="370A20E7"/>
    <w:rsid w:val="371A67CE"/>
    <w:rsid w:val="37240FDC"/>
    <w:rsid w:val="37321D6A"/>
    <w:rsid w:val="375F0685"/>
    <w:rsid w:val="378BAEFB"/>
    <w:rsid w:val="379506F0"/>
    <w:rsid w:val="37BF7375"/>
    <w:rsid w:val="37D56B99"/>
    <w:rsid w:val="37DA41AF"/>
    <w:rsid w:val="37F52D97"/>
    <w:rsid w:val="38190D45"/>
    <w:rsid w:val="381B0A50"/>
    <w:rsid w:val="3844411C"/>
    <w:rsid w:val="386C12AB"/>
    <w:rsid w:val="38A87FBC"/>
    <w:rsid w:val="38E075A3"/>
    <w:rsid w:val="3914549F"/>
    <w:rsid w:val="39186D3D"/>
    <w:rsid w:val="391B1AAD"/>
    <w:rsid w:val="393609EC"/>
    <w:rsid w:val="394A0955"/>
    <w:rsid w:val="394C2E8B"/>
    <w:rsid w:val="395B30CE"/>
    <w:rsid w:val="39842625"/>
    <w:rsid w:val="39930ABA"/>
    <w:rsid w:val="39A82FD8"/>
    <w:rsid w:val="39DF5AAD"/>
    <w:rsid w:val="39DF785B"/>
    <w:rsid w:val="3A190FBF"/>
    <w:rsid w:val="3A2F57A2"/>
    <w:rsid w:val="3A836438"/>
    <w:rsid w:val="3A976388"/>
    <w:rsid w:val="3A9B22C4"/>
    <w:rsid w:val="3AC86A3F"/>
    <w:rsid w:val="3ADA2E09"/>
    <w:rsid w:val="3B293484"/>
    <w:rsid w:val="3B312DE2"/>
    <w:rsid w:val="3B3E6803"/>
    <w:rsid w:val="3B8C57C0"/>
    <w:rsid w:val="3BF7809E"/>
    <w:rsid w:val="3BFA097C"/>
    <w:rsid w:val="3BFD046C"/>
    <w:rsid w:val="3C0B4937"/>
    <w:rsid w:val="3C5D044D"/>
    <w:rsid w:val="3C81109D"/>
    <w:rsid w:val="3C9B3F0D"/>
    <w:rsid w:val="3CDC62D4"/>
    <w:rsid w:val="3CFE449C"/>
    <w:rsid w:val="3D1F6756"/>
    <w:rsid w:val="3D495FCD"/>
    <w:rsid w:val="3D516798"/>
    <w:rsid w:val="3D6764E5"/>
    <w:rsid w:val="3D6A1B31"/>
    <w:rsid w:val="3DB42DAD"/>
    <w:rsid w:val="3DB502F3"/>
    <w:rsid w:val="3DC13DDB"/>
    <w:rsid w:val="3DE418E4"/>
    <w:rsid w:val="3DEB11F9"/>
    <w:rsid w:val="3DF77869"/>
    <w:rsid w:val="3E0D08A1"/>
    <w:rsid w:val="3E18158D"/>
    <w:rsid w:val="3E1D3D47"/>
    <w:rsid w:val="3E2D328B"/>
    <w:rsid w:val="3E3363C7"/>
    <w:rsid w:val="3E3839DE"/>
    <w:rsid w:val="3E4B3711"/>
    <w:rsid w:val="3E530817"/>
    <w:rsid w:val="3E5500EC"/>
    <w:rsid w:val="3E66679D"/>
    <w:rsid w:val="3E875CA5"/>
    <w:rsid w:val="3EC05EAD"/>
    <w:rsid w:val="3EF64BAA"/>
    <w:rsid w:val="3F030FCA"/>
    <w:rsid w:val="3F0C10F2"/>
    <w:rsid w:val="3F453798"/>
    <w:rsid w:val="3F52287D"/>
    <w:rsid w:val="3F5D96FD"/>
    <w:rsid w:val="3F726526"/>
    <w:rsid w:val="3F7FFE08"/>
    <w:rsid w:val="3FB672B0"/>
    <w:rsid w:val="3FCA3D33"/>
    <w:rsid w:val="401A339B"/>
    <w:rsid w:val="401E47B0"/>
    <w:rsid w:val="404928AB"/>
    <w:rsid w:val="40534AFF"/>
    <w:rsid w:val="40721429"/>
    <w:rsid w:val="40764075"/>
    <w:rsid w:val="4081341A"/>
    <w:rsid w:val="409475F1"/>
    <w:rsid w:val="40A13ABC"/>
    <w:rsid w:val="40CF0629"/>
    <w:rsid w:val="411B41E8"/>
    <w:rsid w:val="413B181B"/>
    <w:rsid w:val="4141261B"/>
    <w:rsid w:val="414E625C"/>
    <w:rsid w:val="416845DA"/>
    <w:rsid w:val="418C02C8"/>
    <w:rsid w:val="41EF58C4"/>
    <w:rsid w:val="41F11B78"/>
    <w:rsid w:val="420F4A55"/>
    <w:rsid w:val="422624CB"/>
    <w:rsid w:val="42350960"/>
    <w:rsid w:val="42714D47"/>
    <w:rsid w:val="42BC698B"/>
    <w:rsid w:val="42C4463A"/>
    <w:rsid w:val="42D82D93"/>
    <w:rsid w:val="42DF267A"/>
    <w:rsid w:val="42FC76D0"/>
    <w:rsid w:val="43104D63"/>
    <w:rsid w:val="43344E29"/>
    <w:rsid w:val="438A4CDB"/>
    <w:rsid w:val="43AF4742"/>
    <w:rsid w:val="43BF7BB1"/>
    <w:rsid w:val="43C024AB"/>
    <w:rsid w:val="43E4263E"/>
    <w:rsid w:val="43E80DDE"/>
    <w:rsid w:val="440A1978"/>
    <w:rsid w:val="44134CD1"/>
    <w:rsid w:val="44496945"/>
    <w:rsid w:val="4450382F"/>
    <w:rsid w:val="445552E9"/>
    <w:rsid w:val="44580936"/>
    <w:rsid w:val="446027C6"/>
    <w:rsid w:val="446241A2"/>
    <w:rsid w:val="44641089"/>
    <w:rsid w:val="448C05DF"/>
    <w:rsid w:val="44A4090C"/>
    <w:rsid w:val="44A91191"/>
    <w:rsid w:val="451C1963"/>
    <w:rsid w:val="45460E2C"/>
    <w:rsid w:val="454B2248"/>
    <w:rsid w:val="45570BED"/>
    <w:rsid w:val="456B28EB"/>
    <w:rsid w:val="45741966"/>
    <w:rsid w:val="45A831F7"/>
    <w:rsid w:val="45B0521A"/>
    <w:rsid w:val="45C94918"/>
    <w:rsid w:val="45DF68CB"/>
    <w:rsid w:val="45DF6BAF"/>
    <w:rsid w:val="45E16709"/>
    <w:rsid w:val="46326F64"/>
    <w:rsid w:val="464B2C73"/>
    <w:rsid w:val="46780E1B"/>
    <w:rsid w:val="46901DFD"/>
    <w:rsid w:val="46A540F5"/>
    <w:rsid w:val="46A9191C"/>
    <w:rsid w:val="46B53E1D"/>
    <w:rsid w:val="46EB7BB8"/>
    <w:rsid w:val="46F012F9"/>
    <w:rsid w:val="471D19C3"/>
    <w:rsid w:val="474D22A8"/>
    <w:rsid w:val="47541888"/>
    <w:rsid w:val="476D0B86"/>
    <w:rsid w:val="478A52AA"/>
    <w:rsid w:val="47A619B8"/>
    <w:rsid w:val="47C15148"/>
    <w:rsid w:val="47E349BA"/>
    <w:rsid w:val="47FC485C"/>
    <w:rsid w:val="48052B82"/>
    <w:rsid w:val="48166B3E"/>
    <w:rsid w:val="4819662E"/>
    <w:rsid w:val="48AB1657"/>
    <w:rsid w:val="49012555"/>
    <w:rsid w:val="491A265E"/>
    <w:rsid w:val="4924528A"/>
    <w:rsid w:val="49573C4D"/>
    <w:rsid w:val="496704C5"/>
    <w:rsid w:val="49690EEF"/>
    <w:rsid w:val="49753D38"/>
    <w:rsid w:val="497D499A"/>
    <w:rsid w:val="4989333F"/>
    <w:rsid w:val="498C7C37"/>
    <w:rsid w:val="49D62A28"/>
    <w:rsid w:val="49F66C27"/>
    <w:rsid w:val="4A123335"/>
    <w:rsid w:val="4A3376C4"/>
    <w:rsid w:val="4A64571C"/>
    <w:rsid w:val="4A785F3F"/>
    <w:rsid w:val="4A965E9F"/>
    <w:rsid w:val="4AA04DE4"/>
    <w:rsid w:val="4ACE1952"/>
    <w:rsid w:val="4AD351BA"/>
    <w:rsid w:val="4B054C48"/>
    <w:rsid w:val="4B726781"/>
    <w:rsid w:val="4B835429"/>
    <w:rsid w:val="4B9F32EE"/>
    <w:rsid w:val="4BAE15C0"/>
    <w:rsid w:val="4BB02E05"/>
    <w:rsid w:val="4BDF08A1"/>
    <w:rsid w:val="4BFB1C38"/>
    <w:rsid w:val="4C0827DD"/>
    <w:rsid w:val="4C3941C2"/>
    <w:rsid w:val="4C567E51"/>
    <w:rsid w:val="4C7D53DD"/>
    <w:rsid w:val="4CC052CA"/>
    <w:rsid w:val="4CD52BD1"/>
    <w:rsid w:val="4CD54ADB"/>
    <w:rsid w:val="4CDB1A93"/>
    <w:rsid w:val="4CF3744D"/>
    <w:rsid w:val="4CFD1F79"/>
    <w:rsid w:val="4D021D86"/>
    <w:rsid w:val="4D3F2693"/>
    <w:rsid w:val="4D6A36BC"/>
    <w:rsid w:val="4D975404"/>
    <w:rsid w:val="4D9D385D"/>
    <w:rsid w:val="4DBD1DF1"/>
    <w:rsid w:val="4DCB5D3F"/>
    <w:rsid w:val="4DCD7C9F"/>
    <w:rsid w:val="4DEA6AA2"/>
    <w:rsid w:val="4DFA2A5E"/>
    <w:rsid w:val="4E1753BE"/>
    <w:rsid w:val="4E512CE5"/>
    <w:rsid w:val="4E606D65"/>
    <w:rsid w:val="4E830CA5"/>
    <w:rsid w:val="4E9B1B4B"/>
    <w:rsid w:val="4EA07161"/>
    <w:rsid w:val="4EB33338"/>
    <w:rsid w:val="4EC45545"/>
    <w:rsid w:val="4ED80FF1"/>
    <w:rsid w:val="4EE40832"/>
    <w:rsid w:val="4EF617CF"/>
    <w:rsid w:val="4F030A13"/>
    <w:rsid w:val="4F0E4A13"/>
    <w:rsid w:val="4F132029"/>
    <w:rsid w:val="4F2A2ECF"/>
    <w:rsid w:val="4F45577F"/>
    <w:rsid w:val="4F5A7C58"/>
    <w:rsid w:val="4F6E54B1"/>
    <w:rsid w:val="4F756840"/>
    <w:rsid w:val="4FD31E26"/>
    <w:rsid w:val="4FE46171"/>
    <w:rsid w:val="50041972"/>
    <w:rsid w:val="50414974"/>
    <w:rsid w:val="505C6E4F"/>
    <w:rsid w:val="506A3ECB"/>
    <w:rsid w:val="507325CC"/>
    <w:rsid w:val="50746AF7"/>
    <w:rsid w:val="50A26ECD"/>
    <w:rsid w:val="50D2381E"/>
    <w:rsid w:val="50D43A3A"/>
    <w:rsid w:val="50D457E8"/>
    <w:rsid w:val="50D6330E"/>
    <w:rsid w:val="50F4463C"/>
    <w:rsid w:val="5125520C"/>
    <w:rsid w:val="512B18B7"/>
    <w:rsid w:val="5144296E"/>
    <w:rsid w:val="51532BB1"/>
    <w:rsid w:val="51555F7E"/>
    <w:rsid w:val="515D758B"/>
    <w:rsid w:val="51646B6C"/>
    <w:rsid w:val="51656440"/>
    <w:rsid w:val="517B2107"/>
    <w:rsid w:val="51AF7912"/>
    <w:rsid w:val="51D32F47"/>
    <w:rsid w:val="51D830B6"/>
    <w:rsid w:val="51F8379C"/>
    <w:rsid w:val="51FF4AE6"/>
    <w:rsid w:val="520774F7"/>
    <w:rsid w:val="52500D18"/>
    <w:rsid w:val="52754DA9"/>
    <w:rsid w:val="527C1C93"/>
    <w:rsid w:val="52BB5860"/>
    <w:rsid w:val="52BF15D6"/>
    <w:rsid w:val="53035F10"/>
    <w:rsid w:val="53230361"/>
    <w:rsid w:val="53507345"/>
    <w:rsid w:val="5359794D"/>
    <w:rsid w:val="53735D8F"/>
    <w:rsid w:val="53AE40CE"/>
    <w:rsid w:val="53BB3183"/>
    <w:rsid w:val="53DB6E8D"/>
    <w:rsid w:val="53E2646E"/>
    <w:rsid w:val="53EE6BC1"/>
    <w:rsid w:val="544D7D8B"/>
    <w:rsid w:val="545D5AF4"/>
    <w:rsid w:val="545F7ABE"/>
    <w:rsid w:val="54641DA5"/>
    <w:rsid w:val="54745318"/>
    <w:rsid w:val="5495703C"/>
    <w:rsid w:val="54A11E85"/>
    <w:rsid w:val="54D1276A"/>
    <w:rsid w:val="54F00716"/>
    <w:rsid w:val="54FC70BB"/>
    <w:rsid w:val="551408A9"/>
    <w:rsid w:val="5540169E"/>
    <w:rsid w:val="554B73AC"/>
    <w:rsid w:val="554E3DBB"/>
    <w:rsid w:val="55510A24"/>
    <w:rsid w:val="556C51B9"/>
    <w:rsid w:val="556E0B54"/>
    <w:rsid w:val="55913CA7"/>
    <w:rsid w:val="55A51501"/>
    <w:rsid w:val="55B2523A"/>
    <w:rsid w:val="55B55BE8"/>
    <w:rsid w:val="55DF0EB7"/>
    <w:rsid w:val="56166906"/>
    <w:rsid w:val="561B32DD"/>
    <w:rsid w:val="563E29F7"/>
    <w:rsid w:val="56446F6C"/>
    <w:rsid w:val="56CB4F97"/>
    <w:rsid w:val="56CD51B3"/>
    <w:rsid w:val="56E454DF"/>
    <w:rsid w:val="56EA18C1"/>
    <w:rsid w:val="57081D47"/>
    <w:rsid w:val="571C1C97"/>
    <w:rsid w:val="571C3A45"/>
    <w:rsid w:val="572528F9"/>
    <w:rsid w:val="573D33E2"/>
    <w:rsid w:val="57454D4A"/>
    <w:rsid w:val="57541431"/>
    <w:rsid w:val="576176AA"/>
    <w:rsid w:val="57831D16"/>
    <w:rsid w:val="57A726CA"/>
    <w:rsid w:val="57AE0B41"/>
    <w:rsid w:val="57DD2437"/>
    <w:rsid w:val="57EC78BB"/>
    <w:rsid w:val="57FF4D94"/>
    <w:rsid w:val="5806097D"/>
    <w:rsid w:val="58117322"/>
    <w:rsid w:val="582146E8"/>
    <w:rsid w:val="583354EA"/>
    <w:rsid w:val="58346B6C"/>
    <w:rsid w:val="58492617"/>
    <w:rsid w:val="585657C3"/>
    <w:rsid w:val="586A35B7"/>
    <w:rsid w:val="587A4EC7"/>
    <w:rsid w:val="58813B05"/>
    <w:rsid w:val="58883D79"/>
    <w:rsid w:val="5889510A"/>
    <w:rsid w:val="58B55EFF"/>
    <w:rsid w:val="58C85C32"/>
    <w:rsid w:val="58C919AA"/>
    <w:rsid w:val="58CD149A"/>
    <w:rsid w:val="58D053E0"/>
    <w:rsid w:val="58D97E3F"/>
    <w:rsid w:val="58DA3440"/>
    <w:rsid w:val="59222CCC"/>
    <w:rsid w:val="5923730C"/>
    <w:rsid w:val="594159E5"/>
    <w:rsid w:val="59771406"/>
    <w:rsid w:val="59835FFD"/>
    <w:rsid w:val="599124C8"/>
    <w:rsid w:val="59A435EF"/>
    <w:rsid w:val="5A0C1B4F"/>
    <w:rsid w:val="5A56101C"/>
    <w:rsid w:val="5A5F6122"/>
    <w:rsid w:val="5A602A52"/>
    <w:rsid w:val="5A7C4F26"/>
    <w:rsid w:val="5A8011FE"/>
    <w:rsid w:val="5A8738CB"/>
    <w:rsid w:val="5AF4160D"/>
    <w:rsid w:val="5AF820D3"/>
    <w:rsid w:val="5B321A89"/>
    <w:rsid w:val="5B3F7641"/>
    <w:rsid w:val="5B4044D2"/>
    <w:rsid w:val="5B4F7685"/>
    <w:rsid w:val="5B984B7F"/>
    <w:rsid w:val="5BC8419B"/>
    <w:rsid w:val="5C0A6562"/>
    <w:rsid w:val="5C182A2D"/>
    <w:rsid w:val="5C497514"/>
    <w:rsid w:val="5C7370CE"/>
    <w:rsid w:val="5C885819"/>
    <w:rsid w:val="5C9A3482"/>
    <w:rsid w:val="5C9A5B38"/>
    <w:rsid w:val="5CAA7CFF"/>
    <w:rsid w:val="5CC901CB"/>
    <w:rsid w:val="5CDA5F34"/>
    <w:rsid w:val="5CDC1CAC"/>
    <w:rsid w:val="5CDC3F9E"/>
    <w:rsid w:val="5CF138A4"/>
    <w:rsid w:val="5D2A05E8"/>
    <w:rsid w:val="5D6A375C"/>
    <w:rsid w:val="5DA64068"/>
    <w:rsid w:val="5DC6470A"/>
    <w:rsid w:val="5DD45079"/>
    <w:rsid w:val="5DE3706A"/>
    <w:rsid w:val="5DF96401"/>
    <w:rsid w:val="5E085550"/>
    <w:rsid w:val="5E372C78"/>
    <w:rsid w:val="5E3C7CD0"/>
    <w:rsid w:val="5E437E22"/>
    <w:rsid w:val="5E8F2D4E"/>
    <w:rsid w:val="5E9071F2"/>
    <w:rsid w:val="5E9D546B"/>
    <w:rsid w:val="5EB97DCB"/>
    <w:rsid w:val="5EC82FEA"/>
    <w:rsid w:val="5EDD1D0C"/>
    <w:rsid w:val="5EDF3CD6"/>
    <w:rsid w:val="5EF439A0"/>
    <w:rsid w:val="5EFA466C"/>
    <w:rsid w:val="5EFA7CCD"/>
    <w:rsid w:val="5F335DCF"/>
    <w:rsid w:val="5F485334"/>
    <w:rsid w:val="5F817A25"/>
    <w:rsid w:val="5F97635E"/>
    <w:rsid w:val="5FA12D39"/>
    <w:rsid w:val="5FBF1411"/>
    <w:rsid w:val="5FC00114"/>
    <w:rsid w:val="5FDA624B"/>
    <w:rsid w:val="604E1113"/>
    <w:rsid w:val="60786190"/>
    <w:rsid w:val="60AA20C1"/>
    <w:rsid w:val="60BD0047"/>
    <w:rsid w:val="60BD3BA3"/>
    <w:rsid w:val="60F11A9E"/>
    <w:rsid w:val="61131A15"/>
    <w:rsid w:val="61291238"/>
    <w:rsid w:val="6130435D"/>
    <w:rsid w:val="616109D2"/>
    <w:rsid w:val="618648DC"/>
    <w:rsid w:val="61A15272"/>
    <w:rsid w:val="61B56F70"/>
    <w:rsid w:val="61BB5801"/>
    <w:rsid w:val="61CC23DB"/>
    <w:rsid w:val="61CF0031"/>
    <w:rsid w:val="62150505"/>
    <w:rsid w:val="62165C60"/>
    <w:rsid w:val="6247341B"/>
    <w:rsid w:val="62483940"/>
    <w:rsid w:val="627207F0"/>
    <w:rsid w:val="62A45355"/>
    <w:rsid w:val="62D24401"/>
    <w:rsid w:val="62E864D0"/>
    <w:rsid w:val="630A6E47"/>
    <w:rsid w:val="63133F4E"/>
    <w:rsid w:val="631F6D97"/>
    <w:rsid w:val="63EB4B5E"/>
    <w:rsid w:val="63EB4ECB"/>
    <w:rsid w:val="63FB7DA7"/>
    <w:rsid w:val="64085A7D"/>
    <w:rsid w:val="6408782B"/>
    <w:rsid w:val="64095351"/>
    <w:rsid w:val="6410048D"/>
    <w:rsid w:val="64370110"/>
    <w:rsid w:val="64414AEB"/>
    <w:rsid w:val="644545DB"/>
    <w:rsid w:val="645273BE"/>
    <w:rsid w:val="64740A1C"/>
    <w:rsid w:val="647C1FC7"/>
    <w:rsid w:val="64A77044"/>
    <w:rsid w:val="64AA08E2"/>
    <w:rsid w:val="64B928D3"/>
    <w:rsid w:val="64EF2799"/>
    <w:rsid w:val="64FB0E18"/>
    <w:rsid w:val="65037FF2"/>
    <w:rsid w:val="651029C3"/>
    <w:rsid w:val="65240694"/>
    <w:rsid w:val="65577268"/>
    <w:rsid w:val="655F347A"/>
    <w:rsid w:val="656B17D1"/>
    <w:rsid w:val="65876999"/>
    <w:rsid w:val="65AB66C0"/>
    <w:rsid w:val="65D33E68"/>
    <w:rsid w:val="65D72426"/>
    <w:rsid w:val="65DC4ACB"/>
    <w:rsid w:val="65E109B3"/>
    <w:rsid w:val="65EE2A50"/>
    <w:rsid w:val="660D1128"/>
    <w:rsid w:val="66124991"/>
    <w:rsid w:val="662B0582"/>
    <w:rsid w:val="66372EE3"/>
    <w:rsid w:val="663E7BFC"/>
    <w:rsid w:val="664D59C9"/>
    <w:rsid w:val="66770C98"/>
    <w:rsid w:val="667B2536"/>
    <w:rsid w:val="668F4233"/>
    <w:rsid w:val="66E51F8A"/>
    <w:rsid w:val="66EA1469"/>
    <w:rsid w:val="670562A3"/>
    <w:rsid w:val="670F2C7E"/>
    <w:rsid w:val="675B2367"/>
    <w:rsid w:val="675B5EC3"/>
    <w:rsid w:val="67970277"/>
    <w:rsid w:val="679E4055"/>
    <w:rsid w:val="67B101D9"/>
    <w:rsid w:val="67D5211A"/>
    <w:rsid w:val="67DF6F15"/>
    <w:rsid w:val="681D13CB"/>
    <w:rsid w:val="681D761D"/>
    <w:rsid w:val="68232E85"/>
    <w:rsid w:val="68242739"/>
    <w:rsid w:val="68273FF7"/>
    <w:rsid w:val="683C7E7F"/>
    <w:rsid w:val="684919D8"/>
    <w:rsid w:val="68665546"/>
    <w:rsid w:val="686D2352"/>
    <w:rsid w:val="687F3E33"/>
    <w:rsid w:val="68AF3694"/>
    <w:rsid w:val="68CF6B69"/>
    <w:rsid w:val="68D66492"/>
    <w:rsid w:val="68DB72BC"/>
    <w:rsid w:val="68F16ADF"/>
    <w:rsid w:val="68F40219"/>
    <w:rsid w:val="68FE2FAA"/>
    <w:rsid w:val="691602F4"/>
    <w:rsid w:val="691D5B26"/>
    <w:rsid w:val="694D7A8E"/>
    <w:rsid w:val="695716FD"/>
    <w:rsid w:val="6958090C"/>
    <w:rsid w:val="69747710"/>
    <w:rsid w:val="699D27C3"/>
    <w:rsid w:val="69E228CC"/>
    <w:rsid w:val="69F148BD"/>
    <w:rsid w:val="69F8571C"/>
    <w:rsid w:val="6A1709C7"/>
    <w:rsid w:val="6A2B7DCF"/>
    <w:rsid w:val="6A38073E"/>
    <w:rsid w:val="6A521800"/>
    <w:rsid w:val="6A8120E5"/>
    <w:rsid w:val="6A8E035E"/>
    <w:rsid w:val="6A947EB3"/>
    <w:rsid w:val="6AB441AC"/>
    <w:rsid w:val="6AC50982"/>
    <w:rsid w:val="6B120F8F"/>
    <w:rsid w:val="6B2A62D8"/>
    <w:rsid w:val="6B3E300B"/>
    <w:rsid w:val="6B4A697B"/>
    <w:rsid w:val="6B4E7F5B"/>
    <w:rsid w:val="6B5275DD"/>
    <w:rsid w:val="6B61799C"/>
    <w:rsid w:val="6B970545"/>
    <w:rsid w:val="6BA30BA8"/>
    <w:rsid w:val="6BA918F3"/>
    <w:rsid w:val="6BC56001"/>
    <w:rsid w:val="6BDC367C"/>
    <w:rsid w:val="6C2471CC"/>
    <w:rsid w:val="6C2B0057"/>
    <w:rsid w:val="6C3C5623"/>
    <w:rsid w:val="6C7216FC"/>
    <w:rsid w:val="6CA021FC"/>
    <w:rsid w:val="6CCA7D73"/>
    <w:rsid w:val="6CCE0EE6"/>
    <w:rsid w:val="6CF62ADD"/>
    <w:rsid w:val="6CFC5A53"/>
    <w:rsid w:val="6D050DAB"/>
    <w:rsid w:val="6D0D767F"/>
    <w:rsid w:val="6D34771D"/>
    <w:rsid w:val="6DBE71AC"/>
    <w:rsid w:val="6DD16EDF"/>
    <w:rsid w:val="6DD227E5"/>
    <w:rsid w:val="6DE5298B"/>
    <w:rsid w:val="6DEF3C6D"/>
    <w:rsid w:val="6E072901"/>
    <w:rsid w:val="6E3B07FD"/>
    <w:rsid w:val="6E510020"/>
    <w:rsid w:val="6E527708"/>
    <w:rsid w:val="6E691B40"/>
    <w:rsid w:val="6E7E277D"/>
    <w:rsid w:val="6E7F2DDF"/>
    <w:rsid w:val="6EA226A9"/>
    <w:rsid w:val="6EA27A4F"/>
    <w:rsid w:val="6EB04D47"/>
    <w:rsid w:val="6EBA5633"/>
    <w:rsid w:val="6EC128C1"/>
    <w:rsid w:val="6EE844E0"/>
    <w:rsid w:val="6EF99CEA"/>
    <w:rsid w:val="6EFB5F66"/>
    <w:rsid w:val="6F536AAA"/>
    <w:rsid w:val="6F59718C"/>
    <w:rsid w:val="6F6049BF"/>
    <w:rsid w:val="6FAF4FFE"/>
    <w:rsid w:val="6FBDDDC3"/>
    <w:rsid w:val="6FC50034"/>
    <w:rsid w:val="6FCBD3B7"/>
    <w:rsid w:val="6FD64C81"/>
    <w:rsid w:val="6FD6736D"/>
    <w:rsid w:val="6FE27182"/>
    <w:rsid w:val="6FE93CA5"/>
    <w:rsid w:val="6FEC1DAE"/>
    <w:rsid w:val="6FF4425D"/>
    <w:rsid w:val="6FFE5473"/>
    <w:rsid w:val="7000374F"/>
    <w:rsid w:val="702E686B"/>
    <w:rsid w:val="703702C4"/>
    <w:rsid w:val="703C54A3"/>
    <w:rsid w:val="70BC5C25"/>
    <w:rsid w:val="71186BD3"/>
    <w:rsid w:val="71303DA9"/>
    <w:rsid w:val="71357785"/>
    <w:rsid w:val="713A1A8D"/>
    <w:rsid w:val="714F0906"/>
    <w:rsid w:val="71562C1B"/>
    <w:rsid w:val="716A38D3"/>
    <w:rsid w:val="71A1306D"/>
    <w:rsid w:val="71B96608"/>
    <w:rsid w:val="71BE0EB7"/>
    <w:rsid w:val="71CF17D9"/>
    <w:rsid w:val="71DE7D41"/>
    <w:rsid w:val="71F65166"/>
    <w:rsid w:val="71FF4DC8"/>
    <w:rsid w:val="722C2B09"/>
    <w:rsid w:val="72323CC5"/>
    <w:rsid w:val="723810AB"/>
    <w:rsid w:val="723D0FE7"/>
    <w:rsid w:val="725C393F"/>
    <w:rsid w:val="725E4E4A"/>
    <w:rsid w:val="72676064"/>
    <w:rsid w:val="728E1843"/>
    <w:rsid w:val="72BA43E6"/>
    <w:rsid w:val="72BB5114"/>
    <w:rsid w:val="72D07765"/>
    <w:rsid w:val="72DA05E4"/>
    <w:rsid w:val="72E90827"/>
    <w:rsid w:val="72FE39F7"/>
    <w:rsid w:val="731D7F18"/>
    <w:rsid w:val="736E2C17"/>
    <w:rsid w:val="737FEA5F"/>
    <w:rsid w:val="73813156"/>
    <w:rsid w:val="73851CA1"/>
    <w:rsid w:val="73C03072"/>
    <w:rsid w:val="73C03C7E"/>
    <w:rsid w:val="73C73A13"/>
    <w:rsid w:val="73EF6311"/>
    <w:rsid w:val="740C316E"/>
    <w:rsid w:val="740D6797"/>
    <w:rsid w:val="747405C4"/>
    <w:rsid w:val="74D448E6"/>
    <w:rsid w:val="74D6127F"/>
    <w:rsid w:val="74DA0D6F"/>
    <w:rsid w:val="74E7348C"/>
    <w:rsid w:val="74FA4F6E"/>
    <w:rsid w:val="75076A10"/>
    <w:rsid w:val="75334DDD"/>
    <w:rsid w:val="754A579E"/>
    <w:rsid w:val="755328D0"/>
    <w:rsid w:val="75597548"/>
    <w:rsid w:val="756E770A"/>
    <w:rsid w:val="7592036D"/>
    <w:rsid w:val="75A66EA3"/>
    <w:rsid w:val="75AB44BA"/>
    <w:rsid w:val="75AD3D8E"/>
    <w:rsid w:val="75B35B00"/>
    <w:rsid w:val="75DD35A2"/>
    <w:rsid w:val="75EF348B"/>
    <w:rsid w:val="76263B40"/>
    <w:rsid w:val="76725244"/>
    <w:rsid w:val="76830F93"/>
    <w:rsid w:val="76C021E7"/>
    <w:rsid w:val="76E35270"/>
    <w:rsid w:val="77100A78"/>
    <w:rsid w:val="773C7ABF"/>
    <w:rsid w:val="7755292F"/>
    <w:rsid w:val="776112D4"/>
    <w:rsid w:val="77812EC4"/>
    <w:rsid w:val="77925931"/>
    <w:rsid w:val="77A45665"/>
    <w:rsid w:val="77DF03B7"/>
    <w:rsid w:val="77DF044B"/>
    <w:rsid w:val="77E45A61"/>
    <w:rsid w:val="77FEA8B9"/>
    <w:rsid w:val="77FF1D7B"/>
    <w:rsid w:val="780D5B39"/>
    <w:rsid w:val="78250553"/>
    <w:rsid w:val="78255061"/>
    <w:rsid w:val="782F3180"/>
    <w:rsid w:val="783E2FAA"/>
    <w:rsid w:val="784F737E"/>
    <w:rsid w:val="78520C1D"/>
    <w:rsid w:val="787D213D"/>
    <w:rsid w:val="78A32D94"/>
    <w:rsid w:val="78B85DFD"/>
    <w:rsid w:val="78C37D6C"/>
    <w:rsid w:val="78DEF484"/>
    <w:rsid w:val="79002D6F"/>
    <w:rsid w:val="790A7749"/>
    <w:rsid w:val="79200D1B"/>
    <w:rsid w:val="7926196C"/>
    <w:rsid w:val="792841C7"/>
    <w:rsid w:val="79507852"/>
    <w:rsid w:val="797D7F1B"/>
    <w:rsid w:val="799139C7"/>
    <w:rsid w:val="79927E6B"/>
    <w:rsid w:val="79A74F98"/>
    <w:rsid w:val="79A8143C"/>
    <w:rsid w:val="79BD47BC"/>
    <w:rsid w:val="79C36276"/>
    <w:rsid w:val="79DF2984"/>
    <w:rsid w:val="79ED32F3"/>
    <w:rsid w:val="79FE4BAE"/>
    <w:rsid w:val="7A083BAA"/>
    <w:rsid w:val="7A15284A"/>
    <w:rsid w:val="7A266805"/>
    <w:rsid w:val="7A4F7B0A"/>
    <w:rsid w:val="7A65732D"/>
    <w:rsid w:val="7AA31C03"/>
    <w:rsid w:val="7AA650D6"/>
    <w:rsid w:val="7AB14D88"/>
    <w:rsid w:val="7AEF309B"/>
    <w:rsid w:val="7B055C33"/>
    <w:rsid w:val="7B225016"/>
    <w:rsid w:val="7B2E5971"/>
    <w:rsid w:val="7B587808"/>
    <w:rsid w:val="7BA06143"/>
    <w:rsid w:val="7BB340C8"/>
    <w:rsid w:val="7BCC1A4F"/>
    <w:rsid w:val="7BCC6F38"/>
    <w:rsid w:val="7C4019AF"/>
    <w:rsid w:val="7C6313B1"/>
    <w:rsid w:val="7C675220"/>
    <w:rsid w:val="7C7A7A82"/>
    <w:rsid w:val="7C7B2E38"/>
    <w:rsid w:val="7C9B9C11"/>
    <w:rsid w:val="7CAB4D9F"/>
    <w:rsid w:val="7CCE2A52"/>
    <w:rsid w:val="7CD51E1C"/>
    <w:rsid w:val="7CDD5423"/>
    <w:rsid w:val="7CE41D79"/>
    <w:rsid w:val="7D20753B"/>
    <w:rsid w:val="7D414B69"/>
    <w:rsid w:val="7D6A6D18"/>
    <w:rsid w:val="7D827CD7"/>
    <w:rsid w:val="7D894EA3"/>
    <w:rsid w:val="7D98438D"/>
    <w:rsid w:val="7D9B5839"/>
    <w:rsid w:val="7DA261A2"/>
    <w:rsid w:val="7DC46119"/>
    <w:rsid w:val="7DD02D0F"/>
    <w:rsid w:val="7DDDAF72"/>
    <w:rsid w:val="7DDF73F6"/>
    <w:rsid w:val="7E062BD8"/>
    <w:rsid w:val="7E2602F8"/>
    <w:rsid w:val="7E260B81"/>
    <w:rsid w:val="7E2D0162"/>
    <w:rsid w:val="7E3B5582"/>
    <w:rsid w:val="7E6C08FA"/>
    <w:rsid w:val="7E98069B"/>
    <w:rsid w:val="7E986816"/>
    <w:rsid w:val="7EEE727B"/>
    <w:rsid w:val="7EFBA052"/>
    <w:rsid w:val="7EFBCC6D"/>
    <w:rsid w:val="7F203823"/>
    <w:rsid w:val="7F3E1EFB"/>
    <w:rsid w:val="7F547970"/>
    <w:rsid w:val="7F5C78AC"/>
    <w:rsid w:val="7F6BEB29"/>
    <w:rsid w:val="7F7D58EC"/>
    <w:rsid w:val="7F833DB1"/>
    <w:rsid w:val="7F90105B"/>
    <w:rsid w:val="7FA06711"/>
    <w:rsid w:val="7FA742EC"/>
    <w:rsid w:val="7FAC5164"/>
    <w:rsid w:val="7FDF72E2"/>
    <w:rsid w:val="7FFC795C"/>
    <w:rsid w:val="8FAF5025"/>
    <w:rsid w:val="9C4E0F8F"/>
    <w:rsid w:val="9D4B5CFF"/>
    <w:rsid w:val="9F9D87A0"/>
    <w:rsid w:val="9FFBE12C"/>
    <w:rsid w:val="AEDD5824"/>
    <w:rsid w:val="AF7E6813"/>
    <w:rsid w:val="B38FAAAE"/>
    <w:rsid w:val="B6AF512E"/>
    <w:rsid w:val="B7FF4F20"/>
    <w:rsid w:val="BEC7F97C"/>
    <w:rsid w:val="BEF7B61D"/>
    <w:rsid w:val="BF7F4536"/>
    <w:rsid w:val="CD7B853E"/>
    <w:rsid w:val="CFE72D40"/>
    <w:rsid w:val="D050C325"/>
    <w:rsid w:val="D3B5C3A0"/>
    <w:rsid w:val="D9D93C89"/>
    <w:rsid w:val="DEB3933F"/>
    <w:rsid w:val="DFEF2A97"/>
    <w:rsid w:val="E9FD01EC"/>
    <w:rsid w:val="EEDFEA5A"/>
    <w:rsid w:val="EF7E0A30"/>
    <w:rsid w:val="F1A22EAA"/>
    <w:rsid w:val="F3BA1816"/>
    <w:rsid w:val="F8E5963D"/>
    <w:rsid w:val="F9DF69D4"/>
    <w:rsid w:val="FA89212A"/>
    <w:rsid w:val="FAFE8E49"/>
    <w:rsid w:val="FBFD77E5"/>
    <w:rsid w:val="FDEF4C76"/>
    <w:rsid w:val="FDFFDF7E"/>
    <w:rsid w:val="FE7714A8"/>
    <w:rsid w:val="FEDC7A90"/>
    <w:rsid w:val="FF3317B0"/>
    <w:rsid w:val="FFDB5AAB"/>
    <w:rsid w:val="FFDF24F1"/>
    <w:rsid w:val="FFDFB3B8"/>
    <w:rsid w:val="FFF33BFC"/>
    <w:rsid w:val="FFFEF8E5"/>
    <w:rsid w:val="FFFF8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spacing w:after="120"/>
    </w:pPr>
  </w:style>
  <w:style w:type="paragraph" w:styleId="3">
    <w:name w:val="Body Text Indent"/>
    <w:basedOn w:val="1"/>
    <w:autoRedefine/>
    <w:unhideWhenUsed/>
    <w:qFormat/>
    <w:uiPriority w:val="99"/>
    <w:pPr>
      <w:spacing w:after="120"/>
      <w:ind w:left="420" w:leftChars="200"/>
    </w:pPr>
    <w:rPr>
      <w:rFonts w:ascii="Times New Roman" w:hAnsi="Times New Roman" w:eastAsia="方正仿宋简体" w:cs="Times New Roman"/>
      <w:kern w:val="0"/>
      <w:sz w:val="32"/>
      <w:szCs w:val="24"/>
    </w:rPr>
  </w:style>
  <w:style w:type="paragraph" w:styleId="4">
    <w:name w:val="Date"/>
    <w:basedOn w:val="1"/>
    <w:next w:val="1"/>
    <w:link w:val="16"/>
    <w:autoRedefine/>
    <w:semiHidden/>
    <w:unhideWhenUsed/>
    <w:qFormat/>
    <w:uiPriority w:val="99"/>
    <w:pPr>
      <w:ind w:left="100" w:leftChars="2500"/>
    </w:pPr>
  </w:style>
  <w:style w:type="paragraph" w:styleId="5">
    <w:name w:val="Balloon Text"/>
    <w:basedOn w:val="1"/>
    <w:link w:val="17"/>
    <w:autoRedefine/>
    <w:semiHidden/>
    <w:unhideWhenUsed/>
    <w:qFormat/>
    <w:uiPriority w:val="99"/>
    <w:pPr>
      <w:widowControl/>
      <w:jc w:val="left"/>
    </w:pPr>
    <w:rPr>
      <w:rFonts w:ascii="宋体" w:hAnsi="宋体" w:eastAsia="宋体" w:cs="宋体"/>
      <w:kern w:val="0"/>
      <w:sz w:val="18"/>
      <w:szCs w:val="18"/>
    </w:rPr>
  </w:style>
  <w:style w:type="paragraph" w:styleId="6">
    <w:name w:val="footer"/>
    <w:basedOn w:val="1"/>
    <w:link w:val="15"/>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3"/>
    <w:autoRedefine/>
    <w:qFormat/>
    <w:uiPriority w:val="0"/>
    <w:pPr>
      <w:spacing w:after="200"/>
      <w:ind w:firstLine="420" w:firstLineChars="200"/>
    </w:p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正文2"/>
    <w:basedOn w:val="1"/>
    <w:next w:val="1"/>
    <w:autoRedefine/>
    <w:qFormat/>
    <w:uiPriority w:val="0"/>
    <w:rPr>
      <w:rFonts w:ascii="??_GB2312" w:hAnsi="Times New Roman" w:eastAsia="Times New Roman"/>
      <w:sz w:val="32"/>
      <w:szCs w:val="20"/>
    </w:rPr>
  </w:style>
  <w:style w:type="paragraph" w:customStyle="1" w:styleId="13">
    <w:name w:val="章标题"/>
    <w:basedOn w:val="1"/>
    <w:next w:val="1"/>
    <w:autoRedefine/>
    <w:qFormat/>
    <w:uiPriority w:val="0"/>
    <w:pPr>
      <w:spacing w:line="323" w:lineRule="atLeast"/>
      <w:ind w:right="-120"/>
      <w:jc w:val="center"/>
      <w:textAlignment w:val="baseline"/>
    </w:pPr>
    <w:rPr>
      <w:rFonts w:ascii="Times New Roman" w:hAnsi="Times New Roman" w:eastAsia="宋体" w:cs="Times New Roman"/>
      <w:color w:val="FF0000"/>
      <w:sz w:val="18"/>
    </w:rPr>
  </w:style>
  <w:style w:type="character" w:customStyle="1" w:styleId="14">
    <w:name w:val="页眉 Char"/>
    <w:basedOn w:val="11"/>
    <w:link w:val="7"/>
    <w:autoRedefine/>
    <w:qFormat/>
    <w:uiPriority w:val="99"/>
    <w:rPr>
      <w:sz w:val="18"/>
      <w:szCs w:val="18"/>
    </w:rPr>
  </w:style>
  <w:style w:type="character" w:customStyle="1" w:styleId="15">
    <w:name w:val="页脚 Char"/>
    <w:basedOn w:val="11"/>
    <w:link w:val="6"/>
    <w:autoRedefine/>
    <w:qFormat/>
    <w:uiPriority w:val="99"/>
    <w:rPr>
      <w:sz w:val="18"/>
      <w:szCs w:val="18"/>
    </w:rPr>
  </w:style>
  <w:style w:type="character" w:customStyle="1" w:styleId="16">
    <w:name w:val="日期 Char"/>
    <w:basedOn w:val="11"/>
    <w:link w:val="4"/>
    <w:autoRedefine/>
    <w:semiHidden/>
    <w:qFormat/>
    <w:uiPriority w:val="99"/>
  </w:style>
  <w:style w:type="character" w:customStyle="1" w:styleId="17">
    <w:name w:val="批注框文本 Char"/>
    <w:basedOn w:val="11"/>
    <w:link w:val="5"/>
    <w:autoRedefine/>
    <w:semiHidden/>
    <w:qFormat/>
    <w:uiPriority w:val="99"/>
    <w:rPr>
      <w:rFonts w:ascii="宋体" w:hAnsi="宋体" w:eastAsia="宋体" w:cs="宋体"/>
      <w:kern w:val="0"/>
      <w:sz w:val="18"/>
      <w:szCs w:val="18"/>
    </w:rPr>
  </w:style>
  <w:style w:type="paragraph" w:customStyle="1" w:styleId="18">
    <w:name w:val="font56864"/>
    <w:basedOn w:val="1"/>
    <w:autoRedefine/>
    <w:qFormat/>
    <w:uiPriority w:val="0"/>
    <w:pPr>
      <w:widowControl/>
      <w:spacing w:before="100" w:beforeAutospacing="1" w:after="100" w:afterAutospacing="1"/>
      <w:jc w:val="left"/>
    </w:pPr>
    <w:rPr>
      <w:rFonts w:ascii="仿宋" w:hAnsi="仿宋" w:eastAsia="仿宋" w:cs="宋体"/>
      <w:color w:val="000000"/>
      <w:kern w:val="0"/>
      <w:sz w:val="72"/>
      <w:szCs w:val="72"/>
    </w:rPr>
  </w:style>
  <w:style w:type="paragraph" w:customStyle="1" w:styleId="19">
    <w:name w:val="font66864"/>
    <w:basedOn w:val="1"/>
    <w:autoRedefine/>
    <w:qFormat/>
    <w:uiPriority w:val="0"/>
    <w:pPr>
      <w:widowControl/>
      <w:spacing w:before="100" w:beforeAutospacing="1" w:after="100" w:afterAutospacing="1"/>
      <w:jc w:val="left"/>
    </w:pPr>
    <w:rPr>
      <w:rFonts w:ascii="Times New Roman" w:hAnsi="Times New Roman" w:eastAsia="宋体" w:cs="Times New Roman"/>
      <w:color w:val="000000"/>
      <w:kern w:val="0"/>
      <w:sz w:val="72"/>
      <w:szCs w:val="72"/>
    </w:rPr>
  </w:style>
  <w:style w:type="paragraph" w:customStyle="1" w:styleId="20">
    <w:name w:val="xl656864"/>
    <w:basedOn w:val="1"/>
    <w:autoRedefine/>
    <w:qFormat/>
    <w:uiPriority w:val="0"/>
    <w:pPr>
      <w:widowControl/>
      <w:spacing w:before="100" w:beforeAutospacing="1" w:after="100" w:afterAutospacing="1"/>
      <w:jc w:val="left"/>
      <w:textAlignment w:val="center"/>
    </w:pPr>
    <w:rPr>
      <w:rFonts w:ascii="宋体" w:hAnsi="宋体" w:eastAsia="宋体" w:cs="宋体"/>
      <w:b/>
      <w:bCs/>
      <w:color w:val="000000"/>
      <w:kern w:val="0"/>
      <w:sz w:val="96"/>
      <w:szCs w:val="96"/>
    </w:rPr>
  </w:style>
  <w:style w:type="paragraph" w:customStyle="1" w:styleId="21">
    <w:name w:val="xl666864"/>
    <w:basedOn w:val="1"/>
    <w:autoRedefine/>
    <w:qFormat/>
    <w:uiPriority w:val="0"/>
    <w:pPr>
      <w:widowControl/>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22">
    <w:name w:val="xl676864"/>
    <w:basedOn w:val="1"/>
    <w:autoRedefine/>
    <w:qFormat/>
    <w:uiPriority w:val="0"/>
    <w:pPr>
      <w:widowControl/>
      <w:spacing w:before="100" w:beforeAutospacing="1" w:after="100" w:afterAutospacing="1"/>
      <w:jc w:val="left"/>
      <w:textAlignment w:val="center"/>
    </w:pPr>
    <w:rPr>
      <w:rFonts w:ascii="宋体" w:hAnsi="宋体" w:eastAsia="宋体" w:cs="宋体"/>
      <w:color w:val="000000"/>
      <w:kern w:val="0"/>
      <w:sz w:val="44"/>
      <w:szCs w:val="44"/>
    </w:rPr>
  </w:style>
  <w:style w:type="paragraph" w:customStyle="1" w:styleId="23">
    <w:name w:val="xl686864"/>
    <w:basedOn w:val="1"/>
    <w:autoRedefine/>
    <w:qFormat/>
    <w:uiPriority w:val="0"/>
    <w:pPr>
      <w:widowControl/>
      <w:spacing w:before="100" w:beforeAutospacing="1" w:after="100" w:afterAutospacing="1"/>
      <w:jc w:val="left"/>
      <w:textAlignment w:val="top"/>
    </w:pPr>
    <w:rPr>
      <w:rFonts w:ascii="宋体" w:hAnsi="宋体" w:eastAsia="宋体" w:cs="宋体"/>
      <w:color w:val="000000"/>
      <w:kern w:val="0"/>
      <w:sz w:val="44"/>
      <w:szCs w:val="44"/>
    </w:rPr>
  </w:style>
  <w:style w:type="paragraph" w:customStyle="1" w:styleId="24">
    <w:name w:val="xl696864"/>
    <w:basedOn w:val="1"/>
    <w:autoRedefine/>
    <w:qFormat/>
    <w:uiPriority w:val="0"/>
    <w:pPr>
      <w:widowControl/>
      <w:spacing w:before="100" w:beforeAutospacing="1" w:after="100" w:afterAutospacing="1"/>
      <w:jc w:val="left"/>
      <w:textAlignment w:val="center"/>
    </w:pPr>
    <w:rPr>
      <w:rFonts w:ascii="宋体" w:hAnsi="宋体" w:eastAsia="宋体" w:cs="宋体"/>
      <w:color w:val="000000"/>
      <w:kern w:val="0"/>
      <w:sz w:val="44"/>
      <w:szCs w:val="44"/>
    </w:rPr>
  </w:style>
  <w:style w:type="paragraph" w:customStyle="1" w:styleId="25">
    <w:name w:val="xl706864"/>
    <w:basedOn w:val="1"/>
    <w:autoRedefine/>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楷体" w:hAnsi="楷体" w:eastAsia="楷体" w:cs="宋体"/>
      <w:b/>
      <w:bCs/>
      <w:color w:val="000000"/>
      <w:kern w:val="0"/>
      <w:sz w:val="72"/>
      <w:szCs w:val="72"/>
    </w:rPr>
  </w:style>
  <w:style w:type="paragraph" w:customStyle="1" w:styleId="26">
    <w:name w:val="xl716864"/>
    <w:basedOn w:val="1"/>
    <w:autoRedefine/>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楷体" w:hAnsi="楷体" w:eastAsia="楷体" w:cs="宋体"/>
      <w:b/>
      <w:bCs/>
      <w:color w:val="000000"/>
      <w:kern w:val="0"/>
      <w:sz w:val="72"/>
      <w:szCs w:val="72"/>
    </w:rPr>
  </w:style>
  <w:style w:type="paragraph" w:customStyle="1" w:styleId="27">
    <w:name w:val="xl726864"/>
    <w:basedOn w:val="1"/>
    <w:autoRedefine/>
    <w:qFormat/>
    <w:uiPriority w:val="0"/>
    <w:pPr>
      <w:widowControl/>
      <w:pBdr>
        <w:top w:val="single" w:color="auto" w:sz="4" w:space="1"/>
        <w:left w:val="single" w:color="auto" w:sz="4" w:space="1"/>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28">
    <w:name w:val="xl736864"/>
    <w:basedOn w:val="1"/>
    <w:autoRedefine/>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29">
    <w:name w:val="xl746864"/>
    <w:basedOn w:val="1"/>
    <w:autoRedefine/>
    <w:qFormat/>
    <w:uiPriority w:val="0"/>
    <w:pPr>
      <w:widowControl/>
      <w:pBdr>
        <w:left w:val="single" w:color="auto" w:sz="4" w:space="1"/>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30">
    <w:name w:val="xl756864"/>
    <w:basedOn w:val="1"/>
    <w:autoRedefine/>
    <w:qFormat/>
    <w:uiPriority w:val="0"/>
    <w:pPr>
      <w:widowControl/>
      <w:pBdr>
        <w:left w:val="single" w:color="auto" w:sz="4" w:space="1"/>
        <w:bottom w:val="single" w:color="auto" w:sz="4" w:space="0"/>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31">
    <w:name w:val="xl766864"/>
    <w:basedOn w:val="1"/>
    <w:autoRedefine/>
    <w:qFormat/>
    <w:uiPriority w:val="0"/>
    <w:pPr>
      <w:widowControl/>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32">
    <w:name w:val="xl776864"/>
    <w:basedOn w:val="1"/>
    <w:autoRedefine/>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33">
    <w:name w:val="xl786864"/>
    <w:basedOn w:val="1"/>
    <w:autoRedefine/>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34">
    <w:name w:val="xl796864"/>
    <w:basedOn w:val="1"/>
    <w:autoRedefine/>
    <w:qFormat/>
    <w:uiPriority w:val="0"/>
    <w:pPr>
      <w:widowControl/>
      <w:pBdr>
        <w:left w:val="single" w:color="auto" w:sz="4" w:space="1"/>
        <w:bottom w:val="single" w:color="auto" w:sz="4" w:space="0"/>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35">
    <w:name w:val="xl806864"/>
    <w:basedOn w:val="1"/>
    <w:autoRedefine/>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仿宋" w:hAnsi="仿宋" w:eastAsia="仿宋" w:cs="宋体"/>
      <w:color w:val="FF0000"/>
      <w:kern w:val="0"/>
      <w:sz w:val="72"/>
      <w:szCs w:val="72"/>
    </w:rPr>
  </w:style>
  <w:style w:type="paragraph" w:customStyle="1" w:styleId="36">
    <w:name w:val="xl816864"/>
    <w:basedOn w:val="1"/>
    <w:autoRedefine/>
    <w:qFormat/>
    <w:uiPriority w:val="0"/>
    <w:pPr>
      <w:widowControl/>
      <w:spacing w:before="100" w:beforeAutospacing="1" w:after="100" w:afterAutospacing="1"/>
      <w:jc w:val="left"/>
      <w:textAlignment w:val="center"/>
    </w:pPr>
    <w:rPr>
      <w:rFonts w:ascii="宋体" w:hAnsi="宋体" w:eastAsia="宋体" w:cs="宋体"/>
      <w:color w:val="FF0000"/>
      <w:kern w:val="0"/>
      <w:sz w:val="72"/>
      <w:szCs w:val="72"/>
    </w:rPr>
  </w:style>
  <w:style w:type="paragraph" w:customStyle="1" w:styleId="37">
    <w:name w:val="xl826864"/>
    <w:basedOn w:val="1"/>
    <w:autoRedefine/>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eastAsia="宋体" w:cs="宋体"/>
      <w:color w:val="FF0000"/>
      <w:kern w:val="0"/>
      <w:sz w:val="72"/>
      <w:szCs w:val="72"/>
    </w:rPr>
  </w:style>
  <w:style w:type="paragraph" w:customStyle="1" w:styleId="38">
    <w:name w:val="xl836864"/>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39">
    <w:name w:val="xl846864"/>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40">
    <w:name w:val="xl856864"/>
    <w:basedOn w:val="1"/>
    <w:autoRedefine/>
    <w:qFormat/>
    <w:uiPriority w:val="0"/>
    <w:pPr>
      <w:widowControl/>
      <w:pBdr>
        <w:top w:val="single" w:color="auto" w:sz="4" w:space="1"/>
        <w:left w:val="single" w:color="auto" w:sz="4" w:space="1"/>
        <w:right w:val="single" w:color="auto" w:sz="4" w:space="1"/>
      </w:pBdr>
      <w:shd w:val="clear" w:color="000000" w:fill="FFFFFF"/>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41">
    <w:name w:val="xl866864"/>
    <w:basedOn w:val="1"/>
    <w:autoRedefine/>
    <w:qFormat/>
    <w:uiPriority w:val="0"/>
    <w:pPr>
      <w:widowControl/>
      <w:pBdr>
        <w:lef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42">
    <w:name w:val="xl876864"/>
    <w:basedOn w:val="1"/>
    <w:autoRedefine/>
    <w:qFormat/>
    <w:uiPriority w:val="0"/>
    <w:pPr>
      <w:widowControl/>
      <w:spacing w:before="100" w:beforeAutospacing="1" w:after="100" w:afterAutospacing="1"/>
      <w:jc w:val="left"/>
      <w:textAlignment w:val="center"/>
    </w:pPr>
    <w:rPr>
      <w:rFonts w:ascii="宋体" w:hAnsi="宋体" w:eastAsia="宋体" w:cs="宋体"/>
      <w:color w:val="000000"/>
      <w:kern w:val="0"/>
      <w:sz w:val="44"/>
      <w:szCs w:val="44"/>
    </w:rPr>
  </w:style>
  <w:style w:type="paragraph" w:customStyle="1" w:styleId="43">
    <w:name w:val="xl886864"/>
    <w:basedOn w:val="1"/>
    <w:autoRedefine/>
    <w:qFormat/>
    <w:uiPriority w:val="0"/>
    <w:pPr>
      <w:widowControl/>
      <w:spacing w:before="100" w:beforeAutospacing="1" w:after="100" w:afterAutospacing="1"/>
      <w:jc w:val="left"/>
      <w:textAlignment w:val="center"/>
    </w:pPr>
    <w:rPr>
      <w:rFonts w:ascii="宋体" w:hAnsi="宋体" w:eastAsia="宋体" w:cs="宋体"/>
      <w:b/>
      <w:bCs/>
      <w:color w:val="000000"/>
      <w:kern w:val="0"/>
      <w:sz w:val="144"/>
      <w:szCs w:val="144"/>
    </w:rPr>
  </w:style>
  <w:style w:type="paragraph" w:customStyle="1" w:styleId="44">
    <w:name w:val="xl896864"/>
    <w:basedOn w:val="1"/>
    <w:autoRedefine/>
    <w:qFormat/>
    <w:uiPriority w:val="0"/>
    <w:pPr>
      <w:widowControl/>
      <w:spacing w:before="100" w:beforeAutospacing="1" w:after="100" w:afterAutospacing="1"/>
      <w:jc w:val="left"/>
      <w:textAlignment w:val="center"/>
    </w:pPr>
    <w:rPr>
      <w:rFonts w:ascii="宋体" w:hAnsi="宋体" w:eastAsia="宋体" w:cs="宋体"/>
      <w:color w:val="000000"/>
      <w:kern w:val="0"/>
      <w:sz w:val="52"/>
      <w:szCs w:val="52"/>
    </w:rPr>
  </w:style>
  <w:style w:type="paragraph" w:customStyle="1" w:styleId="45">
    <w:name w:val="xl906864"/>
    <w:basedOn w:val="1"/>
    <w:autoRedefine/>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仿宋" w:hAnsi="仿宋" w:eastAsia="仿宋" w:cs="宋体"/>
      <w:kern w:val="0"/>
      <w:sz w:val="72"/>
      <w:szCs w:val="72"/>
    </w:rPr>
  </w:style>
  <w:style w:type="paragraph" w:customStyle="1" w:styleId="46">
    <w:name w:val="xl916864"/>
    <w:basedOn w:val="1"/>
    <w:autoRedefine/>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仿宋" w:hAnsi="仿宋" w:eastAsia="仿宋" w:cs="宋体"/>
      <w:color w:val="000000"/>
      <w:kern w:val="0"/>
      <w:sz w:val="72"/>
      <w:szCs w:val="72"/>
    </w:rPr>
  </w:style>
  <w:style w:type="paragraph" w:customStyle="1" w:styleId="47">
    <w:name w:val="xl926864"/>
    <w:basedOn w:val="1"/>
    <w:autoRedefine/>
    <w:qFormat/>
    <w:uiPriority w:val="0"/>
    <w:pPr>
      <w:widowControl/>
      <w:pBdr>
        <w:left w:val="single" w:color="auto" w:sz="4" w:space="1"/>
        <w:right w:val="single" w:color="auto" w:sz="4" w:space="1"/>
      </w:pBdr>
      <w:spacing w:before="100" w:beforeAutospacing="1" w:after="100" w:afterAutospacing="1"/>
      <w:jc w:val="center"/>
      <w:textAlignment w:val="center"/>
    </w:pPr>
    <w:rPr>
      <w:rFonts w:ascii="仿宋" w:hAnsi="仿宋" w:eastAsia="仿宋" w:cs="宋体"/>
      <w:color w:val="000000"/>
      <w:kern w:val="0"/>
      <w:sz w:val="72"/>
      <w:szCs w:val="72"/>
    </w:rPr>
  </w:style>
  <w:style w:type="paragraph" w:customStyle="1" w:styleId="48">
    <w:name w:val="xl936864"/>
    <w:basedOn w:val="1"/>
    <w:autoRedefine/>
    <w:qFormat/>
    <w:uiPriority w:val="0"/>
    <w:pPr>
      <w:widowControl/>
      <w:pBdr>
        <w:left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49">
    <w:name w:val="xl946864"/>
    <w:basedOn w:val="1"/>
    <w:autoRedefine/>
    <w:qFormat/>
    <w:uiPriority w:val="0"/>
    <w:pPr>
      <w:widowControl/>
      <w:pBdr>
        <w:top w:val="single" w:color="auto" w:sz="4" w:space="1"/>
        <w:left w:val="single" w:color="auto" w:sz="4" w:space="1"/>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50">
    <w:name w:val="xl956864"/>
    <w:basedOn w:val="1"/>
    <w:autoRedefine/>
    <w:qFormat/>
    <w:uiPriority w:val="0"/>
    <w:pPr>
      <w:widowControl/>
      <w:pBdr>
        <w:left w:val="single" w:color="auto" w:sz="4" w:space="1"/>
        <w:bottom w:val="single" w:color="auto" w:sz="4" w:space="0"/>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51">
    <w:name w:val="xl966864"/>
    <w:basedOn w:val="1"/>
    <w:autoRedefine/>
    <w:qFormat/>
    <w:uiPriority w:val="0"/>
    <w:pPr>
      <w:widowControl/>
      <w:pBdr>
        <w:top w:val="single" w:color="auto" w:sz="4" w:space="1"/>
        <w:left w:val="single" w:color="auto" w:sz="4" w:space="1"/>
      </w:pBdr>
      <w:shd w:val="clear" w:color="000000" w:fill="FFFFFF"/>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52">
    <w:name w:val="xl976864"/>
    <w:basedOn w:val="1"/>
    <w:autoRedefine/>
    <w:qFormat/>
    <w:uiPriority w:val="0"/>
    <w:pPr>
      <w:widowControl/>
      <w:pBdr>
        <w:left w:val="single" w:color="auto" w:sz="4" w:space="1"/>
        <w:bottom w:val="single" w:color="auto" w:sz="4" w:space="0"/>
      </w:pBdr>
      <w:shd w:val="clear" w:color="000000" w:fill="FFFFFF"/>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53">
    <w:name w:val="xl986864"/>
    <w:basedOn w:val="1"/>
    <w:autoRedefine/>
    <w:qFormat/>
    <w:uiPriority w:val="0"/>
    <w:pPr>
      <w:widowControl/>
      <w:pBdr>
        <w:top w:val="single" w:color="auto" w:sz="4" w:space="1"/>
        <w:left w:val="single" w:color="auto" w:sz="4" w:space="1"/>
        <w:right w:val="single" w:color="auto" w:sz="4" w:space="1"/>
      </w:pBdr>
      <w:spacing w:before="100" w:beforeAutospacing="1" w:after="100" w:afterAutospacing="1"/>
      <w:jc w:val="left"/>
      <w:textAlignment w:val="center"/>
    </w:pPr>
    <w:rPr>
      <w:rFonts w:ascii="仿宋" w:hAnsi="仿宋" w:eastAsia="仿宋" w:cs="宋体"/>
      <w:color w:val="FF0000"/>
      <w:kern w:val="0"/>
      <w:sz w:val="72"/>
      <w:szCs w:val="72"/>
    </w:rPr>
  </w:style>
  <w:style w:type="paragraph" w:customStyle="1" w:styleId="54">
    <w:name w:val="xl996864"/>
    <w:basedOn w:val="1"/>
    <w:autoRedefine/>
    <w:qFormat/>
    <w:uiPriority w:val="0"/>
    <w:pPr>
      <w:widowControl/>
      <w:pBdr>
        <w:left w:val="single" w:color="auto" w:sz="4" w:space="1"/>
        <w:right w:val="single" w:color="auto" w:sz="4" w:space="1"/>
      </w:pBdr>
      <w:spacing w:before="100" w:beforeAutospacing="1" w:after="100" w:afterAutospacing="1"/>
      <w:jc w:val="left"/>
      <w:textAlignment w:val="center"/>
    </w:pPr>
    <w:rPr>
      <w:rFonts w:ascii="仿宋" w:hAnsi="仿宋" w:eastAsia="仿宋" w:cs="宋体"/>
      <w:color w:val="FF0000"/>
      <w:kern w:val="0"/>
      <w:sz w:val="72"/>
      <w:szCs w:val="72"/>
    </w:rPr>
  </w:style>
  <w:style w:type="paragraph" w:customStyle="1" w:styleId="55">
    <w:name w:val="xl1006864"/>
    <w:basedOn w:val="1"/>
    <w:autoRedefine/>
    <w:qFormat/>
    <w:uiPriority w:val="0"/>
    <w:pPr>
      <w:widowControl/>
      <w:pBdr>
        <w:left w:val="single" w:color="auto" w:sz="4" w:space="1"/>
        <w:right w:val="single" w:color="auto" w:sz="4" w:space="1"/>
      </w:pBdr>
      <w:shd w:val="clear" w:color="000000" w:fill="FFFFFF"/>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56">
    <w:name w:val="xl1016864"/>
    <w:basedOn w:val="1"/>
    <w:autoRedefine/>
    <w:qFormat/>
    <w:uiPriority w:val="0"/>
    <w:pPr>
      <w:widowControl/>
      <w:pBdr>
        <w:top w:val="single" w:color="auto" w:sz="4" w:space="1"/>
        <w:left w:val="single" w:color="auto" w:sz="4" w:space="1"/>
        <w:right w:val="single" w:color="auto" w:sz="4" w:space="1"/>
      </w:pBdr>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57">
    <w:name w:val="xl1026864"/>
    <w:basedOn w:val="1"/>
    <w:autoRedefine/>
    <w:qFormat/>
    <w:uiPriority w:val="0"/>
    <w:pPr>
      <w:widowControl/>
      <w:pBdr>
        <w:left w:val="single" w:color="auto" w:sz="4" w:space="1"/>
        <w:right w:val="single" w:color="auto" w:sz="4" w:space="1"/>
      </w:pBdr>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58">
    <w:name w:val="xl1036864"/>
    <w:basedOn w:val="1"/>
    <w:autoRedefine/>
    <w:qFormat/>
    <w:uiPriority w:val="0"/>
    <w:pPr>
      <w:widowControl/>
      <w:pBdr>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59">
    <w:name w:val="xl1046864"/>
    <w:basedOn w:val="1"/>
    <w:autoRedefine/>
    <w:qFormat/>
    <w:uiPriority w:val="0"/>
    <w:pPr>
      <w:widowControl/>
      <w:pBdr>
        <w:left w:val="single" w:color="auto" w:sz="4" w:space="1"/>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60">
    <w:name w:val="xl1056864"/>
    <w:basedOn w:val="1"/>
    <w:autoRedefine/>
    <w:qFormat/>
    <w:uiPriority w:val="0"/>
    <w:pPr>
      <w:widowControl/>
      <w:pBdr>
        <w:left w:val="single" w:color="auto" w:sz="4" w:space="1"/>
        <w:right w:val="single" w:color="auto" w:sz="4" w:space="1"/>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61">
    <w:name w:val="xl1066864"/>
    <w:basedOn w:val="1"/>
    <w:autoRedefine/>
    <w:qFormat/>
    <w:uiPriority w:val="0"/>
    <w:pPr>
      <w:widowControl/>
      <w:pBdr>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62">
    <w:name w:val="xl1076864"/>
    <w:basedOn w:val="1"/>
    <w:autoRedefine/>
    <w:qFormat/>
    <w:uiPriority w:val="0"/>
    <w:pPr>
      <w:widowControl/>
      <w:pBdr>
        <w:top w:val="single" w:color="auto" w:sz="4" w:space="1"/>
        <w:left w:val="single" w:color="auto" w:sz="4" w:space="1"/>
        <w:right w:val="single" w:color="auto" w:sz="4" w:space="1"/>
      </w:pBdr>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63">
    <w:name w:val="xl1086864"/>
    <w:basedOn w:val="1"/>
    <w:autoRedefine/>
    <w:qFormat/>
    <w:uiPriority w:val="0"/>
    <w:pPr>
      <w:widowControl/>
      <w:pBdr>
        <w:left w:val="single" w:color="auto" w:sz="4" w:space="1"/>
        <w:right w:val="single" w:color="auto" w:sz="4" w:space="1"/>
      </w:pBdr>
      <w:spacing w:before="100" w:beforeAutospacing="1" w:after="100" w:afterAutospacing="1"/>
      <w:jc w:val="left"/>
      <w:textAlignment w:val="center"/>
    </w:pPr>
    <w:rPr>
      <w:rFonts w:ascii="宋体" w:hAnsi="宋体" w:eastAsia="宋体" w:cs="宋体"/>
      <w:color w:val="000000"/>
      <w:kern w:val="0"/>
      <w:sz w:val="72"/>
      <w:szCs w:val="72"/>
    </w:rPr>
  </w:style>
  <w:style w:type="paragraph" w:customStyle="1" w:styleId="64">
    <w:name w:val="xl1096864"/>
    <w:basedOn w:val="1"/>
    <w:autoRedefine/>
    <w:qFormat/>
    <w:uiPriority w:val="0"/>
    <w:pPr>
      <w:widowControl/>
      <w:pBdr>
        <w:top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65">
    <w:name w:val="xl1106864"/>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66">
    <w:name w:val="xl1116864"/>
    <w:basedOn w:val="1"/>
    <w:autoRedefine/>
    <w:qFormat/>
    <w:uiPriority w:val="0"/>
    <w:pPr>
      <w:widowControl/>
      <w:pBdr>
        <w:top w:val="single" w:color="auto" w:sz="4" w:space="1"/>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67">
    <w:name w:val="xl1126864"/>
    <w:basedOn w:val="1"/>
    <w:autoRedefine/>
    <w:qFormat/>
    <w:uiPriority w:val="0"/>
    <w:pPr>
      <w:widowControl/>
      <w:pBdr>
        <w:bottom w:val="single" w:color="auto" w:sz="4" w:space="0"/>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paragraph" w:customStyle="1" w:styleId="68">
    <w:name w:val="xl1136864"/>
    <w:basedOn w:val="1"/>
    <w:autoRedefine/>
    <w:qFormat/>
    <w:uiPriority w:val="0"/>
    <w:pPr>
      <w:widowControl/>
      <w:pBdr>
        <w:right w:val="single" w:color="auto" w:sz="4" w:space="1"/>
      </w:pBdr>
      <w:spacing w:before="100" w:beforeAutospacing="1" w:after="100" w:afterAutospacing="1"/>
      <w:jc w:val="left"/>
      <w:textAlignment w:val="center"/>
    </w:pPr>
    <w:rPr>
      <w:rFonts w:ascii="仿宋" w:hAnsi="仿宋" w:eastAsia="仿宋" w:cs="宋体"/>
      <w:color w:val="000000"/>
      <w:kern w:val="0"/>
      <w:sz w:val="72"/>
      <w:szCs w:val="72"/>
    </w:rPr>
  </w:style>
  <w:style w:type="character" w:customStyle="1" w:styleId="69">
    <w:name w:val="font21"/>
    <w:basedOn w:val="11"/>
    <w:autoRedefine/>
    <w:qFormat/>
    <w:uiPriority w:val="0"/>
    <w:rPr>
      <w:rFonts w:hint="eastAsia" w:ascii="宋体" w:hAnsi="宋体" w:eastAsia="宋体" w:cs="宋体"/>
      <w:color w:val="000000"/>
      <w:sz w:val="21"/>
      <w:szCs w:val="21"/>
      <w:u w:val="none"/>
    </w:rPr>
  </w:style>
  <w:style w:type="character" w:customStyle="1" w:styleId="70">
    <w:name w:val="font01"/>
    <w:basedOn w:val="11"/>
    <w:autoRedefine/>
    <w:qFormat/>
    <w:uiPriority w:val="0"/>
    <w:rPr>
      <w:rFonts w:ascii="Calibri" w:hAnsi="Calibri" w:cs="Calibri"/>
      <w:color w:val="000000"/>
      <w:sz w:val="21"/>
      <w:szCs w:val="21"/>
      <w:u w:val="none"/>
    </w:rPr>
  </w:style>
  <w:style w:type="paragraph" w:customStyle="1" w:styleId="71">
    <w:name w:val="列出段落1"/>
    <w:basedOn w:val="1"/>
    <w:autoRedefine/>
    <w:qFormat/>
    <w:uiPriority w:val="34"/>
    <w:pPr>
      <w:ind w:firstLine="420" w:firstLineChars="200"/>
      <w:jc w:val="both"/>
    </w:pPr>
    <w:rPr>
      <w:rFonts w:ascii="Calibri" w:hAnsi="Calibri" w:cs="宋体"/>
      <w:sz w:val="21"/>
    </w:rPr>
  </w:style>
  <w:style w:type="paragraph" w:customStyle="1" w:styleId="72">
    <w:name w:val="Table Text"/>
    <w:basedOn w:val="1"/>
    <w:autoRedefine/>
    <w:semiHidden/>
    <w:qFormat/>
    <w:uiPriority w:val="0"/>
    <w:rPr>
      <w:rFonts w:ascii="方正仿宋简体" w:hAnsi="方正仿宋简体" w:eastAsia="方正仿宋简体" w:cs="方正仿宋简体"/>
      <w:sz w:val="24"/>
      <w:szCs w:val="24"/>
      <w:lang w:val="en-US" w:eastAsia="en-US" w:bidi="ar-SA"/>
    </w:rPr>
  </w:style>
  <w:style w:type="paragraph" w:customStyle="1" w:styleId="73">
    <w:name w:val="Table Paragraph"/>
    <w:basedOn w:val="1"/>
    <w:autoRedefine/>
    <w:qFormat/>
    <w:uiPriority w:val="1"/>
  </w:style>
  <w:style w:type="character" w:customStyle="1" w:styleId="74">
    <w:name w:val="font31"/>
    <w:basedOn w:val="1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1807</Words>
  <Characters>7769</Characters>
  <Lines>64</Lines>
  <Paragraphs>19</Paragraphs>
  <TotalTime>13</TotalTime>
  <ScaleCrop>false</ScaleCrop>
  <LinksUpToDate>false</LinksUpToDate>
  <CharactersWithSpaces>9557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2020-12-23T08:31:00Z</dcterms:created>
  <dc:creator>特种设备安全监察处:肖禄钉</dc:creator>
  <cp:lastModifiedBy>红月亮</cp:lastModifiedBy>
  <cp:lastPrinted>2023-12-14T07:30:00Z</cp:lastPrinted>
  <dcterms:modified xsi:type="dcterms:W3CDTF">2024-01-22T10:03:17Z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268F15C5766B4BCEB7C565E57CE3E2FB_13</vt:lpwstr>
  </property>
</Properties>
</file>