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91" w:rsidRPr="003A2B85" w:rsidRDefault="00090991" w:rsidP="00090991">
      <w:pPr>
        <w:spacing w:line="470" w:lineRule="exact"/>
        <w:rPr>
          <w:rFonts w:eastAsia="方正黑体简体"/>
          <w:color w:val="000000"/>
          <w:kern w:val="0"/>
          <w:sz w:val="28"/>
          <w:szCs w:val="28"/>
        </w:rPr>
      </w:pPr>
      <w:r w:rsidRPr="003A2B85">
        <w:rPr>
          <w:rFonts w:eastAsia="方正黑体简体"/>
          <w:color w:val="000000"/>
          <w:kern w:val="0"/>
          <w:sz w:val="28"/>
          <w:szCs w:val="28"/>
        </w:rPr>
        <w:t>附件</w:t>
      </w:r>
      <w:r>
        <w:rPr>
          <w:rFonts w:eastAsia="方正黑体简体" w:hint="eastAsia"/>
          <w:color w:val="000000"/>
          <w:kern w:val="0"/>
          <w:sz w:val="28"/>
          <w:szCs w:val="28"/>
        </w:rPr>
        <w:t>1</w:t>
      </w:r>
    </w:p>
    <w:p w:rsidR="00090991" w:rsidRPr="003A2B85" w:rsidRDefault="00090991" w:rsidP="00090991">
      <w:pPr>
        <w:spacing w:line="540" w:lineRule="exact"/>
        <w:ind w:firstLine="880"/>
        <w:rPr>
          <w:rFonts w:eastAsia="方正小标宋简体"/>
          <w:color w:val="000000"/>
          <w:kern w:val="0"/>
          <w:sz w:val="44"/>
          <w:szCs w:val="44"/>
        </w:rPr>
      </w:pPr>
    </w:p>
    <w:p w:rsidR="00090991" w:rsidRPr="003A2B85" w:rsidRDefault="00090991" w:rsidP="00090991">
      <w:pPr>
        <w:spacing w:line="540" w:lineRule="exact"/>
        <w:jc w:val="center"/>
        <w:rPr>
          <w:rFonts w:eastAsia="方正小标宋简体"/>
          <w:color w:val="000000"/>
          <w:sz w:val="44"/>
          <w:szCs w:val="44"/>
          <w:lang w:val="zh-CN"/>
        </w:rPr>
      </w:pPr>
      <w:bookmarkStart w:id="0" w:name="_GoBack"/>
      <w:r w:rsidRPr="003A2B85">
        <w:rPr>
          <w:rFonts w:eastAsia="方正小标宋简体"/>
          <w:color w:val="000000"/>
          <w:sz w:val="44"/>
          <w:szCs w:val="44"/>
          <w:lang w:val="zh-CN"/>
        </w:rPr>
        <w:t>进货查验专项整治行动工作统计表</w:t>
      </w:r>
    </w:p>
    <w:bookmarkEnd w:id="0"/>
    <w:p w:rsidR="00090991" w:rsidRPr="003A2B85" w:rsidRDefault="00090991" w:rsidP="00090991">
      <w:pPr>
        <w:spacing w:line="54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  <w:lang w:val="zh-CN"/>
        </w:rPr>
      </w:pPr>
    </w:p>
    <w:p w:rsidR="00090991" w:rsidRPr="003A2B85" w:rsidRDefault="00090991" w:rsidP="00090991">
      <w:pPr>
        <w:spacing w:line="470" w:lineRule="exact"/>
        <w:ind w:firstLineChars="200" w:firstLine="480"/>
        <w:rPr>
          <w:color w:val="000000"/>
          <w:kern w:val="0"/>
          <w:sz w:val="24"/>
          <w:szCs w:val="24"/>
        </w:rPr>
      </w:pPr>
      <w:r w:rsidRPr="003A2B85">
        <w:rPr>
          <w:color w:val="000000"/>
          <w:kern w:val="0"/>
          <w:sz w:val="24"/>
          <w:szCs w:val="24"/>
        </w:rPr>
        <w:t>市（州）局：</w:t>
      </w:r>
      <w:r w:rsidRPr="003A2B85">
        <w:rPr>
          <w:color w:val="000000"/>
          <w:kern w:val="0"/>
          <w:sz w:val="24"/>
          <w:szCs w:val="24"/>
        </w:rPr>
        <w:t xml:space="preserve">                        </w:t>
      </w:r>
      <w:r w:rsidRPr="003A2B85">
        <w:rPr>
          <w:color w:val="000000"/>
          <w:kern w:val="0"/>
          <w:sz w:val="24"/>
          <w:szCs w:val="24"/>
        </w:rPr>
        <w:t>填报人：</w:t>
      </w:r>
      <w:r w:rsidRPr="003A2B85">
        <w:rPr>
          <w:color w:val="000000"/>
          <w:kern w:val="0"/>
          <w:sz w:val="24"/>
          <w:szCs w:val="24"/>
        </w:rPr>
        <w:t xml:space="preserve">                </w:t>
      </w:r>
      <w:r w:rsidRPr="003A2B85">
        <w:rPr>
          <w:color w:val="000000"/>
          <w:kern w:val="0"/>
          <w:sz w:val="24"/>
          <w:szCs w:val="24"/>
        </w:rPr>
        <w:t>电话：</w:t>
      </w:r>
      <w:r w:rsidRPr="003A2B85">
        <w:rPr>
          <w:color w:val="000000"/>
          <w:kern w:val="0"/>
          <w:sz w:val="24"/>
          <w:szCs w:val="24"/>
        </w:rPr>
        <w:t xml:space="preserve">                     </w:t>
      </w:r>
      <w:r w:rsidRPr="003A2B85">
        <w:rPr>
          <w:color w:val="000000"/>
          <w:kern w:val="0"/>
          <w:sz w:val="24"/>
          <w:szCs w:val="24"/>
        </w:rPr>
        <w:t>填报日期：年</w:t>
      </w:r>
      <w:r w:rsidRPr="003A2B85">
        <w:rPr>
          <w:color w:val="000000"/>
          <w:kern w:val="0"/>
          <w:sz w:val="24"/>
          <w:szCs w:val="24"/>
        </w:rPr>
        <w:t xml:space="preserve">  </w:t>
      </w:r>
      <w:r w:rsidRPr="003A2B85">
        <w:rPr>
          <w:color w:val="000000"/>
          <w:kern w:val="0"/>
          <w:sz w:val="24"/>
          <w:szCs w:val="24"/>
        </w:rPr>
        <w:t>月</w:t>
      </w:r>
      <w:r w:rsidRPr="003A2B85">
        <w:rPr>
          <w:color w:val="000000"/>
          <w:kern w:val="0"/>
          <w:sz w:val="24"/>
          <w:szCs w:val="24"/>
        </w:rPr>
        <w:t xml:space="preserve">  </w:t>
      </w:r>
      <w:r w:rsidRPr="003A2B85">
        <w:rPr>
          <w:color w:val="000000"/>
          <w:kern w:val="0"/>
          <w:sz w:val="24"/>
          <w:szCs w:val="24"/>
        </w:rPr>
        <w:t>日</w:t>
      </w:r>
    </w:p>
    <w:tbl>
      <w:tblPr>
        <w:tblW w:w="5063" w:type="pct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2150"/>
        <w:gridCol w:w="1246"/>
        <w:gridCol w:w="1206"/>
        <w:gridCol w:w="1151"/>
        <w:gridCol w:w="1065"/>
        <w:gridCol w:w="1128"/>
        <w:gridCol w:w="1120"/>
        <w:gridCol w:w="1054"/>
        <w:gridCol w:w="1097"/>
        <w:gridCol w:w="1355"/>
        <w:gridCol w:w="1140"/>
      </w:tblGrid>
      <w:tr w:rsidR="00090991" w:rsidRPr="003A2B85" w:rsidTr="007B4359">
        <w:trPr>
          <w:trHeight w:val="454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83" w:firstLine="174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县（市、局）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食品经营者主体户数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检查户数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责令整改户数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立案数（件）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其中：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罚没金额（万元）</w:t>
            </w:r>
          </w:p>
        </w:tc>
      </w:tr>
      <w:tr w:rsidR="00090991" w:rsidRPr="003A2B85" w:rsidTr="007B4359">
        <w:trPr>
          <w:trHeight w:val="454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许可家数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备案家数</w:t>
            </w:r>
          </w:p>
        </w:tc>
        <w:tc>
          <w:tcPr>
            <w:tcW w:w="4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警告处</w:t>
            </w:r>
          </w:p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罚数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proofErr w:type="gramStart"/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罚没数</w:t>
            </w:r>
            <w:proofErr w:type="gramEnd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吊销证件户数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A2B85">
              <w:rPr>
                <w:rFonts w:eastAsia="方正黑体简体"/>
                <w:color w:val="000000"/>
                <w:kern w:val="0"/>
                <w:sz w:val="21"/>
                <w:szCs w:val="21"/>
              </w:rPr>
              <w:t>其他案件数</w:t>
            </w: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90991" w:rsidRPr="003A2B85" w:rsidTr="007B4359">
        <w:trPr>
          <w:trHeight w:val="45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90991" w:rsidRPr="003A2B85" w:rsidTr="007B4359">
        <w:trPr>
          <w:trHeight w:val="45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90991" w:rsidRPr="003A2B85" w:rsidTr="007B4359">
        <w:trPr>
          <w:trHeight w:val="45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90991" w:rsidRPr="003A2B85" w:rsidTr="007B4359">
        <w:trPr>
          <w:trHeight w:val="45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90991" w:rsidRPr="003A2B85" w:rsidTr="007B4359">
        <w:trPr>
          <w:trHeight w:val="45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90991" w:rsidRPr="003A2B85" w:rsidTr="007B4359">
        <w:trPr>
          <w:trHeight w:val="45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2B85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91" w:rsidRPr="003A2B85" w:rsidRDefault="00090991" w:rsidP="007B4359">
            <w:pPr>
              <w:widowControl/>
              <w:spacing w:line="280" w:lineRule="exact"/>
              <w:ind w:firstLineChars="200" w:firstLine="4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:rsidR="00090991" w:rsidRPr="003A2B85" w:rsidRDefault="00090991" w:rsidP="00090991">
      <w:pPr>
        <w:spacing w:line="440" w:lineRule="exact"/>
        <w:ind w:leftChars="188" w:left="1322" w:hangingChars="300" w:hanging="720"/>
        <w:rPr>
          <w:color w:val="000000"/>
          <w:sz w:val="24"/>
          <w:szCs w:val="24"/>
        </w:rPr>
      </w:pPr>
      <w:r w:rsidRPr="003A2B85">
        <w:rPr>
          <w:color w:val="000000"/>
          <w:sz w:val="24"/>
          <w:szCs w:val="24"/>
        </w:rPr>
        <w:t>备注：同时有警告处罚和罚没的，只计入罚没案件数统计；各地上报的案件数要以案件信息公示系统数据相一致，若没有录入系统的，需要单独报送。此表仅供市（州）局报送。</w:t>
      </w:r>
    </w:p>
    <w:p w:rsidR="00090991" w:rsidRPr="003A2B85" w:rsidRDefault="00090991" w:rsidP="00090991">
      <w:pPr>
        <w:spacing w:line="440" w:lineRule="exact"/>
        <w:ind w:firstLineChars="250" w:firstLine="600"/>
        <w:rPr>
          <w:color w:val="000000"/>
          <w:sz w:val="24"/>
          <w:szCs w:val="24"/>
        </w:rPr>
      </w:pPr>
      <w:r w:rsidRPr="003A2B85">
        <w:rPr>
          <w:color w:val="000000"/>
          <w:sz w:val="24"/>
          <w:szCs w:val="24"/>
        </w:rPr>
        <w:t>联系人：陈海华</w:t>
      </w:r>
      <w:r w:rsidRPr="003A2B85">
        <w:rPr>
          <w:color w:val="000000"/>
          <w:sz w:val="24"/>
          <w:szCs w:val="24"/>
        </w:rPr>
        <w:t xml:space="preserve"> 028-86618471  18190880393</w:t>
      </w:r>
    </w:p>
    <w:p w:rsidR="00E25BAB" w:rsidRPr="00090991" w:rsidRDefault="00090991" w:rsidP="00090991">
      <w:pPr>
        <w:spacing w:line="440" w:lineRule="exact"/>
        <w:ind w:firstLineChars="200" w:firstLine="480"/>
        <w:rPr>
          <w:color w:val="000000"/>
          <w:sz w:val="24"/>
          <w:szCs w:val="24"/>
        </w:rPr>
      </w:pPr>
      <w:r w:rsidRPr="003A2B85">
        <w:rPr>
          <w:color w:val="000000"/>
          <w:sz w:val="24"/>
          <w:szCs w:val="24"/>
        </w:rPr>
        <w:t>电子邮箱：</w:t>
      </w:r>
      <w:r w:rsidRPr="003A2B85">
        <w:rPr>
          <w:color w:val="000000"/>
          <w:sz w:val="24"/>
          <w:szCs w:val="24"/>
        </w:rPr>
        <w:t>39682831@qq.com</w:t>
      </w:r>
    </w:p>
    <w:sectPr w:rsidR="00E25BAB" w:rsidRPr="00090991" w:rsidSect="000909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91"/>
    <w:rsid w:val="00090991"/>
    <w:rsid w:val="00E2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91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91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2021-04-23T01:32:00Z</dcterms:created>
  <dcterms:modified xsi:type="dcterms:W3CDTF">2021-04-23T01:33:00Z</dcterms:modified>
</cp:coreProperties>
</file>