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cs="宋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cs="宋体"/>
          <w:b/>
          <w:color w:val="333333"/>
          <w:sz w:val="36"/>
          <w:szCs w:val="36"/>
          <w:shd w:val="clear" w:color="auto" w:fill="FFFFFF"/>
        </w:rPr>
        <w:t>政府网站工作年度报表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eastAsia" w:cs="宋体"/>
          <w:color w:val="333333"/>
          <w:szCs w:val="24"/>
          <w:shd w:val="clear" w:color="auto" w:fill="FFFFFF"/>
        </w:rPr>
      </w:pPr>
      <w:r>
        <w:rPr>
          <w:rFonts w:hint="eastAsia" w:cs="宋体"/>
          <w:color w:val="333333"/>
          <w:szCs w:val="24"/>
          <w:shd w:val="clear" w:color="auto" w:fill="FFFFFF"/>
        </w:rPr>
        <w:t>（202</w:t>
      </w:r>
      <w:r>
        <w:rPr>
          <w:rFonts w:hint="eastAsia" w:cs="宋体"/>
          <w:color w:val="333333"/>
          <w:szCs w:val="24"/>
          <w:shd w:val="clear" w:color="auto" w:fill="FFFFFF"/>
          <w:lang w:val="en-US" w:eastAsia="zh-CN"/>
        </w:rPr>
        <w:t>4</w:t>
      </w:r>
      <w:r>
        <w:rPr>
          <w:rFonts w:hint="eastAsia" w:cs="宋体"/>
          <w:color w:val="333333"/>
          <w:szCs w:val="24"/>
          <w:shd w:val="clear" w:color="auto" w:fill="FFFFFF"/>
        </w:rPr>
        <w:t>年度）</w:t>
      </w:r>
    </w:p>
    <w:p>
      <w:pPr>
        <w:widowControl/>
        <w:shd w:val="clear" w:color="auto" w:fill="FFFFFF"/>
        <w:jc w:val="center"/>
        <w:rPr>
          <w:rFonts w:hint="eastAsia" w:ascii="Times New Roman" w:hAnsi="Times New Roman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Times New Roman" w:hAnsi="Times New Roman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20"/>
        <w:textAlignment w:val="auto"/>
        <w:rPr>
          <w:rFonts w:hint="eastAsia" w:ascii="Times New Roman" w:hAnsi="Times New Roman" w:eastAsia="宋体" w:cs="宋体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333333"/>
          <w:kern w:val="0"/>
          <w:sz w:val="20"/>
          <w:szCs w:val="20"/>
          <w:shd w:val="clear" w:color="auto" w:fill="FFFFFF"/>
        </w:rPr>
        <w:t>填报单位：省市场监管局</w:t>
      </w:r>
    </w:p>
    <w:tbl>
      <w:tblPr>
        <w:tblStyle w:val="4"/>
        <w:tblW w:w="477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2095"/>
        <w:gridCol w:w="1989"/>
        <w:gridCol w:w="23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网站名称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四川省市场监督管理局（省知识产权局、省食品安全办）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首页网址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http://scjgj.sc.gov.cn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主办单位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  <w:szCs w:val="24"/>
                <w:shd w:val="clear" w:color="auto" w:fill="FFFFFF"/>
              </w:rPr>
              <w:t>四川省市场监督管理局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网站类型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□政府门户网站　　　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sym w:font="Wingdings 2" w:char="F052"/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部门网站　　　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政府网站标识码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5100000049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ascii="sans-serif" w:hAnsi="sans-serif" w:eastAsia="宋体" w:cs="sans-serif"/>
                <w:kern w:val="0"/>
                <w:szCs w:val="21"/>
              </w:rPr>
              <w:t>ICP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备案号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蜀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ICP备05000384号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公安机关备案号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</w:rPr>
              <w:t>川公网安备</w:t>
            </w:r>
            <w:r>
              <w:rPr>
                <w:rFonts w:ascii="sans-serif" w:hAnsi="sans-serif" w:cs="sans-serif"/>
                <w:sz w:val="20"/>
                <w:szCs w:val="20"/>
              </w:rPr>
              <w:t>51010802000702号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独立用户访问总量（单位：个）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网站总访问量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（单位：次）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9395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信息发布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总数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6726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概况类信息更新量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政务动态信息更新量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4082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信息公开目录信息更新量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专栏专题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维护数量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新开设数量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解读回应</w:t>
            </w: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解读信息发布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解读材料数量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解读产品数量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媒体评论文章数量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（单位：篇）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回应公众关注热点或重大舆情数量（单位：次）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办事服务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t>是否发布服务事项目录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注册用户数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sans-serif" w:hAnsi="sans-serif" w:eastAsia="宋体" w:cs="sans-serif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政务服务事项数量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（单位：项）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sans-serif" w:hAnsi="sans-serif" w:eastAsia="宋体" w:cs="sans-serif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sans-serif" w:hAnsi="sans-serif" w:eastAsia="宋体" w:cs="sans-serif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办件量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（单位：件）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总数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sans-serif" w:hAnsi="sans-serif" w:eastAsia="宋体" w:cs="sans-serif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 w:bidi="ar"/>
              </w:rPr>
              <w:t>12702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自然人办件量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9606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法人办件量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3096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互动交流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是否使用统一平台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color w:val="FF0000"/>
                <w:kern w:val="0"/>
                <w:szCs w:val="21"/>
              </w:rPr>
            </w:pPr>
            <w:r>
              <w:rPr>
                <w:rFonts w:hint="eastAsia" w:cs="宋体"/>
                <w:sz w:val="20"/>
                <w:szCs w:val="20"/>
              </w:rPr>
              <w:sym w:font="Wingdings 2" w:char="F052"/>
            </w:r>
            <w:r>
              <w:rPr>
                <w:rFonts w:hint="eastAsia" w:cs="宋体"/>
                <w:sz w:val="20"/>
                <w:szCs w:val="20"/>
              </w:rPr>
              <w:t>是　　　□否</w:t>
            </w:r>
            <w:r>
              <w:rPr>
                <w:rFonts w:hint="eastAsia" w:ascii="Times New Roman" w:hAnsi="Times New Roman" w:eastAsia="宋体" w:cs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留言办理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收到留言数量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办结留言数量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平均办理时间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（单位：天）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sans-serif" w:hAnsi="sans-serif" w:eastAsia="宋体" w:cs="sans-serif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公开答复数量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征集调查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征集调查期数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（单位：期）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收到意见数量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公布调查结果期数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（单位：期）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在线访谈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访谈期数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（单位：期）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网民留言数量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答复网民提问数量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是否提供智能问答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cs="宋体"/>
                <w:sz w:val="20"/>
                <w:szCs w:val="20"/>
              </w:rPr>
              <w:t>□是　　　</w:t>
            </w:r>
            <w:r>
              <w:rPr>
                <w:rFonts w:hint="eastAsia" w:cs="宋体"/>
                <w:sz w:val="20"/>
                <w:szCs w:val="20"/>
              </w:rPr>
              <w:sym w:font="Wingdings 2" w:char="F052"/>
            </w:r>
            <w:r>
              <w:rPr>
                <w:rFonts w:hint="eastAsia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安全防护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安全检测评估次数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（单位：次）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发现问题数量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问题整改数量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是否建立安全监测预警机制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cs="宋体"/>
                <w:sz w:val="20"/>
                <w:szCs w:val="20"/>
              </w:rPr>
              <w:sym w:font="Wingdings 2" w:char="F052"/>
            </w:r>
            <w:r>
              <w:rPr>
                <w:rFonts w:hint="eastAsia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是否开展应急演练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cs="宋体"/>
                <w:sz w:val="20"/>
                <w:szCs w:val="20"/>
              </w:rPr>
              <w:sym w:font="Wingdings 2" w:char="F052"/>
            </w:r>
            <w:r>
              <w:rPr>
                <w:rFonts w:hint="eastAsia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是否明确网站安全责任人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cs="宋体"/>
                <w:sz w:val="20"/>
                <w:szCs w:val="20"/>
              </w:rPr>
              <w:sym w:font="Wingdings 2" w:char="F052"/>
            </w:r>
            <w:r>
              <w:rPr>
                <w:rFonts w:hint="eastAsia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75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移动新媒体</w:t>
            </w: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  <w:t>是否有移动新媒体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  <w:t>☑是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微博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名称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  <w:lang w:eastAsia="zh-CN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eastAsia="zh-CN"/>
              </w:rPr>
              <w:t>天府记市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1963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关注量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微信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名称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sans-serif" w:hAnsi="sans-serif" w:eastAsia="宋体" w:cs="sans-serif"/>
                <w:kern w:val="0"/>
                <w:szCs w:val="21"/>
                <w:lang w:eastAsia="zh-CN"/>
              </w:rPr>
              <w:t>天府记市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（单位：条）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21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订阅数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（单位：个）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78759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86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其他</w:t>
            </w:r>
          </w:p>
        </w:tc>
        <w:tc>
          <w:tcPr>
            <w:tcW w:w="2637" w:type="pct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420" w:hanging="420" w:hangingChars="200"/>
              <w:jc w:val="left"/>
              <w:textAlignment w:val="auto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天府记市抖音发布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129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条，粉丝量7.3万；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420" w:hanging="420" w:hanging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天府记市今日头条发布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445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条，粉丝量1.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万。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pc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创新发展</w:t>
            </w:r>
          </w:p>
        </w:tc>
        <w:tc>
          <w:tcPr>
            <w:tcW w:w="3924" w:type="pct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□搜索即服务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多语言版本　　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无障碍浏览　□千人千网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00"/>
              <w:textAlignment w:val="auto"/>
              <w:rPr>
                <w:rFonts w:ascii="sans-serif" w:hAnsi="sans-serif" w:eastAsia="宋体" w:cs="sans-seri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□其他_____________________________</w:t>
            </w:r>
            <w:r>
              <w:rPr>
                <w:rFonts w:ascii="sans-serif" w:hAnsi="sans-serif" w:eastAsia="宋体" w:cs="sans-serif"/>
                <w:kern w:val="0"/>
                <w:szCs w:val="21"/>
              </w:rPr>
              <w:t>_____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right="1280"/>
        <w:textAlignment w:val="auto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jc w:val="left"/>
        <w:textAlignment w:val="auto"/>
        <w:rPr>
          <w:rFonts w:hint="eastAsia"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8635"/>
    <w:multiLevelType w:val="singleLevel"/>
    <w:tmpl w:val="012A8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CB"/>
    <w:rsid w:val="000434ED"/>
    <w:rsid w:val="002021CB"/>
    <w:rsid w:val="00462849"/>
    <w:rsid w:val="0052376D"/>
    <w:rsid w:val="00596DE9"/>
    <w:rsid w:val="006B747A"/>
    <w:rsid w:val="0093017A"/>
    <w:rsid w:val="00D767B7"/>
    <w:rsid w:val="011B61E8"/>
    <w:rsid w:val="0A9432FA"/>
    <w:rsid w:val="0FF7BBDD"/>
    <w:rsid w:val="0FFE504A"/>
    <w:rsid w:val="11607F38"/>
    <w:rsid w:val="14ED61BB"/>
    <w:rsid w:val="151A60BF"/>
    <w:rsid w:val="17F3A0CF"/>
    <w:rsid w:val="1A7840BB"/>
    <w:rsid w:val="1BD612BD"/>
    <w:rsid w:val="1DF47EFC"/>
    <w:rsid w:val="27AF353D"/>
    <w:rsid w:val="2D45175F"/>
    <w:rsid w:val="2E3F56B1"/>
    <w:rsid w:val="2FFE7409"/>
    <w:rsid w:val="31264C25"/>
    <w:rsid w:val="31336B36"/>
    <w:rsid w:val="33EF1698"/>
    <w:rsid w:val="35FAF302"/>
    <w:rsid w:val="35FF5B27"/>
    <w:rsid w:val="363DA616"/>
    <w:rsid w:val="3697565C"/>
    <w:rsid w:val="3885236D"/>
    <w:rsid w:val="3A960861"/>
    <w:rsid w:val="3DD07BE6"/>
    <w:rsid w:val="3EBE3EE3"/>
    <w:rsid w:val="3F06EBA1"/>
    <w:rsid w:val="4A6F2535"/>
    <w:rsid w:val="4C771B75"/>
    <w:rsid w:val="57CD4D3F"/>
    <w:rsid w:val="5A1D5B0A"/>
    <w:rsid w:val="5A9E2ED9"/>
    <w:rsid w:val="5D9761D2"/>
    <w:rsid w:val="5FBBEFCF"/>
    <w:rsid w:val="5FBC4017"/>
    <w:rsid w:val="66070ED0"/>
    <w:rsid w:val="71FFF3BD"/>
    <w:rsid w:val="72FFF08D"/>
    <w:rsid w:val="7A6C54D1"/>
    <w:rsid w:val="7AED2E7F"/>
    <w:rsid w:val="7D75D823"/>
    <w:rsid w:val="7D777EA9"/>
    <w:rsid w:val="7F7CD1E6"/>
    <w:rsid w:val="7FFB957F"/>
    <w:rsid w:val="9F7FD803"/>
    <w:rsid w:val="A9FF4D2B"/>
    <w:rsid w:val="ADDE0021"/>
    <w:rsid w:val="B7775CB8"/>
    <w:rsid w:val="BEF38455"/>
    <w:rsid w:val="BF7A32DB"/>
    <w:rsid w:val="CFDE5491"/>
    <w:rsid w:val="DD6E4CB7"/>
    <w:rsid w:val="DFFFAE71"/>
    <w:rsid w:val="E5B22CAB"/>
    <w:rsid w:val="E67FF034"/>
    <w:rsid w:val="E7F43057"/>
    <w:rsid w:val="FD9D6CD8"/>
    <w:rsid w:val="FDEFA987"/>
    <w:rsid w:val="FE7D6296"/>
    <w:rsid w:val="FFAD5634"/>
    <w:rsid w:val="FFD6E116"/>
    <w:rsid w:val="FFE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773</Words>
  <Characters>838</Characters>
  <Lines>19</Lines>
  <Paragraphs>5</Paragraphs>
  <TotalTime>64</TotalTime>
  <ScaleCrop>false</ScaleCrop>
  <LinksUpToDate>false</LinksUpToDate>
  <CharactersWithSpaces>876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2024-12-21T15:26:00Z</dcterms:created>
  <dc:creator>刘静</dc:creator>
  <cp:lastModifiedBy>805545</cp:lastModifiedBy>
  <cp:lastPrinted>2025-01-10T09:17:00Z</cp:lastPrinted>
  <dcterms:modified xsi:type="dcterms:W3CDTF">2025-01-14T03:55:47Z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eyJoZGlkIjoiNDM5YjY0ZDZhNGI1MDI5NWM3YTViOTViODI4ZmVhNjYiLCJ1c2VySWQiOiIzMzI4NjA2NjgifQ==</vt:lpwstr>
  </property>
  <property fmtid="{D5CDD505-2E9C-101B-9397-08002B2CF9AE}" pid="3" name="KSOProductBuildVer">
    <vt:lpwstr>2052-11.8.2.8959</vt:lpwstr>
  </property>
  <property fmtid="{D5CDD505-2E9C-101B-9397-08002B2CF9AE}" pid="4" name="ICV">
    <vt:lpwstr>866199ADFC384C7DAEF8AF3BCD2E7681_13</vt:lpwstr>
  </property>
</Properties>
</file>