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51F4E" w14:paraId="3943C9DF" w14:textId="77777777">
        <w:tc>
          <w:tcPr>
            <w:tcW w:w="509" w:type="dxa"/>
          </w:tcPr>
          <w:p w14:paraId="5A425EC3" w14:textId="77777777" w:rsidR="00851F4E" w:rsidRDefault="00000000">
            <w:pPr>
              <w:pStyle w:val="affff4"/>
              <w:framePr w:wrap="notBeside" w:vAnchor="page" w:hAnchor="page" w:x="1372" w:y="568"/>
              <w:tabs>
                <w:tab w:val="clear" w:pos="4153"/>
                <w:tab w:val="clear" w:pos="8306"/>
              </w:tabs>
              <w:spacing w:line="240" w:lineRule="auto"/>
              <w:jc w:val="left"/>
              <w:rPr>
                <w:rFonts w:ascii="Times New Roman" w:eastAsia="黑体" w:hAnsi="Times New Roman"/>
                <w:sz w:val="21"/>
                <w:szCs w:val="21"/>
              </w:rPr>
            </w:pPr>
            <w:r>
              <w:rPr>
                <w:rFonts w:ascii="Times New Roman" w:eastAsia="黑体" w:hAnsi="Times New Roman"/>
                <w:sz w:val="21"/>
                <w:szCs w:val="21"/>
              </w:rPr>
              <w:t xml:space="preserve">ICS  </w:t>
            </w:r>
          </w:p>
        </w:tc>
        <w:tc>
          <w:tcPr>
            <w:tcW w:w="8855" w:type="dxa"/>
          </w:tcPr>
          <w:p w14:paraId="3F3A43B2" w14:textId="77777777" w:rsidR="00851F4E" w:rsidRDefault="00000000">
            <w:pPr>
              <w:pStyle w:val="affff4"/>
              <w:framePr w:wrap="notBeside" w:vAnchor="page" w:hAnchor="page" w:x="1372" w:y="568"/>
              <w:tabs>
                <w:tab w:val="clear" w:pos="4153"/>
                <w:tab w:val="clear" w:pos="8306"/>
              </w:tabs>
              <w:spacing w:line="240" w:lineRule="auto"/>
              <w:jc w:val="both"/>
              <w:rPr>
                <w:rFonts w:ascii="Times New Roman" w:eastAsia="黑体" w:hAnsi="Times New Roman"/>
                <w:sz w:val="21"/>
                <w:szCs w:val="21"/>
              </w:rPr>
            </w:pPr>
            <w:r>
              <w:rPr>
                <w:rFonts w:ascii="Times New Roman" w:eastAsia="黑体" w:hAnsi="Times New Roman"/>
                <w:sz w:val="21"/>
                <w:szCs w:val="21"/>
              </w:rPr>
              <w:fldChar w:fldCharType="begin">
                <w:ffData>
                  <w:name w:val="ICS"/>
                  <w:enabled/>
                  <w:calcOnExit w:val="0"/>
                  <w:textInput>
                    <w:default w:val="点击此处添加ICS号"/>
                  </w:textInput>
                </w:ffData>
              </w:fldChar>
            </w:r>
            <w:bookmarkStart w:id="0" w:name="ICS"/>
            <w:r>
              <w:rPr>
                <w:rFonts w:ascii="Times New Roman" w:eastAsia="黑体" w:hAnsi="Times New Roman"/>
                <w:sz w:val="21"/>
                <w:szCs w:val="21"/>
              </w:rPr>
              <w:instrText xml:space="preserve"> FORMTEXT </w:instrText>
            </w:r>
            <w:r>
              <w:rPr>
                <w:rFonts w:ascii="Times New Roman" w:eastAsia="黑体" w:hAnsi="Times New Roman"/>
                <w:sz w:val="21"/>
                <w:szCs w:val="21"/>
              </w:rPr>
            </w:r>
            <w:r>
              <w:rPr>
                <w:rFonts w:ascii="Times New Roman" w:eastAsia="黑体" w:hAnsi="Times New Roman"/>
                <w:sz w:val="21"/>
                <w:szCs w:val="21"/>
              </w:rPr>
              <w:fldChar w:fldCharType="separate"/>
            </w:r>
            <w:r>
              <w:rPr>
                <w:rFonts w:ascii="Times New Roman" w:eastAsia="黑体" w:hAnsi="Times New Roman"/>
                <w:sz w:val="21"/>
                <w:szCs w:val="21"/>
              </w:rPr>
              <w:t xml:space="preserve"> </w:t>
            </w:r>
            <w:r>
              <w:rPr>
                <w:rFonts w:ascii="Times New Roman" w:eastAsia="黑体" w:hAnsi="Times New Roman"/>
                <w:sz w:val="21"/>
                <w:szCs w:val="21"/>
              </w:rPr>
              <w:fldChar w:fldCharType="end"/>
            </w:r>
            <w:bookmarkEnd w:id="0"/>
          </w:p>
        </w:tc>
      </w:tr>
      <w:tr w:rsidR="00851F4E" w14:paraId="36C64212" w14:textId="77777777">
        <w:tc>
          <w:tcPr>
            <w:tcW w:w="509" w:type="dxa"/>
          </w:tcPr>
          <w:p w14:paraId="78A4516A" w14:textId="77777777" w:rsidR="00851F4E" w:rsidRDefault="00000000">
            <w:pPr>
              <w:pStyle w:val="affff4"/>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Pr>
                <w:rFonts w:ascii="Times New Roman" w:eastAsia="黑体" w:hAnsi="Times New Roman"/>
                <w:sz w:val="21"/>
                <w:szCs w:val="21"/>
              </w:rPr>
              <w:t xml:space="preserve">CCS  </w:t>
            </w:r>
          </w:p>
        </w:tc>
        <w:tc>
          <w:tcPr>
            <w:tcW w:w="8855" w:type="dxa"/>
          </w:tcPr>
          <w:p w14:paraId="52D454CE" w14:textId="77777777" w:rsidR="00851F4E" w:rsidRDefault="00000000">
            <w:pPr>
              <w:pStyle w:val="affff4"/>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Pr>
                <w:rFonts w:ascii="Times New Roman" w:eastAsia="黑体" w:hAnsi="Times New Roman"/>
                <w:sz w:val="21"/>
                <w:szCs w:val="21"/>
              </w:rPr>
              <w:fldChar w:fldCharType="begin">
                <w:ffData>
                  <w:name w:val="CSDN"/>
                  <w:enabled/>
                  <w:calcOnExit w:val="0"/>
                  <w:textInput>
                    <w:default w:val="点击此处添加CCS号"/>
                  </w:textInput>
                </w:ffData>
              </w:fldChar>
            </w:r>
            <w:bookmarkStart w:id="1" w:name="CSDN"/>
            <w:r>
              <w:rPr>
                <w:rFonts w:ascii="Times New Roman" w:eastAsia="黑体" w:hAnsi="Times New Roman"/>
                <w:sz w:val="21"/>
                <w:szCs w:val="21"/>
              </w:rPr>
              <w:instrText xml:space="preserve"> FORMTEXT </w:instrText>
            </w:r>
            <w:r>
              <w:rPr>
                <w:rFonts w:ascii="Times New Roman" w:eastAsia="黑体" w:hAnsi="Times New Roman"/>
                <w:sz w:val="21"/>
                <w:szCs w:val="21"/>
              </w:rPr>
            </w:r>
            <w:r>
              <w:rPr>
                <w:rFonts w:ascii="Times New Roman" w:eastAsia="黑体" w:hAnsi="Times New Roman"/>
                <w:sz w:val="21"/>
                <w:szCs w:val="21"/>
              </w:rPr>
              <w:fldChar w:fldCharType="separate"/>
            </w:r>
            <w:r>
              <w:rPr>
                <w:rFonts w:ascii="Times New Roman" w:eastAsia="黑体" w:hAnsi="Times New Roman"/>
                <w:sz w:val="21"/>
                <w:szCs w:val="21"/>
              </w:rPr>
              <w:t>点击此处添加</w:t>
            </w:r>
            <w:r>
              <w:rPr>
                <w:rFonts w:ascii="Times New Roman" w:eastAsia="黑体" w:hAnsi="Times New Roman"/>
                <w:sz w:val="21"/>
                <w:szCs w:val="21"/>
              </w:rPr>
              <w:t>CCS</w:t>
            </w:r>
            <w:r>
              <w:rPr>
                <w:rFonts w:ascii="Times New Roman" w:eastAsia="黑体" w:hAnsi="Times New Roman"/>
                <w:sz w:val="21"/>
                <w:szCs w:val="21"/>
              </w:rPr>
              <w:t>号</w:t>
            </w:r>
            <w:r>
              <w:rPr>
                <w:rFonts w:ascii="Times New Roman" w:eastAsia="黑体" w:hAnsi="Times New Roman"/>
                <w:sz w:val="21"/>
                <w:szCs w:val="21"/>
              </w:rPr>
              <w:fldChar w:fldCharType="end"/>
            </w:r>
            <w:bookmarkEnd w:id="1"/>
          </w:p>
        </w:tc>
      </w:tr>
    </w:tbl>
    <w:tbl>
      <w:tblPr>
        <w:tblStyle w:val="affffb"/>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851F4E" w14:paraId="5C26B1D5" w14:textId="77777777">
        <w:tc>
          <w:tcPr>
            <w:tcW w:w="6407" w:type="dxa"/>
          </w:tcPr>
          <w:p w14:paraId="6EE18135" w14:textId="77777777" w:rsidR="00851F4E" w:rsidRDefault="00000000">
            <w:pPr>
              <w:pStyle w:val="afffff3"/>
              <w:framePr w:w="0" w:hRule="auto" w:wrap="auto" w:hAnchor="text" w:xAlign="left" w:yAlign="inline" w:anchorLock="0"/>
              <w:rPr>
                <w:sz w:val="28"/>
                <w:szCs w:val="28"/>
              </w:rPr>
            </w:pPr>
            <w:bookmarkStart w:id="2" w:name="_Hlk26473981"/>
            <w:r>
              <w:rPr>
                <w:noProof/>
              </w:rPr>
              <w:drawing>
                <wp:inline distT="0" distB="0" distL="0" distR="0" wp14:anchorId="5295242C" wp14:editId="3E999C3A">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51</w:t>
            </w:r>
            <w:r>
              <w:fldChar w:fldCharType="end"/>
            </w:r>
            <w:bookmarkEnd w:id="3"/>
          </w:p>
        </w:tc>
      </w:tr>
    </w:tbl>
    <w:p w14:paraId="538121A7" w14:textId="77777777" w:rsidR="00851F4E" w:rsidRDefault="00000000">
      <w:pPr>
        <w:pStyle w:val="afffff4"/>
        <w:framePr w:w="9639" w:h="624" w:hRule="exact" w:hSpace="181" w:vSpace="181" w:wrap="around" w:hAnchor="page" w:x="1305" w:y="2269"/>
        <w:rPr>
          <w:rFonts w:ascii="Times New Roman" w:eastAsia="黑体"/>
          <w:b w:val="0"/>
          <w:bCs w:val="0"/>
          <w:w w:val="100"/>
          <w:sz w:val="48"/>
          <w:szCs w:val="48"/>
        </w:rPr>
      </w:pPr>
      <w:r>
        <w:rPr>
          <w:rFonts w:ascii="Times New Roman" w:eastAsia="黑体"/>
          <w:b w:val="0"/>
          <w:w w:val="100"/>
          <w:sz w:val="48"/>
        </w:rPr>
        <w:fldChar w:fldCharType="begin">
          <w:ffData>
            <w:name w:val="c2"/>
            <w:enabled/>
            <w:calcOnExit w:val="0"/>
            <w:textInput/>
          </w:ffData>
        </w:fldChar>
      </w:r>
      <w:bookmarkStart w:id="4" w:name="c2"/>
      <w:r>
        <w:rPr>
          <w:rFonts w:ascii="Times New Roman" w:eastAsia="黑体"/>
          <w:b w:val="0"/>
          <w:w w:val="100"/>
          <w:sz w:val="48"/>
        </w:rPr>
        <w:instrText xml:space="preserve"> FORMTEXT </w:instrText>
      </w:r>
      <w:r>
        <w:rPr>
          <w:rFonts w:ascii="Times New Roman" w:eastAsia="黑体"/>
          <w:b w:val="0"/>
          <w:w w:val="100"/>
          <w:sz w:val="48"/>
        </w:rPr>
      </w:r>
      <w:r>
        <w:rPr>
          <w:rFonts w:ascii="Times New Roman" w:eastAsia="黑体"/>
          <w:b w:val="0"/>
          <w:w w:val="100"/>
          <w:sz w:val="48"/>
        </w:rPr>
        <w:fldChar w:fldCharType="separate"/>
      </w:r>
      <w:r>
        <w:rPr>
          <w:rFonts w:ascii="Times New Roman" w:eastAsia="黑体"/>
          <w:b w:val="0"/>
          <w:w w:val="100"/>
          <w:sz w:val="48"/>
        </w:rPr>
        <w:t>四川省</w:t>
      </w:r>
      <w:r>
        <w:rPr>
          <w:rFonts w:ascii="Times New Roman" w:eastAsia="黑体"/>
          <w:b w:val="0"/>
          <w:w w:val="100"/>
          <w:sz w:val="48"/>
        </w:rPr>
        <w:fldChar w:fldCharType="end"/>
      </w:r>
      <w:bookmarkEnd w:id="4"/>
      <w:r>
        <w:rPr>
          <w:rFonts w:ascii="Times New Roman" w:eastAsia="黑体"/>
          <w:b w:val="0"/>
          <w:bCs w:val="0"/>
          <w:w w:val="100"/>
          <w:sz w:val="48"/>
          <w:szCs w:val="48"/>
        </w:rPr>
        <w:t>地方标准</w:t>
      </w:r>
    </w:p>
    <w:bookmarkEnd w:id="2"/>
    <w:p w14:paraId="1BF4E561" w14:textId="77777777" w:rsidR="00851F4E" w:rsidRDefault="00000000">
      <w:pPr>
        <w:pStyle w:val="affffffffff6"/>
        <w:framePr w:wrap="auto"/>
        <w:rPr>
          <w:rFonts w:ascii="Times New Roman"/>
          <w:lang w:val="fr-FR"/>
        </w:rPr>
      </w:pPr>
      <w:r>
        <w:rPr>
          <w:rFonts w:ascii="Times New Roman"/>
          <w:lang w:val="fr-FR"/>
        </w:rPr>
        <w:t>DB</w:t>
      </w:r>
      <w:r>
        <w:rPr>
          <w:rFonts w:ascii="Times New Roman"/>
          <w:sz w:val="15"/>
          <w:szCs w:val="15"/>
          <w:lang w:val="fr-FR"/>
        </w:rPr>
        <w:t xml:space="preserve"> </w:t>
      </w:r>
      <w:r>
        <w:rPr>
          <w:rFonts w:ascii="Times New Roman"/>
        </w:rPr>
        <w:fldChar w:fldCharType="begin">
          <w:ffData>
            <w:name w:val="文字1"/>
            <w:enabled/>
            <w:calcOnExit w:val="0"/>
            <w:textInput>
              <w:default w:val="XX/T"/>
            </w:textInput>
          </w:ffData>
        </w:fldChar>
      </w:r>
      <w:bookmarkStart w:id="5" w:name="文字1"/>
      <w:r>
        <w:rPr>
          <w:rFonts w:ascii="Times New Roman"/>
          <w:lang w:val="fr-FR"/>
        </w:rPr>
        <w:instrText xml:space="preserve"> FORMTEXT </w:instrText>
      </w:r>
      <w:r>
        <w:rPr>
          <w:rFonts w:ascii="Times New Roman"/>
        </w:rPr>
      </w:r>
      <w:r>
        <w:rPr>
          <w:rFonts w:ascii="Times New Roman"/>
        </w:rPr>
        <w:fldChar w:fldCharType="separate"/>
      </w:r>
      <w:r>
        <w:rPr>
          <w:rFonts w:ascii="Times New Roman"/>
        </w:rPr>
        <w:t>51</w:t>
      </w:r>
      <w:r>
        <w:rPr>
          <w:rFonts w:ascii="Times New Roman"/>
          <w:lang w:val="fr-FR"/>
        </w:rPr>
        <w:t>/T</w:t>
      </w:r>
      <w:r>
        <w:rPr>
          <w:rFonts w:ascii="Times New Roman"/>
        </w:rPr>
        <w:fldChar w:fldCharType="end"/>
      </w:r>
      <w:bookmarkEnd w:id="5"/>
      <w:r>
        <w:rPr>
          <w:rFonts w:ascii="Times New Roman"/>
          <w:lang w:val="fr-FR"/>
        </w:rPr>
        <w:t xml:space="preserve"> </w:t>
      </w:r>
      <w:r>
        <w:rPr>
          <w:rFonts w:ascii="Times New Roman"/>
        </w:rPr>
        <w:fldChar w:fldCharType="begin">
          <w:ffData>
            <w:name w:val="NSTD_CODE_F"/>
            <w:enabled/>
            <w:calcOnExit w:val="0"/>
            <w:textInput>
              <w:default w:val="XXXX"/>
            </w:textInput>
          </w:ffData>
        </w:fldChar>
      </w:r>
      <w:bookmarkStart w:id="6" w:name="NSTD_CODE_F"/>
      <w:r>
        <w:rPr>
          <w:rFonts w:ascii="Times New Roman"/>
          <w:lang w:val="fr-FR"/>
        </w:rPr>
        <w:instrText xml:space="preserve"> FORMTEXT </w:instrText>
      </w:r>
      <w:r>
        <w:rPr>
          <w:rFonts w:ascii="Times New Roman"/>
        </w:rPr>
      </w:r>
      <w:r>
        <w:rPr>
          <w:rFonts w:ascii="Times New Roman"/>
        </w:rPr>
        <w:fldChar w:fldCharType="separate"/>
      </w:r>
      <w:r>
        <w:rPr>
          <w:rFonts w:ascii="Times New Roman"/>
        </w:rPr>
        <w:t>XXXX</w:t>
      </w:r>
      <w:r>
        <w:rPr>
          <w:rFonts w:ascii="Times New Roman"/>
        </w:rPr>
        <w:fldChar w:fldCharType="end"/>
      </w:r>
      <w:bookmarkEnd w:id="6"/>
      <w:r>
        <w:rPr>
          <w:rFonts w:ascii="Times New Roman"/>
          <w:lang w:val="fr-FR"/>
        </w:rPr>
        <w:t>—</w:t>
      </w:r>
      <w:r>
        <w:rPr>
          <w:rFonts w:ascii="Times New Roman"/>
        </w:rPr>
        <w:fldChar w:fldCharType="begin">
          <w:ffData>
            <w:name w:val="NSTD_CODE_B"/>
            <w:enabled/>
            <w:calcOnExit w:val="0"/>
            <w:textInput>
              <w:default w:val="XXXX"/>
            </w:textInput>
          </w:ffData>
        </w:fldChar>
      </w:r>
      <w:bookmarkStart w:id="7" w:name="NSTD_CODE_B"/>
      <w:r>
        <w:rPr>
          <w:rFonts w:ascii="Times New Roman"/>
          <w:lang w:val="fr-FR"/>
        </w:rPr>
        <w:instrText xml:space="preserve"> FORMTEXT </w:instrText>
      </w:r>
      <w:r>
        <w:rPr>
          <w:rFonts w:ascii="Times New Roman"/>
        </w:rPr>
      </w:r>
      <w:r>
        <w:rPr>
          <w:rFonts w:ascii="Times New Roman"/>
        </w:rPr>
        <w:fldChar w:fldCharType="separate"/>
      </w:r>
      <w:r>
        <w:rPr>
          <w:rFonts w:ascii="Times New Roman"/>
          <w:lang w:val="fr-FR"/>
        </w:rPr>
        <w:t>XXXX</w:t>
      </w:r>
      <w:r>
        <w:rPr>
          <w:rFonts w:ascii="Times New Roman"/>
        </w:rPr>
        <w:fldChar w:fldCharType="end"/>
      </w:r>
      <w:bookmarkEnd w:id="7"/>
    </w:p>
    <w:p w14:paraId="1D106852" w14:textId="77777777" w:rsidR="00851F4E" w:rsidRDefault="00000000">
      <w:pPr>
        <w:spacing w:line="240" w:lineRule="auto"/>
        <w:rPr>
          <w:rFonts w:ascii="Times New Roman" w:eastAsia="黑体" w:hAnsi="Times New Roman"/>
          <w:kern w:val="0"/>
          <w:sz w:val="10"/>
          <w:szCs w:val="10"/>
        </w:rPr>
      </w:pPr>
      <w:r>
        <w:rPr>
          <w:rFonts w:ascii="Times New Roman" w:eastAsia="黑体" w:hAnsi="Times New Roman"/>
          <w:noProof/>
          <w:kern w:val="0"/>
          <w:sz w:val="10"/>
          <w:szCs w:val="10"/>
        </w:rPr>
        <mc:AlternateContent>
          <mc:Choice Requires="wps">
            <w:drawing>
              <wp:anchor distT="0" distB="0" distL="114300" distR="114300" simplePos="0" relativeHeight="251659264" behindDoc="0" locked="0" layoutInCell="1" allowOverlap="0" wp14:anchorId="260B3AA8" wp14:editId="17D613D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97EE077" w14:textId="77777777" w:rsidR="00851F4E" w:rsidRDefault="00851F4E">
      <w:pPr>
        <w:pStyle w:val="afffff4"/>
        <w:framePr w:w="9639" w:h="6976" w:hRule="exact" w:hSpace="0" w:vSpace="0" w:wrap="around" w:hAnchor="page" w:y="6408"/>
        <w:jc w:val="center"/>
        <w:rPr>
          <w:rFonts w:ascii="Times New Roman" w:eastAsia="黑体"/>
          <w:b w:val="0"/>
          <w:bCs w:val="0"/>
          <w:w w:val="100"/>
        </w:rPr>
      </w:pPr>
    </w:p>
    <w:p w14:paraId="3376046E" w14:textId="77777777" w:rsidR="00851F4E" w:rsidRDefault="00000000">
      <w:pPr>
        <w:pStyle w:val="affffffffff8"/>
        <w:framePr w:h="6974" w:hRule="exact" w:wrap="around" w:x="1419" w:anchorLock="1"/>
        <w:rPr>
          <w:rFonts w:ascii="Times New Roman" w:hAnsi="Times New Roman"/>
        </w:rPr>
      </w:pPr>
      <w:r>
        <w:rPr>
          <w:rFonts w:ascii="Times New Roman" w:hAnsi="Times New Roman"/>
        </w:rPr>
        <w:fldChar w:fldCharType="begin">
          <w:ffData>
            <w:name w:val="CSTD_NAME"/>
            <w:enabled/>
            <w:calcOnExit w:val="0"/>
            <w:textInput>
              <w:default w:val="点击此处添加标准名称"/>
            </w:textInput>
          </w:ffData>
        </w:fldChar>
      </w:r>
      <w:bookmarkStart w:id="8" w:name="CSTD_NAME"/>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hint="eastAsia"/>
        </w:rPr>
        <w:t>客运架空索道应急处置技术规范</w:t>
      </w:r>
      <w:r>
        <w:rPr>
          <w:rFonts w:ascii="Times New Roman" w:hAnsi="Times New Roman"/>
        </w:rPr>
        <w:fldChar w:fldCharType="end"/>
      </w:r>
      <w:bookmarkEnd w:id="8"/>
    </w:p>
    <w:p w14:paraId="5194C993" w14:textId="77777777" w:rsidR="00851F4E" w:rsidRDefault="00851F4E">
      <w:pPr>
        <w:framePr w:w="9639" w:h="6974" w:hRule="exact" w:wrap="around" w:vAnchor="page" w:hAnchor="page" w:x="1419" w:y="6408" w:anchorLock="1"/>
        <w:ind w:left="-1418"/>
        <w:rPr>
          <w:rFonts w:ascii="Times New Roman" w:hAnsi="Times New Roman"/>
        </w:rPr>
      </w:pPr>
    </w:p>
    <w:bookmarkStart w:id="9" w:name="ESTD_NAME"/>
    <w:p w14:paraId="5405EF88" w14:textId="77777777" w:rsidR="00851F4E" w:rsidRDefault="00000000">
      <w:pPr>
        <w:pStyle w:val="afffffffc"/>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Technical Specifications for Emergency Response of Passenger Aerial Ropeways"/>
            </w:textInput>
          </w:ffData>
        </w:fldChar>
      </w:r>
      <w:r>
        <w:rPr>
          <w:rFonts w:eastAsia="黑体"/>
          <w:szCs w:val="28"/>
        </w:rPr>
        <w:instrText>FORMTEXT</w:instrText>
      </w:r>
      <w:r>
        <w:rPr>
          <w:rFonts w:eastAsia="黑体"/>
          <w:szCs w:val="28"/>
        </w:rPr>
      </w:r>
      <w:r>
        <w:rPr>
          <w:rFonts w:eastAsia="黑体"/>
          <w:szCs w:val="28"/>
        </w:rPr>
        <w:fldChar w:fldCharType="separate"/>
      </w:r>
      <w:r>
        <w:rPr>
          <w:rFonts w:eastAsia="黑体"/>
          <w:szCs w:val="28"/>
        </w:rPr>
        <w:t>Technical Specifications for Emergency Response of Passenger Aerial Ropeways</w:t>
      </w:r>
      <w:r>
        <w:rPr>
          <w:rFonts w:eastAsia="黑体"/>
          <w:szCs w:val="28"/>
        </w:rPr>
        <w:fldChar w:fldCharType="end"/>
      </w:r>
      <w:bookmarkEnd w:id="9"/>
    </w:p>
    <w:p w14:paraId="02C31A2A" w14:textId="77777777" w:rsidR="00851F4E" w:rsidRDefault="00851F4E">
      <w:pPr>
        <w:framePr w:w="9639" w:h="6974" w:hRule="exact" w:wrap="around" w:vAnchor="page" w:hAnchor="page" w:x="1419" w:y="6408" w:anchorLock="1"/>
        <w:spacing w:line="760" w:lineRule="exact"/>
        <w:ind w:left="-1418"/>
        <w:rPr>
          <w:rFonts w:ascii="Times New Roman" w:hAnsi="Times New Roman"/>
        </w:rPr>
      </w:pPr>
    </w:p>
    <w:p w14:paraId="11CF6400" w14:textId="77777777" w:rsidR="00851F4E" w:rsidRDefault="00851F4E">
      <w:pPr>
        <w:pStyle w:val="afffffffc"/>
        <w:framePr w:w="9639" w:h="6974" w:hRule="exact" w:wrap="around" w:vAnchor="page" w:hAnchor="page" w:x="1419" w:y="6408" w:anchorLock="1"/>
        <w:textAlignment w:val="bottom"/>
        <w:rPr>
          <w:rFonts w:eastAsia="黑体"/>
          <w:szCs w:val="28"/>
        </w:rPr>
      </w:pPr>
    </w:p>
    <w:p w14:paraId="5C3C03F4" w14:textId="77777777" w:rsidR="00851F4E" w:rsidRDefault="00000000">
      <w:pPr>
        <w:pStyle w:val="afffffffc"/>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0570A214" w14:textId="77777777" w:rsidR="00851F4E" w:rsidRDefault="00000000">
      <w:pPr>
        <w:pStyle w:val="afffffffc"/>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4D068519" w14:textId="77777777" w:rsidR="00851F4E" w:rsidRDefault="00000000">
      <w:pPr>
        <w:pStyle w:val="afffffffc"/>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0E2CF3E4" w14:textId="77777777" w:rsidR="00851F4E" w:rsidRDefault="00000000">
      <w:pPr>
        <w:pStyle w:val="affffffffff4"/>
        <w:framePr w:wrap="around" w:y="14176"/>
      </w:pPr>
      <w:r>
        <w:fldChar w:fldCharType="begin">
          <w:ffData>
            <w:name w:val="PLSH_DATE_Y"/>
            <w:enabled/>
            <w:calcOnExit w:val="0"/>
            <w:textInput>
              <w:default w:val="XXXX"/>
              <w:maxLength w:val="4"/>
            </w:textInput>
          </w:ffData>
        </w:fldChar>
      </w:r>
      <w:bookmarkStart w:id="13" w:name="PLSH_DATE_Y"/>
      <w:r>
        <w:instrText xml:space="preserve"> FORMTEXT </w:instrText>
      </w:r>
      <w:r>
        <w:fldChar w:fldCharType="separate"/>
      </w:r>
      <w:r>
        <w:t>XXXX</w:t>
      </w:r>
      <w:r>
        <w:fldChar w:fldCharType="end"/>
      </w:r>
      <w:bookmarkEnd w:id="13"/>
      <w:r>
        <w:t xml:space="preserve"> - </w:t>
      </w:r>
      <w:r>
        <w:fldChar w:fldCharType="begin">
          <w:ffData>
            <w:name w:val="PLSH_DATE_M"/>
            <w:enabled/>
            <w:calcOnExit w:val="0"/>
            <w:textInput>
              <w:default w:val="XX"/>
              <w:maxLength w:val="2"/>
            </w:textInput>
          </w:ffData>
        </w:fldChar>
      </w:r>
      <w:bookmarkStart w:id="14" w:name="PLSH_DATE_M"/>
      <w:r>
        <w:instrText xml:space="preserve"> FORMTEXT </w:instrText>
      </w:r>
      <w:r>
        <w:fldChar w:fldCharType="separate"/>
      </w:r>
      <w:r>
        <w:t>XX</w:t>
      </w:r>
      <w:r>
        <w:fldChar w:fldCharType="end"/>
      </w:r>
      <w:bookmarkEnd w:id="14"/>
      <w:r>
        <w:t xml:space="preserve"> - </w:t>
      </w:r>
      <w:r>
        <w:fldChar w:fldCharType="begin">
          <w:ffData>
            <w:name w:val="PLSH_DATE_D"/>
            <w:enabled/>
            <w:calcOnExit w:val="0"/>
            <w:textInput>
              <w:default w:val="XX"/>
              <w:maxLength w:val="2"/>
            </w:textInput>
          </w:ffData>
        </w:fldChar>
      </w:r>
      <w:bookmarkStart w:id="15" w:name="PLSH_DATE_D"/>
      <w:r>
        <w:instrText xml:space="preserve"> FORMTEXT </w:instrText>
      </w:r>
      <w:r>
        <w:fldChar w:fldCharType="separate"/>
      </w:r>
      <w:r>
        <w:t>XX</w:t>
      </w:r>
      <w:r>
        <w:fldChar w:fldCharType="end"/>
      </w:r>
      <w:bookmarkEnd w:id="15"/>
      <w:r>
        <w:t>发布</w:t>
      </w:r>
    </w:p>
    <w:p w14:paraId="6D952334" w14:textId="77777777" w:rsidR="00851F4E" w:rsidRDefault="00000000">
      <w:pPr>
        <w:pStyle w:val="affffffffff5"/>
        <w:framePr w:wrap="around" w:y="14176"/>
      </w:pPr>
      <w:r>
        <w:fldChar w:fldCharType="begin">
          <w:ffData>
            <w:name w:val="CROT_DATE_Y"/>
            <w:enabled/>
            <w:calcOnExit w:val="0"/>
            <w:textInput>
              <w:default w:val="XXXX"/>
              <w:maxLength w:val="4"/>
            </w:textInput>
          </w:ffData>
        </w:fldChar>
      </w:r>
      <w:bookmarkStart w:id="16" w:name="CROT_DATE_Y"/>
      <w:r>
        <w:instrText xml:space="preserve"> FORMTEXT </w:instrText>
      </w:r>
      <w:r>
        <w:fldChar w:fldCharType="separate"/>
      </w:r>
      <w:r>
        <w:t>XXXX</w:t>
      </w:r>
      <w:r>
        <w:fldChar w:fldCharType="end"/>
      </w:r>
      <w:bookmarkEnd w:id="16"/>
      <w:r>
        <w:t xml:space="preserve"> - </w:t>
      </w:r>
      <w:r>
        <w:fldChar w:fldCharType="begin">
          <w:ffData>
            <w:name w:val="CROT_DATE_M"/>
            <w:enabled/>
            <w:calcOnExit w:val="0"/>
            <w:textInput>
              <w:default w:val="XX"/>
              <w:maxLength w:val="2"/>
            </w:textInput>
          </w:ffData>
        </w:fldChar>
      </w:r>
      <w:bookmarkStart w:id="17" w:name="CROT_DATE_M"/>
      <w:r>
        <w:instrText xml:space="preserve"> FORMTEXT </w:instrText>
      </w:r>
      <w:r>
        <w:fldChar w:fldCharType="separate"/>
      </w:r>
      <w:r>
        <w:t>XX</w:t>
      </w:r>
      <w:r>
        <w:fldChar w:fldCharType="end"/>
      </w:r>
      <w:bookmarkEnd w:id="17"/>
      <w:r>
        <w:t xml:space="preserve"> - </w:t>
      </w:r>
      <w:r>
        <w:fldChar w:fldCharType="begin">
          <w:ffData>
            <w:name w:val="CROT_DATE_D"/>
            <w:enabled/>
            <w:calcOnExit w:val="0"/>
            <w:textInput>
              <w:default w:val="XX"/>
              <w:maxLength w:val="2"/>
            </w:textInput>
          </w:ffData>
        </w:fldChar>
      </w:r>
      <w:bookmarkStart w:id="18" w:name="CROT_DATE_D"/>
      <w:r>
        <w:instrText xml:space="preserve"> FORMTEXT </w:instrText>
      </w:r>
      <w:r>
        <w:fldChar w:fldCharType="separate"/>
      </w:r>
      <w:r>
        <w:t>XX</w:t>
      </w:r>
      <w:r>
        <w:fldChar w:fldCharType="end"/>
      </w:r>
      <w:bookmarkEnd w:id="18"/>
      <w:r>
        <w:t>实施</w:t>
      </w:r>
    </w:p>
    <w:p w14:paraId="0D7476A2" w14:textId="77777777" w:rsidR="00851F4E" w:rsidRDefault="00000000">
      <w:pPr>
        <w:pStyle w:val="affffffffc"/>
        <w:framePr w:h="584" w:hRule="exact" w:hSpace="181" w:vSpace="181" w:wrap="around" w:y="15027"/>
        <w:rPr>
          <w:rFonts w:ascii="Times New Roman"/>
        </w:rPr>
      </w:pPr>
      <w:r>
        <w:rPr>
          <w:rFonts w:ascii="Times New Roman"/>
          <w:w w:val="100"/>
          <w:sz w:val="28"/>
        </w:rPr>
        <w:t>四川省市场监督管理局</w:t>
      </w:r>
      <w:r>
        <w:rPr>
          <w:rFonts w:ascii="Times New Roman"/>
          <w:w w:val="100"/>
          <w:sz w:val="28"/>
        </w:rPr>
        <w:t>  </w:t>
      </w:r>
      <w:r>
        <w:rPr>
          <w:rStyle w:val="afffffffffffd"/>
          <w:rFonts w:ascii="Times New Roman"/>
          <w:position w:val="0"/>
        </w:rPr>
        <w:t>发</w:t>
      </w:r>
      <w:r>
        <w:rPr>
          <w:rStyle w:val="afffffffffffd"/>
          <w:rFonts w:ascii="Times New Roman"/>
          <w:spacing w:val="0"/>
          <w:position w:val="0"/>
        </w:rPr>
        <w:t>布</w:t>
      </w:r>
    </w:p>
    <w:p w14:paraId="47F7D854" w14:textId="77777777" w:rsidR="00851F4E" w:rsidRDefault="00000000">
      <w:pPr>
        <w:rPr>
          <w:rFonts w:ascii="Times New Roman" w:hAnsi="Times New Roman"/>
          <w:sz w:val="28"/>
          <w:szCs w:val="28"/>
        </w:rPr>
        <w:sectPr w:rsidR="00851F4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Times New Roman" w:hAnsi="Times New Roman"/>
          <w:noProof/>
          <w:sz w:val="28"/>
          <w:szCs w:val="28"/>
        </w:rPr>
        <mc:AlternateContent>
          <mc:Choice Requires="wps">
            <w:drawing>
              <wp:anchor distT="0" distB="0" distL="114300" distR="114300" simplePos="0" relativeHeight="251660288" behindDoc="0" locked="1" layoutInCell="1" allowOverlap="1" wp14:anchorId="0AC45D5A" wp14:editId="2A3E004A">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A32E031" w14:textId="77777777" w:rsidR="00851F4E" w:rsidRDefault="00000000">
      <w:pPr>
        <w:pStyle w:val="a6"/>
        <w:spacing w:before="900" w:after="468"/>
        <w:rPr>
          <w:rFonts w:ascii="Times New Roman"/>
        </w:rPr>
      </w:pPr>
      <w:bookmarkStart w:id="19" w:name="BookMark2"/>
      <w:r>
        <w:rPr>
          <w:rFonts w:ascii="Times New Roman"/>
          <w:spacing w:val="320"/>
        </w:rPr>
        <w:lastRenderedPageBreak/>
        <w:t>前</w:t>
      </w:r>
      <w:r>
        <w:rPr>
          <w:rFonts w:ascii="Times New Roman"/>
        </w:rPr>
        <w:t>言</w:t>
      </w:r>
    </w:p>
    <w:p w14:paraId="5CCF6AD3" w14:textId="77777777" w:rsidR="00851F4E" w:rsidRDefault="00000000">
      <w:pPr>
        <w:pStyle w:val="afffff9"/>
        <w:ind w:firstLine="420"/>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14:paraId="1C42153E" w14:textId="77777777" w:rsidR="00851F4E" w:rsidRDefault="00000000">
      <w:pPr>
        <w:pStyle w:val="afffff9"/>
        <w:ind w:firstLine="420"/>
        <w:rPr>
          <w:rFonts w:ascii="Times New Roman"/>
        </w:rPr>
      </w:pPr>
      <w:r>
        <w:rPr>
          <w:rFonts w:ascii="Times New Roman"/>
        </w:rPr>
        <w:t>本文件由四川省市场监督管理局提出并归口。</w:t>
      </w:r>
    </w:p>
    <w:p w14:paraId="2E35B747" w14:textId="77777777" w:rsidR="00851F4E" w:rsidRDefault="00000000">
      <w:pPr>
        <w:pStyle w:val="afffff9"/>
        <w:ind w:firstLine="420"/>
        <w:rPr>
          <w:rFonts w:ascii="Times New Roman"/>
        </w:rPr>
      </w:pPr>
      <w:r>
        <w:rPr>
          <w:rFonts w:ascii="Times New Roman"/>
        </w:rPr>
        <w:t>本文件主要起草单位：四川省特种设备检验研究院、成都市消防救援支队、四川省眉山市消防救援支队、四川省安全科学技术研究院、四川川矿索道工程有限责任公司、峨眉山旅游股份有限公司和成都文化旅游发展股份有限公司西岭雪山运营分公司。</w:t>
      </w:r>
    </w:p>
    <w:p w14:paraId="5DC4EAC5" w14:textId="5BE6E583" w:rsidR="00851F4E" w:rsidRDefault="00000000">
      <w:pPr>
        <w:pStyle w:val="afffff9"/>
        <w:ind w:firstLine="420"/>
        <w:rPr>
          <w:rFonts w:ascii="Times New Roman"/>
        </w:rPr>
      </w:pPr>
      <w:r>
        <w:rPr>
          <w:rFonts w:ascii="Times New Roman"/>
        </w:rPr>
        <w:t>本文件主要起草人：</w:t>
      </w:r>
      <w:r w:rsidR="00E33354">
        <w:rPr>
          <w:rFonts w:ascii="Times New Roman"/>
        </w:rPr>
        <w:t xml:space="preserve"> </w:t>
      </w:r>
    </w:p>
    <w:p w14:paraId="666F6872" w14:textId="77777777" w:rsidR="00851F4E" w:rsidRDefault="00000000">
      <w:pPr>
        <w:pStyle w:val="afffff9"/>
        <w:ind w:firstLine="420"/>
        <w:rPr>
          <w:rFonts w:ascii="Times New Roman"/>
        </w:rPr>
      </w:pPr>
      <w:r>
        <w:rPr>
          <w:rFonts w:ascii="Times New Roman" w:hint="eastAsia"/>
        </w:rPr>
        <w:t xml:space="preserve"> </w:t>
      </w:r>
    </w:p>
    <w:p w14:paraId="5B06D84C" w14:textId="77777777" w:rsidR="00851F4E" w:rsidRDefault="00851F4E">
      <w:pPr>
        <w:pStyle w:val="afffff9"/>
        <w:ind w:firstLine="420"/>
        <w:rPr>
          <w:rFonts w:ascii="Times New Roman"/>
        </w:rPr>
        <w:sectPr w:rsidR="00851F4E">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p>
    <w:p w14:paraId="30A4B141" w14:textId="77777777" w:rsidR="00851F4E" w:rsidRDefault="00851F4E">
      <w:pPr>
        <w:spacing w:line="20" w:lineRule="exact"/>
        <w:jc w:val="center"/>
        <w:rPr>
          <w:rFonts w:ascii="Times New Roman" w:eastAsia="黑体" w:hAnsi="Times New Roman"/>
          <w:sz w:val="32"/>
          <w:szCs w:val="32"/>
        </w:rPr>
      </w:pPr>
      <w:bookmarkStart w:id="20" w:name="BookMark4"/>
      <w:bookmarkEnd w:id="19"/>
    </w:p>
    <w:p w14:paraId="3930D5B1" w14:textId="77777777" w:rsidR="00851F4E" w:rsidRDefault="00851F4E">
      <w:pPr>
        <w:spacing w:line="20" w:lineRule="exact"/>
        <w:jc w:val="center"/>
        <w:rPr>
          <w:rFonts w:ascii="Times New Roman" w:eastAsia="黑体" w:hAnsi="Times New Roman"/>
          <w:sz w:val="32"/>
          <w:szCs w:val="32"/>
        </w:rPr>
      </w:pPr>
    </w:p>
    <w:bookmarkStart w:id="21" w:name="NEW_STAND_NAME" w:displacedByCustomXml="next"/>
    <w:sdt>
      <w:sdtPr>
        <w:rPr>
          <w:rFonts w:ascii="Times New Roman" w:hAnsi="Times New Roman"/>
        </w:rPr>
        <w:tag w:val="NEW_STAND_NAME"/>
        <w:id w:val="595910757"/>
        <w:lock w:val="sdtLocked"/>
        <w:placeholder>
          <w:docPart w:val="74CE91939FD64DE9874118DD3734E09E"/>
        </w:placeholder>
      </w:sdtPr>
      <w:sdtContent>
        <w:p w14:paraId="2182C14B" w14:textId="77777777" w:rsidR="00851F4E" w:rsidRDefault="00000000">
          <w:pPr>
            <w:pStyle w:val="afffffffffc"/>
            <w:spacing w:beforeLines="1" w:before="3" w:afterLines="220" w:after="686"/>
            <w:rPr>
              <w:rFonts w:ascii="Times New Roman" w:hAnsi="Times New Roman"/>
            </w:rPr>
          </w:pPr>
          <w:r>
            <w:rPr>
              <w:rFonts w:ascii="Times New Roman" w:hAnsi="Times New Roman"/>
            </w:rPr>
            <w:t>客运架空索道应急处置技术规范</w:t>
          </w:r>
        </w:p>
      </w:sdtContent>
    </w:sdt>
    <w:p w14:paraId="303E137E" w14:textId="77777777" w:rsidR="00851F4E" w:rsidRDefault="00000000">
      <w:pPr>
        <w:pStyle w:val="affc"/>
        <w:spacing w:before="312" w:after="312"/>
        <w:rPr>
          <w:rFonts w:ascii="Times New Roman"/>
        </w:rPr>
      </w:pPr>
      <w:bookmarkStart w:id="22" w:name="_Toc24884218"/>
      <w:bookmarkStart w:id="23" w:name="_Toc26986530"/>
      <w:bookmarkStart w:id="24" w:name="_Toc17233333"/>
      <w:bookmarkStart w:id="25" w:name="_Toc97191423"/>
      <w:bookmarkStart w:id="26" w:name="_Toc26986771"/>
      <w:bookmarkStart w:id="27" w:name="_Toc17233325"/>
      <w:bookmarkStart w:id="28" w:name="_Toc24884211"/>
      <w:bookmarkStart w:id="29" w:name="_Toc26718930"/>
      <w:bookmarkStart w:id="30" w:name="_Toc26648465"/>
      <w:bookmarkEnd w:id="21"/>
      <w:r>
        <w:rPr>
          <w:rFonts w:ascii="Times New Roman"/>
        </w:rPr>
        <w:t>范围</w:t>
      </w:r>
      <w:bookmarkEnd w:id="22"/>
      <w:bookmarkEnd w:id="23"/>
      <w:bookmarkEnd w:id="24"/>
      <w:bookmarkEnd w:id="25"/>
      <w:bookmarkEnd w:id="26"/>
      <w:bookmarkEnd w:id="27"/>
      <w:bookmarkEnd w:id="28"/>
      <w:bookmarkEnd w:id="29"/>
      <w:bookmarkEnd w:id="30"/>
    </w:p>
    <w:p w14:paraId="587E99EB" w14:textId="77777777" w:rsidR="00851F4E" w:rsidRDefault="00000000">
      <w:pPr>
        <w:pStyle w:val="afffff9"/>
        <w:ind w:firstLine="420"/>
        <w:rPr>
          <w:rFonts w:ascii="Times New Roman"/>
        </w:rPr>
      </w:pPr>
      <w:bookmarkStart w:id="31" w:name="_Toc24884212"/>
      <w:bookmarkStart w:id="32" w:name="_Toc26648466"/>
      <w:bookmarkStart w:id="33" w:name="_Toc24884219"/>
      <w:bookmarkStart w:id="34" w:name="_Toc17233326"/>
      <w:bookmarkStart w:id="35" w:name="_Toc17233334"/>
      <w:r>
        <w:rPr>
          <w:rFonts w:ascii="Times New Roman"/>
        </w:rPr>
        <w:t>本文件</w:t>
      </w:r>
      <w:r>
        <w:rPr>
          <w:rFonts w:ascii="Times New Roman" w:hint="eastAsia"/>
        </w:rPr>
        <w:t>规定</w:t>
      </w:r>
      <w:r>
        <w:rPr>
          <w:rFonts w:ascii="Times New Roman"/>
        </w:rPr>
        <w:t>了客运架空索道运营使用单位（以下简称</w:t>
      </w:r>
      <w:r>
        <w:rPr>
          <w:rFonts w:ascii="Times New Roman" w:hint="eastAsia"/>
        </w:rPr>
        <w:t>“</w:t>
      </w:r>
      <w:r>
        <w:rPr>
          <w:rFonts w:ascii="Times New Roman"/>
        </w:rPr>
        <w:t>索道使用单位</w:t>
      </w:r>
      <w:r>
        <w:rPr>
          <w:rFonts w:ascii="Times New Roman" w:hint="eastAsia"/>
        </w:rPr>
        <w:t>”</w:t>
      </w:r>
      <w:r>
        <w:rPr>
          <w:rFonts w:ascii="Times New Roman"/>
        </w:rPr>
        <w:t>）应急处置的组织架构</w:t>
      </w:r>
      <w:r>
        <w:rPr>
          <w:rFonts w:ascii="Times New Roman" w:hint="eastAsia"/>
        </w:rPr>
        <w:t>、</w:t>
      </w:r>
      <w:r>
        <w:rPr>
          <w:rFonts w:ascii="Times New Roman"/>
        </w:rPr>
        <w:t>岗位职责、装备配置、技术档案</w:t>
      </w:r>
      <w:r>
        <w:rPr>
          <w:rFonts w:ascii="Times New Roman" w:hint="eastAsia"/>
        </w:rPr>
        <w:t>及演练培训等基本要求，以及</w:t>
      </w:r>
      <w:r>
        <w:rPr>
          <w:rFonts w:ascii="Times New Roman"/>
        </w:rPr>
        <w:t>应急响应与保障措施和持续改进等。</w:t>
      </w:r>
    </w:p>
    <w:p w14:paraId="0BE3C1B6" w14:textId="77777777" w:rsidR="00851F4E" w:rsidRDefault="00000000">
      <w:pPr>
        <w:pStyle w:val="afffff9"/>
        <w:ind w:firstLine="420"/>
        <w:rPr>
          <w:rFonts w:ascii="Times New Roman"/>
        </w:rPr>
      </w:pPr>
      <w:r>
        <w:rPr>
          <w:rFonts w:ascii="Times New Roman"/>
        </w:rPr>
        <w:t>本文件适用于客运架空索道突发事件</w:t>
      </w:r>
      <w:r>
        <w:rPr>
          <w:rFonts w:ascii="Times New Roman" w:hint="eastAsia"/>
        </w:rPr>
        <w:t>发生后，</w:t>
      </w:r>
      <w:r>
        <w:rPr>
          <w:rFonts w:ascii="Times New Roman"/>
        </w:rPr>
        <w:t>指导</w:t>
      </w:r>
      <w:r>
        <w:rPr>
          <w:rFonts w:ascii="Times New Roman" w:hint="eastAsia"/>
        </w:rPr>
        <w:t>索道使用单位</w:t>
      </w:r>
      <w:r>
        <w:rPr>
          <w:rFonts w:ascii="Times New Roman"/>
        </w:rPr>
        <w:t>在可控范围内通过技术手段复原索道的</w:t>
      </w:r>
      <w:r>
        <w:rPr>
          <w:rFonts w:ascii="Times New Roman" w:hint="eastAsia"/>
        </w:rPr>
        <w:t>应急</w:t>
      </w:r>
      <w:r>
        <w:rPr>
          <w:rFonts w:ascii="Times New Roman"/>
        </w:rPr>
        <w:t>处置。</w:t>
      </w:r>
    </w:p>
    <w:p w14:paraId="3B8B27D4" w14:textId="77777777" w:rsidR="00851F4E" w:rsidRDefault="00000000">
      <w:pPr>
        <w:pStyle w:val="affc"/>
        <w:spacing w:before="312" w:after="312"/>
        <w:rPr>
          <w:rFonts w:ascii="Times New Roman"/>
        </w:rPr>
      </w:pPr>
      <w:bookmarkStart w:id="36" w:name="_Toc26986531"/>
      <w:bookmarkStart w:id="37" w:name="_Toc26986772"/>
      <w:bookmarkStart w:id="38" w:name="_Toc26718931"/>
      <w:bookmarkStart w:id="39" w:name="_Toc97191424"/>
      <w:r>
        <w:rPr>
          <w:rFonts w:ascii="Times New Roman"/>
        </w:rPr>
        <w:t>规范性引用文件</w:t>
      </w:r>
      <w:bookmarkEnd w:id="31"/>
      <w:bookmarkEnd w:id="32"/>
      <w:bookmarkEnd w:id="33"/>
      <w:bookmarkEnd w:id="34"/>
      <w:bookmarkEnd w:id="35"/>
      <w:bookmarkEnd w:id="36"/>
      <w:bookmarkEnd w:id="37"/>
      <w:bookmarkEnd w:id="38"/>
      <w:bookmarkEnd w:id="39"/>
    </w:p>
    <w:sdt>
      <w:sdtPr>
        <w:rPr>
          <w:rFonts w:ascii="Times New Roman"/>
        </w:rPr>
        <w:id w:val="715848253"/>
        <w:placeholder>
          <w:docPart w:val="186BDFE04B81483A8FA1D2A1A4758D1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483B925" w14:textId="77777777" w:rsidR="00851F4E" w:rsidRDefault="00000000">
          <w:pPr>
            <w:pStyle w:val="afffff9"/>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C62A512" w14:textId="77777777" w:rsidR="00851F4E" w:rsidRDefault="00000000">
      <w:pPr>
        <w:pStyle w:val="afffff9"/>
        <w:ind w:firstLine="420"/>
        <w:rPr>
          <w:rFonts w:ascii="Times New Roman"/>
        </w:rPr>
      </w:pPr>
      <w:r>
        <w:rPr>
          <w:rFonts w:ascii="Times New Roman"/>
        </w:rPr>
        <w:t xml:space="preserve">GB 12352     </w:t>
      </w:r>
      <w:r>
        <w:rPr>
          <w:rFonts w:ascii="Times New Roman"/>
        </w:rPr>
        <w:t>客运架空索道安全规范</w:t>
      </w:r>
    </w:p>
    <w:p w14:paraId="5F637B34" w14:textId="77777777" w:rsidR="00851F4E" w:rsidRDefault="00000000">
      <w:pPr>
        <w:pStyle w:val="afffff9"/>
        <w:ind w:firstLine="420"/>
        <w:rPr>
          <w:rFonts w:ascii="Times New Roman"/>
        </w:rPr>
      </w:pPr>
      <w:r>
        <w:rPr>
          <w:rFonts w:ascii="Times New Roman"/>
        </w:rPr>
        <w:t xml:space="preserve">GB/T 12738   </w:t>
      </w:r>
      <w:r>
        <w:rPr>
          <w:rFonts w:ascii="Times New Roman"/>
        </w:rPr>
        <w:t>索道</w:t>
      </w:r>
      <w:r>
        <w:rPr>
          <w:rFonts w:ascii="Times New Roman"/>
        </w:rPr>
        <w:t xml:space="preserve"> </w:t>
      </w:r>
      <w:r>
        <w:rPr>
          <w:rFonts w:ascii="Times New Roman"/>
        </w:rPr>
        <w:t>术语</w:t>
      </w:r>
    </w:p>
    <w:p w14:paraId="067A67AA" w14:textId="77777777" w:rsidR="00851F4E" w:rsidRDefault="00000000">
      <w:pPr>
        <w:pStyle w:val="afffff9"/>
        <w:ind w:firstLine="420"/>
        <w:rPr>
          <w:rFonts w:ascii="Times New Roman"/>
        </w:rPr>
      </w:pPr>
      <w:r>
        <w:rPr>
          <w:rFonts w:ascii="Times New Roman"/>
        </w:rPr>
        <w:t xml:space="preserve">GB/T 29639    </w:t>
      </w:r>
      <w:r>
        <w:rPr>
          <w:rFonts w:ascii="Times New Roman"/>
        </w:rPr>
        <w:t>生产经营单位安全生产事故应急预案编制导则</w:t>
      </w:r>
    </w:p>
    <w:p w14:paraId="20E79C35" w14:textId="77777777" w:rsidR="00851F4E" w:rsidRDefault="00000000">
      <w:pPr>
        <w:pStyle w:val="afffff9"/>
        <w:ind w:firstLine="420"/>
        <w:rPr>
          <w:rFonts w:ascii="Times New Roman"/>
        </w:rPr>
      </w:pPr>
      <w:r>
        <w:rPr>
          <w:rFonts w:ascii="Times New Roman"/>
        </w:rPr>
        <w:t xml:space="preserve">GB/T 34024    </w:t>
      </w:r>
      <w:r>
        <w:rPr>
          <w:rFonts w:ascii="Times New Roman"/>
        </w:rPr>
        <w:t>客运架空索道风险评价方法</w:t>
      </w:r>
    </w:p>
    <w:p w14:paraId="7060609D" w14:textId="77777777" w:rsidR="00851F4E" w:rsidRDefault="00000000">
      <w:pPr>
        <w:pStyle w:val="afffff9"/>
        <w:ind w:firstLine="420"/>
        <w:rPr>
          <w:rFonts w:ascii="Times New Roman"/>
        </w:rPr>
      </w:pPr>
      <w:r>
        <w:rPr>
          <w:rFonts w:ascii="Times New Roman"/>
        </w:rPr>
        <w:t xml:space="preserve">GB/T 41094    </w:t>
      </w:r>
      <w:r>
        <w:rPr>
          <w:rFonts w:ascii="Times New Roman"/>
        </w:rPr>
        <w:t>客运索道使用管理</w:t>
      </w:r>
    </w:p>
    <w:p w14:paraId="3C674C30" w14:textId="77777777" w:rsidR="00851F4E" w:rsidRDefault="00000000">
      <w:pPr>
        <w:pStyle w:val="afffff9"/>
        <w:ind w:firstLine="420"/>
        <w:rPr>
          <w:rFonts w:ascii="Times New Roman"/>
        </w:rPr>
      </w:pPr>
      <w:r>
        <w:rPr>
          <w:rFonts w:ascii="Times New Roman"/>
        </w:rPr>
        <w:t xml:space="preserve">TSG 03        </w:t>
      </w:r>
      <w:r>
        <w:rPr>
          <w:rFonts w:ascii="Times New Roman"/>
        </w:rPr>
        <w:t>特种设备事故报告和调查处理导则</w:t>
      </w:r>
    </w:p>
    <w:p w14:paraId="61E2AFAB" w14:textId="77777777" w:rsidR="00851F4E" w:rsidRDefault="00000000">
      <w:pPr>
        <w:pStyle w:val="affc"/>
        <w:spacing w:before="312" w:after="312"/>
        <w:rPr>
          <w:rFonts w:ascii="Times New Roman"/>
        </w:rPr>
      </w:pPr>
      <w:bookmarkStart w:id="40" w:name="_Toc88034970"/>
      <w:bookmarkStart w:id="41" w:name="_Toc156487233"/>
      <w:bookmarkEnd w:id="20"/>
      <w:r>
        <w:rPr>
          <w:rFonts w:ascii="Times New Roman"/>
        </w:rPr>
        <w:t>术语与</w:t>
      </w:r>
      <w:bookmarkEnd w:id="40"/>
      <w:r>
        <w:rPr>
          <w:rFonts w:ascii="Times New Roman"/>
        </w:rPr>
        <w:t>定义</w:t>
      </w:r>
      <w:bookmarkEnd w:id="41"/>
    </w:p>
    <w:p w14:paraId="507A11FB" w14:textId="77777777" w:rsidR="00851F4E" w:rsidRDefault="00000000">
      <w:pPr>
        <w:pStyle w:val="afffffffffffe"/>
        <w:snapToGrid w:val="0"/>
        <w:spacing w:line="480" w:lineRule="exact"/>
        <w:rPr>
          <w:rFonts w:ascii="Times New Roman" w:hAnsi="Times New Roman" w:cs="Times New Roman"/>
          <w:sz w:val="28"/>
          <w:szCs w:val="28"/>
        </w:rPr>
      </w:pPr>
      <w:bookmarkStart w:id="42" w:name="_Hlk196205926"/>
      <w:r>
        <w:rPr>
          <w:rFonts w:ascii="Times New Roman" w:hAnsi="Times New Roman" w:cs="Times New Roman"/>
        </w:rPr>
        <w:t>GB/T 12738</w:t>
      </w:r>
      <w:bookmarkEnd w:id="42"/>
      <w:r>
        <w:rPr>
          <w:rFonts w:ascii="Times New Roman" w:hAnsi="Times New Roman" w:cs="Times New Roman"/>
        </w:rPr>
        <w:t xml:space="preserve"> </w:t>
      </w:r>
      <w:r>
        <w:rPr>
          <w:rFonts w:ascii="Times New Roman" w:hAnsi="Times New Roman" w:cs="Times New Roman"/>
        </w:rPr>
        <w:t>中界定的以及下列术语和定义适用于本文件。</w:t>
      </w:r>
    </w:p>
    <w:p w14:paraId="7610A25F" w14:textId="77777777" w:rsidR="00851F4E" w:rsidRDefault="00000000">
      <w:pPr>
        <w:pStyle w:val="afffffffffffe"/>
        <w:snapToGrid w:val="0"/>
        <w:spacing w:line="480" w:lineRule="exact"/>
        <w:ind w:firstLineChars="0" w:firstLine="0"/>
        <w:rPr>
          <w:rFonts w:ascii="Times New Roman" w:hAnsi="Times New Roman" w:cs="Times New Roman"/>
          <w:b/>
        </w:rPr>
      </w:pPr>
      <w:r>
        <w:rPr>
          <w:rFonts w:ascii="Times New Roman" w:hAnsi="Times New Roman" w:cs="Times New Roman"/>
          <w:b/>
        </w:rPr>
        <w:t xml:space="preserve">3.1 </w:t>
      </w:r>
      <w:bookmarkStart w:id="43" w:name="_Hlk196205951"/>
    </w:p>
    <w:p w14:paraId="77320EB2" w14:textId="77777777" w:rsidR="00851F4E" w:rsidRDefault="00000000">
      <w:pPr>
        <w:pStyle w:val="afffffffffffe"/>
        <w:snapToGrid w:val="0"/>
        <w:spacing w:line="480" w:lineRule="exact"/>
        <w:ind w:firstLine="422"/>
        <w:rPr>
          <w:rFonts w:ascii="Times New Roman" w:hAnsi="Times New Roman" w:cs="Times New Roman"/>
          <w:b/>
        </w:rPr>
      </w:pPr>
      <w:r>
        <w:rPr>
          <w:rFonts w:ascii="宋体" w:eastAsia="宋体" w:hAnsi="宋体" w:cs="宋体" w:hint="eastAsia"/>
          <w:b/>
        </w:rPr>
        <w:t>客运架空索道</w:t>
      </w:r>
      <w:r>
        <w:rPr>
          <w:rFonts w:ascii="Times New Roman" w:hAnsi="Times New Roman" w:cs="Times New Roman"/>
          <w:b/>
        </w:rPr>
        <w:t xml:space="preserve"> passenger aerial ropeway</w:t>
      </w:r>
      <w:bookmarkEnd w:id="43"/>
    </w:p>
    <w:p w14:paraId="566AA9FD" w14:textId="77777777" w:rsidR="00851F4E" w:rsidRDefault="00000000">
      <w:pPr>
        <w:pStyle w:val="afffffffffffe"/>
        <w:snapToGrid w:val="0"/>
        <w:spacing w:line="480" w:lineRule="exact"/>
        <w:rPr>
          <w:rFonts w:ascii="Times New Roman" w:eastAsia="宋体" w:hAnsi="Times New Roman" w:cs="Times New Roman"/>
        </w:rPr>
      </w:pPr>
      <w:bookmarkStart w:id="44" w:name="_Hlk196205989"/>
      <w:r>
        <w:rPr>
          <w:rFonts w:ascii="Times New Roman" w:eastAsia="宋体" w:hAnsi="Times New Roman" w:cs="Times New Roman"/>
        </w:rPr>
        <w:t>由动力驱动，以架空的柔性绳索承载和牵引运载工具，用来输送人员的运输系统。</w:t>
      </w:r>
      <w:r>
        <w:rPr>
          <w:rFonts w:ascii="Times New Roman" w:eastAsia="宋体" w:hAnsi="Times New Roman" w:cs="Times New Roman"/>
        </w:rPr>
        <w:t xml:space="preserve"> </w:t>
      </w:r>
    </w:p>
    <w:bookmarkEnd w:id="44"/>
    <w:p w14:paraId="55083B55" w14:textId="77777777" w:rsidR="00851F4E" w:rsidRDefault="00000000">
      <w:pPr>
        <w:spacing w:line="360" w:lineRule="auto"/>
        <w:rPr>
          <w:rFonts w:ascii="Times New Roman" w:hAnsi="Times New Roman"/>
          <w:b/>
        </w:rPr>
      </w:pPr>
      <w:r>
        <w:rPr>
          <w:rFonts w:ascii="Times New Roman" w:hAnsi="Times New Roman"/>
          <w:b/>
        </w:rPr>
        <w:t xml:space="preserve">3.2 </w:t>
      </w:r>
      <w:bookmarkStart w:id="45" w:name="_Hlk196206022"/>
    </w:p>
    <w:p w14:paraId="37D8FF5A" w14:textId="77777777" w:rsidR="00851F4E" w:rsidRDefault="00000000">
      <w:pPr>
        <w:spacing w:line="360" w:lineRule="auto"/>
        <w:ind w:firstLineChars="200" w:firstLine="422"/>
        <w:rPr>
          <w:rFonts w:ascii="Times New Roman" w:hAnsi="Times New Roman"/>
          <w:b/>
        </w:rPr>
      </w:pPr>
      <w:r>
        <w:rPr>
          <w:rFonts w:ascii="Times New Roman" w:hAnsi="Times New Roman"/>
          <w:b/>
        </w:rPr>
        <w:t>应急响应</w:t>
      </w:r>
      <w:r>
        <w:rPr>
          <w:rFonts w:ascii="Times New Roman" w:hAnsi="Times New Roman"/>
          <w:b/>
        </w:rPr>
        <w:t xml:space="preserve"> emergency response</w:t>
      </w:r>
      <w:bookmarkEnd w:id="45"/>
    </w:p>
    <w:p w14:paraId="1AC8E083" w14:textId="77777777" w:rsidR="00851F4E" w:rsidRDefault="00000000">
      <w:pPr>
        <w:pStyle w:val="afffffffffffe"/>
        <w:snapToGrid w:val="0"/>
        <w:spacing w:line="480" w:lineRule="exact"/>
        <w:rPr>
          <w:rFonts w:ascii="Times New Roman" w:eastAsia="宋体" w:hAnsi="Times New Roman" w:cs="Times New Roman"/>
        </w:rPr>
      </w:pPr>
      <w:bookmarkStart w:id="46" w:name="_Hlk196206201"/>
      <w:r>
        <w:rPr>
          <w:rFonts w:ascii="Times New Roman" w:eastAsia="宋体" w:hAnsi="Times New Roman" w:cs="Times New Roman"/>
        </w:rPr>
        <w:t>针对发生的索道突发事件，有关组织或人员采取的应急行动。</w:t>
      </w:r>
    </w:p>
    <w:bookmarkEnd w:id="46"/>
    <w:p w14:paraId="2759B9A3" w14:textId="77777777" w:rsidR="00851F4E" w:rsidRDefault="00000000">
      <w:pPr>
        <w:spacing w:line="360" w:lineRule="auto"/>
        <w:jc w:val="left"/>
        <w:rPr>
          <w:rFonts w:ascii="Times New Roman" w:hAnsi="Times New Roman"/>
          <w:b/>
        </w:rPr>
      </w:pPr>
      <w:r>
        <w:rPr>
          <w:rFonts w:ascii="Times New Roman" w:hAnsi="Times New Roman"/>
          <w:b/>
        </w:rPr>
        <w:t xml:space="preserve">3.3 </w:t>
      </w:r>
    </w:p>
    <w:p w14:paraId="383376F6" w14:textId="77777777" w:rsidR="00851F4E" w:rsidRDefault="00000000">
      <w:pPr>
        <w:spacing w:line="360" w:lineRule="auto"/>
        <w:ind w:firstLineChars="200" w:firstLine="422"/>
        <w:jc w:val="left"/>
        <w:rPr>
          <w:rFonts w:ascii="Times New Roman" w:hAnsi="Times New Roman"/>
          <w:b/>
        </w:rPr>
      </w:pPr>
      <w:r>
        <w:rPr>
          <w:rFonts w:ascii="Times New Roman" w:hAnsi="Times New Roman"/>
          <w:b/>
        </w:rPr>
        <w:t>应急准备</w:t>
      </w:r>
      <w:r>
        <w:rPr>
          <w:rFonts w:ascii="Times New Roman" w:hAnsi="Times New Roman"/>
          <w:b/>
        </w:rPr>
        <w:t xml:space="preserve"> emergency preparedness</w:t>
      </w:r>
    </w:p>
    <w:p w14:paraId="29677F8E" w14:textId="77777777" w:rsidR="00851F4E" w:rsidRDefault="00000000">
      <w:pPr>
        <w:pStyle w:val="afffffffffffe"/>
        <w:snapToGrid w:val="0"/>
        <w:spacing w:line="480" w:lineRule="exact"/>
        <w:rPr>
          <w:rFonts w:ascii="Times New Roman" w:eastAsia="宋体" w:hAnsi="Times New Roman" w:cs="Times New Roman"/>
        </w:rPr>
      </w:pPr>
      <w:r>
        <w:rPr>
          <w:rFonts w:ascii="Times New Roman" w:eastAsia="宋体" w:hAnsi="Times New Roman" w:cs="Times New Roman"/>
        </w:rPr>
        <w:t>针对可能发生的索道突发事件，为迅速、科学、有序地开展应急行动而预先进行的思想准备、组织准备和物资准备。</w:t>
      </w:r>
    </w:p>
    <w:p w14:paraId="0295294E" w14:textId="77777777" w:rsidR="00851F4E" w:rsidRDefault="00000000">
      <w:pPr>
        <w:spacing w:line="360" w:lineRule="auto"/>
        <w:jc w:val="left"/>
        <w:rPr>
          <w:rFonts w:ascii="Times New Roman" w:hAnsi="Times New Roman"/>
          <w:b/>
        </w:rPr>
      </w:pPr>
      <w:r>
        <w:rPr>
          <w:rFonts w:ascii="Times New Roman" w:hAnsi="Times New Roman"/>
          <w:b/>
        </w:rPr>
        <w:t xml:space="preserve">3.4 </w:t>
      </w:r>
    </w:p>
    <w:p w14:paraId="2F5E4A16" w14:textId="77777777" w:rsidR="00851F4E" w:rsidRDefault="00000000">
      <w:pPr>
        <w:spacing w:line="360" w:lineRule="auto"/>
        <w:ind w:firstLineChars="200" w:firstLine="422"/>
        <w:jc w:val="left"/>
        <w:rPr>
          <w:rFonts w:ascii="Times New Roman" w:hAnsi="Times New Roman"/>
          <w:b/>
        </w:rPr>
      </w:pPr>
      <w:r>
        <w:rPr>
          <w:rFonts w:ascii="Times New Roman" w:hAnsi="Times New Roman"/>
          <w:b/>
        </w:rPr>
        <w:lastRenderedPageBreak/>
        <w:t>应急技术处置</w:t>
      </w:r>
      <w:r>
        <w:rPr>
          <w:rFonts w:ascii="Times New Roman" w:hAnsi="Times New Roman"/>
          <w:b/>
        </w:rPr>
        <w:t xml:space="preserve"> emergency technical disposal</w:t>
      </w:r>
    </w:p>
    <w:p w14:paraId="4F4D030A" w14:textId="77777777" w:rsidR="00851F4E" w:rsidRDefault="00000000">
      <w:pPr>
        <w:pStyle w:val="afffffffffffe"/>
        <w:snapToGrid w:val="0"/>
        <w:spacing w:line="480" w:lineRule="exact"/>
        <w:rPr>
          <w:rFonts w:ascii="Times New Roman" w:eastAsia="宋体" w:hAnsi="Times New Roman" w:cs="Times New Roman"/>
        </w:rPr>
      </w:pPr>
      <w:r>
        <w:rPr>
          <w:rFonts w:ascii="Times New Roman" w:eastAsia="宋体" w:hAnsi="Times New Roman" w:cs="Times New Roman"/>
        </w:rPr>
        <w:t>索道设备发生故障或突发外部环境条件变化影响正常运行时，在可控范围内采用技术手段复原索道的一种技术路径。</w:t>
      </w:r>
    </w:p>
    <w:p w14:paraId="587A6754" w14:textId="77777777" w:rsidR="00851F4E" w:rsidRDefault="00000000">
      <w:pPr>
        <w:spacing w:line="360" w:lineRule="auto"/>
        <w:rPr>
          <w:rFonts w:ascii="Times New Roman" w:hAnsi="Times New Roman"/>
          <w:b/>
        </w:rPr>
      </w:pPr>
      <w:r>
        <w:rPr>
          <w:rFonts w:ascii="Times New Roman" w:hAnsi="Times New Roman"/>
          <w:b/>
        </w:rPr>
        <w:t xml:space="preserve">3.5 </w:t>
      </w:r>
    </w:p>
    <w:p w14:paraId="6ADAF368" w14:textId="77777777" w:rsidR="00851F4E" w:rsidRDefault="00000000">
      <w:pPr>
        <w:spacing w:line="360" w:lineRule="auto"/>
        <w:ind w:firstLineChars="200" w:firstLine="422"/>
        <w:rPr>
          <w:rFonts w:ascii="Times New Roman" w:hAnsi="Times New Roman"/>
          <w:b/>
        </w:rPr>
      </w:pPr>
      <w:r>
        <w:rPr>
          <w:rFonts w:ascii="Times New Roman" w:hAnsi="Times New Roman"/>
          <w:b/>
        </w:rPr>
        <w:t>应急运行</w:t>
      </w:r>
      <w:r>
        <w:rPr>
          <w:rFonts w:ascii="Times New Roman" w:hAnsi="Times New Roman"/>
          <w:b/>
        </w:rPr>
        <w:t xml:space="preserve"> emergency operation</w:t>
      </w:r>
    </w:p>
    <w:p w14:paraId="6CB8BA37" w14:textId="77777777" w:rsidR="00851F4E" w:rsidRDefault="00000000">
      <w:pPr>
        <w:pStyle w:val="afffffffffffe"/>
        <w:snapToGrid w:val="0"/>
        <w:spacing w:line="480" w:lineRule="exact"/>
        <w:rPr>
          <w:rFonts w:ascii="Times New Roman" w:eastAsia="宋体" w:hAnsi="Times New Roman" w:cs="Times New Roman"/>
        </w:rPr>
      </w:pPr>
      <w:r>
        <w:rPr>
          <w:rFonts w:ascii="Times New Roman" w:eastAsia="宋体" w:hAnsi="Times New Roman" w:cs="Times New Roman"/>
        </w:rPr>
        <w:t>通过专门程序及索道自由资源将运载工具和乘客拉回站房或将乘客安全送达地面的操作过程。</w:t>
      </w:r>
    </w:p>
    <w:p w14:paraId="05CCBD4E" w14:textId="77777777" w:rsidR="00851F4E" w:rsidRDefault="00000000">
      <w:pPr>
        <w:pStyle w:val="1"/>
        <w:spacing w:beforeLines="100" w:before="312" w:afterLines="100" w:after="312" w:line="240" w:lineRule="auto"/>
        <w:jc w:val="left"/>
        <w:rPr>
          <w:rFonts w:ascii="宋体" w:hAnsi="宋体" w:cs="宋体" w:hint="eastAsia"/>
          <w:sz w:val="21"/>
          <w:szCs w:val="21"/>
        </w:rPr>
      </w:pPr>
      <w:bookmarkStart w:id="47" w:name="_Toc156487234"/>
      <w:r>
        <w:rPr>
          <w:rFonts w:ascii="Times New Roman" w:eastAsia="黑体" w:hAnsi="Times New Roman"/>
          <w:sz w:val="21"/>
          <w:szCs w:val="21"/>
        </w:rPr>
        <w:t>4</w:t>
      </w:r>
      <w:r>
        <w:rPr>
          <w:rFonts w:ascii="Times New Roman" w:eastAsia="黑体" w:hAnsi="Times New Roman"/>
          <w:sz w:val="21"/>
          <w:szCs w:val="21"/>
        </w:rPr>
        <w:t>基本</w:t>
      </w:r>
      <w:bookmarkEnd w:id="47"/>
      <w:r>
        <w:rPr>
          <w:rFonts w:ascii="Times New Roman" w:eastAsia="黑体" w:hAnsi="Times New Roman"/>
          <w:sz w:val="21"/>
          <w:szCs w:val="21"/>
        </w:rPr>
        <w:t>要求</w:t>
      </w:r>
    </w:p>
    <w:p w14:paraId="1A870D6A" w14:textId="77777777" w:rsidR="00851F4E" w:rsidRDefault="00000000">
      <w:pPr>
        <w:pStyle w:val="3"/>
        <w:snapToGrid w:val="0"/>
        <w:spacing w:before="120" w:after="120" w:line="240" w:lineRule="auto"/>
        <w:rPr>
          <w:rFonts w:ascii="宋体" w:hAnsi="宋体" w:cs="宋体" w:hint="eastAsia"/>
          <w:kern w:val="0"/>
          <w:sz w:val="21"/>
          <w:szCs w:val="21"/>
        </w:rPr>
      </w:pPr>
      <w:r>
        <w:rPr>
          <w:rFonts w:ascii="宋体" w:hAnsi="宋体" w:cs="宋体" w:hint="eastAsia"/>
          <w:kern w:val="0"/>
          <w:sz w:val="21"/>
          <w:szCs w:val="21"/>
        </w:rPr>
        <w:t>4.1 组织机构</w:t>
      </w:r>
    </w:p>
    <w:p w14:paraId="4A1A5833"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4.1.1 </w:t>
      </w:r>
      <w:r>
        <w:rPr>
          <w:rFonts w:ascii="Times New Roman" w:hAnsi="Times New Roman"/>
          <w:kern w:val="0"/>
        </w:rPr>
        <w:t>索道使用单位应成立应急处置指挥机构，明确总指挥长和现场指挥，必要时，可设副总指挥长协助总指挥长工作，负责统筹指挥客运架空索道的应急处置工作。</w:t>
      </w:r>
    </w:p>
    <w:p w14:paraId="6FB67B4F" w14:textId="77777777" w:rsidR="00851F4E" w:rsidRDefault="00000000">
      <w:pPr>
        <w:autoSpaceDE w:val="0"/>
        <w:autoSpaceDN w:val="0"/>
        <w:snapToGrid w:val="0"/>
        <w:spacing w:line="360" w:lineRule="auto"/>
        <w:rPr>
          <w:rFonts w:ascii="Times New Roman" w:hAnsi="Times New Roman"/>
          <w:spacing w:val="4"/>
          <w:kern w:val="0"/>
        </w:rPr>
      </w:pPr>
      <w:r>
        <w:rPr>
          <w:rFonts w:ascii="Times New Roman" w:hAnsi="Times New Roman"/>
          <w:kern w:val="0"/>
        </w:rPr>
        <w:t xml:space="preserve">4.1.2 </w:t>
      </w:r>
      <w:r>
        <w:rPr>
          <w:rFonts w:ascii="Times New Roman" w:hAnsi="Times New Roman"/>
          <w:kern w:val="0"/>
        </w:rPr>
        <w:t>应急指挥机构下设应急指挥办公室、应急抢修组、应急救援组、疏散安保组、后勤保障组、医疗救护组等应急处置小组，各小组在总指挥长的领导下开展应急处置与上报。</w:t>
      </w:r>
      <w:r>
        <w:rPr>
          <w:rFonts w:ascii="Times New Roman" w:hAnsi="Times New Roman"/>
          <w:kern w:val="0"/>
        </w:rPr>
        <w:t xml:space="preserve">    </w:t>
      </w:r>
    </w:p>
    <w:p w14:paraId="46A57D49" w14:textId="77777777" w:rsidR="00851F4E" w:rsidRDefault="00000000">
      <w:pPr>
        <w:pStyle w:val="3"/>
        <w:snapToGrid w:val="0"/>
        <w:spacing w:before="120" w:after="120" w:line="240" w:lineRule="auto"/>
        <w:rPr>
          <w:rFonts w:ascii="宋体" w:hAnsi="宋体" w:cs="宋体" w:hint="eastAsia"/>
          <w:kern w:val="0"/>
          <w:sz w:val="21"/>
          <w:szCs w:val="21"/>
        </w:rPr>
      </w:pPr>
      <w:r>
        <w:rPr>
          <w:rFonts w:ascii="宋体" w:hAnsi="宋体" w:cs="宋体"/>
          <w:kern w:val="0"/>
          <w:sz w:val="21"/>
          <w:szCs w:val="21"/>
        </w:rPr>
        <w:t>4.2 岗位职责</w:t>
      </w:r>
    </w:p>
    <w:p w14:paraId="55C42F76"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4.2.1 </w:t>
      </w:r>
      <w:r>
        <w:rPr>
          <w:rFonts w:ascii="Times New Roman" w:hAnsi="Times New Roman"/>
          <w:kern w:val="0"/>
        </w:rPr>
        <w:t>总指挥长宜由索道运营使用单位主要负责人担任。其职责包括：</w:t>
      </w:r>
    </w:p>
    <w:p w14:paraId="625DA8D1" w14:textId="77777777" w:rsidR="00851F4E" w:rsidRDefault="00000000">
      <w:pPr>
        <w:autoSpaceDE w:val="0"/>
        <w:autoSpaceDN w:val="0"/>
        <w:snapToGrid w:val="0"/>
        <w:spacing w:line="360" w:lineRule="auto"/>
        <w:ind w:firstLineChars="200" w:firstLine="420"/>
        <w:rPr>
          <w:rFonts w:ascii="Times New Roman" w:hAnsi="Times New Roman"/>
          <w:kern w:val="0"/>
        </w:rPr>
      </w:pPr>
      <w:r>
        <w:rPr>
          <w:rFonts w:ascii="Times New Roman" w:hAnsi="Times New Roman" w:hint="eastAsia"/>
          <w:kern w:val="0"/>
        </w:rPr>
        <w:t>a</w:t>
      </w:r>
      <w:r>
        <w:rPr>
          <w:rFonts w:ascii="Times New Roman" w:hAnsi="Times New Roman" w:hint="eastAsia"/>
          <w:kern w:val="0"/>
        </w:rPr>
        <w:t>）</w:t>
      </w:r>
      <w:r>
        <w:rPr>
          <w:rFonts w:ascii="Times New Roman" w:hAnsi="Times New Roman" w:hint="eastAsia"/>
          <w:kern w:val="0"/>
        </w:rPr>
        <w:t xml:space="preserve">   </w:t>
      </w:r>
      <w:r>
        <w:rPr>
          <w:rFonts w:ascii="Times New Roman" w:hAnsi="Times New Roman"/>
          <w:kern w:val="0"/>
        </w:rPr>
        <w:t>全面负责应急处置工作；</w:t>
      </w:r>
    </w:p>
    <w:p w14:paraId="3E2249CB" w14:textId="77777777" w:rsidR="00851F4E" w:rsidRDefault="00000000">
      <w:pPr>
        <w:autoSpaceDE w:val="0"/>
        <w:autoSpaceDN w:val="0"/>
        <w:snapToGrid w:val="0"/>
        <w:spacing w:line="360" w:lineRule="auto"/>
        <w:ind w:firstLineChars="200" w:firstLine="420"/>
        <w:rPr>
          <w:rFonts w:ascii="Times New Roman" w:hAnsi="Times New Roman"/>
          <w:kern w:val="0"/>
        </w:rPr>
      </w:pPr>
      <w:r>
        <w:rPr>
          <w:rFonts w:ascii="Times New Roman" w:hAnsi="Times New Roman" w:hint="eastAsia"/>
          <w:kern w:val="0"/>
        </w:rPr>
        <w:t>b</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组织制定应急预案，并定期组织应急演练；</w:t>
      </w:r>
    </w:p>
    <w:p w14:paraId="4475D1DA" w14:textId="77777777" w:rsidR="00851F4E" w:rsidRDefault="00000000">
      <w:pPr>
        <w:autoSpaceDE w:val="0"/>
        <w:autoSpaceDN w:val="0"/>
        <w:snapToGrid w:val="0"/>
        <w:spacing w:line="360" w:lineRule="auto"/>
        <w:ind w:firstLineChars="200" w:firstLine="420"/>
        <w:rPr>
          <w:rFonts w:ascii="Times New Roman" w:hAnsi="Times New Roman"/>
          <w:kern w:val="0"/>
        </w:rPr>
      </w:pPr>
      <w:r>
        <w:rPr>
          <w:rFonts w:ascii="Times New Roman" w:hAnsi="Times New Roman" w:hint="eastAsia"/>
          <w:kern w:val="0"/>
        </w:rPr>
        <w:t>c</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根据情况决定启动应急预案；</w:t>
      </w:r>
    </w:p>
    <w:p w14:paraId="7700819E" w14:textId="77777777" w:rsidR="00851F4E" w:rsidRDefault="00000000">
      <w:pPr>
        <w:autoSpaceDE w:val="0"/>
        <w:autoSpaceDN w:val="0"/>
        <w:snapToGrid w:val="0"/>
        <w:spacing w:line="360" w:lineRule="auto"/>
        <w:ind w:firstLineChars="200" w:firstLine="420"/>
        <w:rPr>
          <w:rFonts w:ascii="Times New Roman" w:hAnsi="Times New Roman"/>
          <w:kern w:val="0"/>
        </w:rPr>
      </w:pPr>
      <w:r>
        <w:rPr>
          <w:rFonts w:ascii="Times New Roman" w:hAnsi="Times New Roman" w:hint="eastAsia"/>
          <w:kern w:val="0"/>
        </w:rPr>
        <w:t>d</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负责对外联络、对内协调；组织协调对接索道单位及社会救援力量（如消防、公安）</w:t>
      </w:r>
    </w:p>
    <w:p w14:paraId="69797A0A" w14:textId="77777777" w:rsidR="00851F4E" w:rsidRDefault="00000000">
      <w:pPr>
        <w:autoSpaceDE w:val="0"/>
        <w:autoSpaceDN w:val="0"/>
        <w:snapToGrid w:val="0"/>
        <w:spacing w:line="360" w:lineRule="auto"/>
        <w:ind w:firstLineChars="500" w:firstLine="1050"/>
        <w:rPr>
          <w:rFonts w:ascii="Times New Roman" w:hAnsi="Times New Roman"/>
          <w:kern w:val="0"/>
        </w:rPr>
      </w:pPr>
      <w:r>
        <w:rPr>
          <w:rFonts w:ascii="Times New Roman" w:hAnsi="Times New Roman"/>
          <w:kern w:val="0"/>
        </w:rPr>
        <w:t>协助处置；</w:t>
      </w:r>
    </w:p>
    <w:p w14:paraId="744BC458" w14:textId="77777777" w:rsidR="00851F4E" w:rsidRDefault="00000000">
      <w:pPr>
        <w:autoSpaceDE w:val="0"/>
        <w:autoSpaceDN w:val="0"/>
        <w:snapToGrid w:val="0"/>
        <w:spacing w:line="360" w:lineRule="auto"/>
        <w:ind w:firstLineChars="200" w:firstLine="420"/>
        <w:rPr>
          <w:rFonts w:ascii="Times New Roman" w:hAnsi="Times New Roman"/>
          <w:kern w:val="0"/>
        </w:rPr>
      </w:pPr>
      <w:r>
        <w:rPr>
          <w:rFonts w:ascii="Times New Roman" w:hAnsi="Times New Roman" w:hint="eastAsia"/>
          <w:kern w:val="0"/>
        </w:rPr>
        <w:t>e</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根据实际情况及时向上级主管部门汇报事故情况及应急处置的开展情况，配合上级</w:t>
      </w:r>
    </w:p>
    <w:p w14:paraId="19B867B2" w14:textId="77777777" w:rsidR="00851F4E" w:rsidRDefault="00000000">
      <w:pPr>
        <w:autoSpaceDE w:val="0"/>
        <w:autoSpaceDN w:val="0"/>
        <w:snapToGrid w:val="0"/>
        <w:spacing w:line="360" w:lineRule="auto"/>
        <w:ind w:firstLineChars="500" w:firstLine="1050"/>
        <w:rPr>
          <w:rFonts w:ascii="Times New Roman" w:hAnsi="Times New Roman"/>
          <w:kern w:val="0"/>
        </w:rPr>
      </w:pPr>
      <w:r>
        <w:rPr>
          <w:rFonts w:ascii="Times New Roman" w:hAnsi="Times New Roman"/>
          <w:kern w:val="0"/>
        </w:rPr>
        <w:t>相关部门开展事故调查处理工作。</w:t>
      </w:r>
      <w:r>
        <w:rPr>
          <w:rFonts w:ascii="Times New Roman" w:hAnsi="Times New Roman"/>
          <w:kern w:val="0"/>
        </w:rPr>
        <w:t xml:space="preserve">                                  </w:t>
      </w:r>
    </w:p>
    <w:p w14:paraId="526ED7BA"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4.2.2 </w:t>
      </w:r>
      <w:r>
        <w:rPr>
          <w:rFonts w:ascii="Times New Roman" w:hAnsi="Times New Roman"/>
          <w:kern w:val="0"/>
        </w:rPr>
        <w:t>副总指挥长宜由索道公司分管安全领导或者安全总监担任。其职责包括：</w:t>
      </w:r>
    </w:p>
    <w:p w14:paraId="0156E007" w14:textId="77777777" w:rsidR="00851F4E" w:rsidRDefault="00000000">
      <w:pPr>
        <w:autoSpaceDE w:val="0"/>
        <w:autoSpaceDN w:val="0"/>
        <w:snapToGrid w:val="0"/>
        <w:spacing w:line="360" w:lineRule="auto"/>
        <w:ind w:firstLineChars="200" w:firstLine="420"/>
        <w:rPr>
          <w:rFonts w:ascii="Times New Roman" w:hAnsi="Times New Roman"/>
          <w:kern w:val="0"/>
        </w:rPr>
      </w:pPr>
      <w:r>
        <w:rPr>
          <w:rFonts w:ascii="Times New Roman" w:hAnsi="Times New Roman" w:hint="eastAsia"/>
          <w:kern w:val="0"/>
        </w:rPr>
        <w:t>a</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协助总指挥长工作；</w:t>
      </w:r>
    </w:p>
    <w:p w14:paraId="7CDD1DC4" w14:textId="77777777" w:rsidR="00851F4E" w:rsidRDefault="00000000">
      <w:pPr>
        <w:autoSpaceDE w:val="0"/>
        <w:autoSpaceDN w:val="0"/>
        <w:snapToGrid w:val="0"/>
        <w:spacing w:line="360" w:lineRule="auto"/>
        <w:ind w:firstLineChars="200" w:firstLine="420"/>
        <w:rPr>
          <w:rFonts w:ascii="Times New Roman" w:hAnsi="Times New Roman"/>
          <w:kern w:val="0"/>
        </w:rPr>
      </w:pPr>
      <w:r>
        <w:rPr>
          <w:rFonts w:ascii="Times New Roman" w:hAnsi="Times New Roman" w:hint="eastAsia"/>
          <w:kern w:val="0"/>
        </w:rPr>
        <w:t>b</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当总指挥长缺席时，代替总指挥长行使总指挥长的职责；</w:t>
      </w:r>
    </w:p>
    <w:p w14:paraId="49CBF55E" w14:textId="77777777" w:rsidR="00851F4E" w:rsidRDefault="00000000">
      <w:pPr>
        <w:autoSpaceDE w:val="0"/>
        <w:autoSpaceDN w:val="0"/>
        <w:snapToGrid w:val="0"/>
        <w:spacing w:line="360" w:lineRule="auto"/>
        <w:ind w:firstLineChars="200" w:firstLine="420"/>
        <w:rPr>
          <w:rFonts w:ascii="Times New Roman" w:hAnsi="Times New Roman"/>
          <w:kern w:val="0"/>
        </w:rPr>
      </w:pPr>
      <w:r>
        <w:rPr>
          <w:rFonts w:ascii="Times New Roman" w:hAnsi="Times New Roman" w:hint="eastAsia"/>
          <w:kern w:val="0"/>
        </w:rPr>
        <w:t>c</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指导开展安全技术培训。</w:t>
      </w:r>
    </w:p>
    <w:p w14:paraId="3091049F"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4.2.3  </w:t>
      </w:r>
      <w:r>
        <w:rPr>
          <w:rFonts w:ascii="Times New Roman" w:hAnsi="Times New Roman"/>
          <w:kern w:val="0"/>
        </w:rPr>
        <w:t>现场指挥宜由值班站长担任，其职责包括：</w:t>
      </w:r>
    </w:p>
    <w:p w14:paraId="466B09B3" w14:textId="77777777" w:rsidR="00851F4E" w:rsidRDefault="00000000">
      <w:pPr>
        <w:autoSpaceDE w:val="0"/>
        <w:autoSpaceDN w:val="0"/>
        <w:snapToGrid w:val="0"/>
        <w:spacing w:line="360" w:lineRule="auto"/>
        <w:ind w:firstLineChars="200" w:firstLine="420"/>
        <w:rPr>
          <w:rFonts w:ascii="Times New Roman" w:hAnsi="Times New Roman"/>
          <w:kern w:val="0"/>
        </w:rPr>
      </w:pPr>
      <w:r>
        <w:rPr>
          <w:rFonts w:ascii="Times New Roman" w:hAnsi="Times New Roman" w:hint="eastAsia"/>
          <w:kern w:val="0"/>
        </w:rPr>
        <w:t>a</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负责组织现场应急抢修，保证应急处置实施；</w:t>
      </w:r>
    </w:p>
    <w:p w14:paraId="135FEBE0" w14:textId="77777777" w:rsidR="00851F4E" w:rsidRDefault="00000000">
      <w:pPr>
        <w:autoSpaceDE w:val="0"/>
        <w:autoSpaceDN w:val="0"/>
        <w:snapToGrid w:val="0"/>
        <w:spacing w:line="360" w:lineRule="auto"/>
        <w:ind w:firstLineChars="200" w:firstLine="420"/>
        <w:rPr>
          <w:rFonts w:ascii="Times New Roman" w:hAnsi="Times New Roman"/>
          <w:kern w:val="0"/>
        </w:rPr>
      </w:pPr>
      <w:r>
        <w:rPr>
          <w:rFonts w:ascii="Times New Roman" w:hAnsi="Times New Roman" w:hint="eastAsia"/>
          <w:kern w:val="0"/>
        </w:rPr>
        <w:t>b</w:t>
      </w:r>
      <w:r>
        <w:rPr>
          <w:rFonts w:ascii="Times New Roman" w:hAnsi="Times New Roman"/>
          <w:kern w:val="0"/>
        </w:rPr>
        <w:t>）</w:t>
      </w:r>
      <w:r>
        <w:rPr>
          <w:rFonts w:ascii="Times New Roman" w:hAnsi="Times New Roman"/>
          <w:kern w:val="0"/>
        </w:rPr>
        <w:t xml:space="preserve"> </w:t>
      </w:r>
      <w:r>
        <w:rPr>
          <w:rFonts w:ascii="Times New Roman" w:hAnsi="Times New Roman" w:hint="eastAsia"/>
          <w:kern w:val="0"/>
        </w:rPr>
        <w:t xml:space="preserve">  </w:t>
      </w:r>
      <w:r>
        <w:rPr>
          <w:rFonts w:ascii="Times New Roman" w:hAnsi="Times New Roman"/>
          <w:kern w:val="0"/>
        </w:rPr>
        <w:t>负责协调各小组之间的处置工作，确保安全。</w:t>
      </w:r>
    </w:p>
    <w:p w14:paraId="61E8ADAA"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4.2.4 </w:t>
      </w:r>
      <w:r>
        <w:rPr>
          <w:rFonts w:ascii="Times New Roman" w:hAnsi="Times New Roman"/>
          <w:kern w:val="0"/>
        </w:rPr>
        <w:t>应急指挥办公室负责舆情收集、信息发布以及突发事件报告等工作。</w:t>
      </w:r>
    </w:p>
    <w:p w14:paraId="365B42ED"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4.2.5 </w:t>
      </w:r>
      <w:r>
        <w:rPr>
          <w:rFonts w:ascii="Times New Roman" w:hAnsi="Times New Roman"/>
          <w:kern w:val="0"/>
        </w:rPr>
        <w:t>应急抢修组负责查明故障发生原因、类别、影响范围及可能造成的后果，确定合理的应急处置方案，快速恢复索道运行，紧急疏散线路游客。为应急</w:t>
      </w:r>
      <w:proofErr w:type="gramStart"/>
      <w:r>
        <w:rPr>
          <w:rFonts w:ascii="Times New Roman" w:hAnsi="Times New Roman"/>
          <w:kern w:val="0"/>
        </w:rPr>
        <w:t>救援组</w:t>
      </w:r>
      <w:proofErr w:type="gramEnd"/>
      <w:r>
        <w:rPr>
          <w:rFonts w:ascii="Times New Roman" w:hAnsi="Times New Roman"/>
          <w:kern w:val="0"/>
        </w:rPr>
        <w:t>提供技术支撑。</w:t>
      </w:r>
    </w:p>
    <w:p w14:paraId="662354B6"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lastRenderedPageBreak/>
        <w:t xml:space="preserve">4.2.6 </w:t>
      </w:r>
      <w:r>
        <w:rPr>
          <w:rFonts w:ascii="Times New Roman" w:hAnsi="Times New Roman"/>
          <w:kern w:val="0"/>
        </w:rPr>
        <w:t>应急</w:t>
      </w:r>
      <w:proofErr w:type="gramStart"/>
      <w:r>
        <w:rPr>
          <w:rFonts w:ascii="Times New Roman" w:hAnsi="Times New Roman"/>
          <w:kern w:val="0"/>
        </w:rPr>
        <w:t>救援组</w:t>
      </w:r>
      <w:proofErr w:type="gramEnd"/>
      <w:r>
        <w:rPr>
          <w:rFonts w:ascii="Times New Roman" w:hAnsi="Times New Roman"/>
          <w:kern w:val="0"/>
        </w:rPr>
        <w:t>在应急抢修组确认索道无法运行时，负责确定合理的线路救援方案，报总指挥长同意后，在确保自身安全和乘客安全的前提下对索道线路上的乘客实施救援。为消防救援部门营救轿厢内被困人员提供引导和技术支撑。</w:t>
      </w:r>
    </w:p>
    <w:p w14:paraId="7475C96B"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4.2.7 </w:t>
      </w:r>
      <w:r>
        <w:rPr>
          <w:rFonts w:ascii="Times New Roman" w:hAnsi="Times New Roman"/>
          <w:kern w:val="0"/>
        </w:rPr>
        <w:t>安全保卫组负责现场保卫警戒、维护秩序、疏通道路、组织人员撤离等工作。必要时协助消防、公安等部门做好救援警戒和治安保卫工作。</w:t>
      </w:r>
    </w:p>
    <w:p w14:paraId="65BCFF03"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4.2.8 </w:t>
      </w:r>
      <w:r>
        <w:rPr>
          <w:rFonts w:ascii="Times New Roman" w:hAnsi="Times New Roman"/>
          <w:kern w:val="0"/>
        </w:rPr>
        <w:t>医疗救护组负责对被困乘客的现场救治、心理抚慰或送往医院治疗。</w:t>
      </w:r>
    </w:p>
    <w:p w14:paraId="1E8FFAB9"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4.2.9 </w:t>
      </w:r>
      <w:r>
        <w:rPr>
          <w:rFonts w:ascii="Times New Roman" w:hAnsi="Times New Roman"/>
          <w:kern w:val="0"/>
        </w:rPr>
        <w:t>后勤保障组负责组织抢险物资、工器具和后勤生活物资的供应，组织车辆运送抢险物资和人员。负责通信及应急救援时广播安抚。</w:t>
      </w:r>
    </w:p>
    <w:p w14:paraId="14923C83" w14:textId="77777777" w:rsidR="00851F4E" w:rsidRDefault="00000000">
      <w:pPr>
        <w:pStyle w:val="3"/>
        <w:snapToGrid w:val="0"/>
        <w:spacing w:before="120" w:after="120" w:line="240" w:lineRule="auto"/>
        <w:rPr>
          <w:rFonts w:ascii="宋体" w:hAnsi="宋体" w:cs="宋体" w:hint="eastAsia"/>
          <w:kern w:val="0"/>
          <w:sz w:val="21"/>
          <w:szCs w:val="21"/>
        </w:rPr>
      </w:pPr>
      <w:r>
        <w:rPr>
          <w:rFonts w:ascii="宋体" w:hAnsi="宋体" w:cs="宋体" w:hint="eastAsia"/>
          <w:kern w:val="0"/>
          <w:sz w:val="21"/>
          <w:szCs w:val="21"/>
        </w:rPr>
        <w:t>4.3 人员要求</w:t>
      </w:r>
    </w:p>
    <w:p w14:paraId="492834FF"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4.3.1 </w:t>
      </w:r>
      <w:r>
        <w:rPr>
          <w:rFonts w:ascii="Times New Roman" w:hAnsi="Times New Roman"/>
          <w:kern w:val="0"/>
        </w:rPr>
        <w:t>应急处置的相关人员应经专业培训并考核合格，人数应能满足实际应急处置需要。</w:t>
      </w:r>
    </w:p>
    <w:p w14:paraId="2685F873"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4.3.2 </w:t>
      </w:r>
      <w:r>
        <w:rPr>
          <w:rFonts w:ascii="Times New Roman" w:hAnsi="Times New Roman"/>
          <w:kern w:val="0"/>
        </w:rPr>
        <w:t>索道使用单位的主要负责人应对本单位索道使用安全全面负责，建立并落实客运索道使用安全主体责任的长效机制。定期督查索道运行情况，及时处理发现的问题。</w:t>
      </w:r>
    </w:p>
    <w:p w14:paraId="7C991722"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4.3.3 </w:t>
      </w:r>
      <w:r>
        <w:rPr>
          <w:rFonts w:ascii="Times New Roman" w:hAnsi="Times New Roman"/>
          <w:kern w:val="0"/>
        </w:rPr>
        <w:t>索道使用单位应至少配备</w:t>
      </w:r>
      <w:r>
        <w:rPr>
          <w:rFonts w:ascii="Times New Roman" w:hAnsi="Times New Roman"/>
          <w:kern w:val="0"/>
        </w:rPr>
        <w:t>1</w:t>
      </w:r>
      <w:r>
        <w:rPr>
          <w:rFonts w:ascii="Times New Roman" w:hAnsi="Times New Roman"/>
          <w:kern w:val="0"/>
        </w:rPr>
        <w:t>名安全总监</w:t>
      </w:r>
      <w:r>
        <w:rPr>
          <w:rFonts w:ascii="Times New Roman" w:hAnsi="Times New Roman"/>
          <w:kern w:val="0"/>
        </w:rPr>
        <w:t>(</w:t>
      </w:r>
      <w:r>
        <w:rPr>
          <w:rFonts w:ascii="Times New Roman" w:hAnsi="Times New Roman"/>
          <w:kern w:val="0"/>
        </w:rPr>
        <w:t>安全管理负责人</w:t>
      </w:r>
      <w:r>
        <w:rPr>
          <w:rFonts w:ascii="Times New Roman" w:hAnsi="Times New Roman"/>
          <w:kern w:val="0"/>
        </w:rPr>
        <w:t>)</w:t>
      </w:r>
      <w:r>
        <w:rPr>
          <w:rFonts w:ascii="Times New Roman" w:hAnsi="Times New Roman"/>
          <w:kern w:val="0"/>
        </w:rPr>
        <w:t>。安全总监应负责落实应急指挥机构设置、安全员</w:t>
      </w:r>
      <w:r>
        <w:rPr>
          <w:rFonts w:ascii="Times New Roman" w:hAnsi="Times New Roman"/>
          <w:kern w:val="0"/>
        </w:rPr>
        <w:t>(</w:t>
      </w:r>
      <w:r>
        <w:rPr>
          <w:rFonts w:ascii="Times New Roman" w:hAnsi="Times New Roman"/>
          <w:kern w:val="0"/>
        </w:rPr>
        <w:t>安全管理员</w:t>
      </w:r>
      <w:r>
        <w:rPr>
          <w:rFonts w:ascii="Times New Roman" w:hAnsi="Times New Roman"/>
          <w:kern w:val="0"/>
        </w:rPr>
        <w:t>)</w:t>
      </w:r>
      <w:r>
        <w:rPr>
          <w:rFonts w:ascii="Times New Roman" w:hAnsi="Times New Roman"/>
          <w:kern w:val="0"/>
        </w:rPr>
        <w:t>配备工作；组织制定应急预案并定期开展演练；配合相关部门开展事故调查，如实提供材料。</w:t>
      </w:r>
    </w:p>
    <w:p w14:paraId="18197EDF"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4.3.4 </w:t>
      </w:r>
      <w:r>
        <w:rPr>
          <w:rFonts w:ascii="Times New Roman" w:hAnsi="Times New Roman"/>
          <w:kern w:val="0"/>
        </w:rPr>
        <w:t>索道使用单位应至少配备</w:t>
      </w:r>
      <w:r>
        <w:rPr>
          <w:rFonts w:ascii="Times New Roman" w:hAnsi="Times New Roman"/>
          <w:kern w:val="0"/>
        </w:rPr>
        <w:t>1</w:t>
      </w:r>
      <w:r>
        <w:rPr>
          <w:rFonts w:ascii="Times New Roman" w:hAnsi="Times New Roman"/>
          <w:kern w:val="0"/>
        </w:rPr>
        <w:t>名安全员</w:t>
      </w:r>
      <w:r>
        <w:rPr>
          <w:rFonts w:ascii="Times New Roman" w:hAnsi="Times New Roman"/>
          <w:kern w:val="0"/>
        </w:rPr>
        <w:t>(</w:t>
      </w:r>
      <w:r>
        <w:rPr>
          <w:rFonts w:ascii="Times New Roman" w:hAnsi="Times New Roman"/>
          <w:kern w:val="0"/>
        </w:rPr>
        <w:t>安全管理员</w:t>
      </w:r>
      <w:r>
        <w:rPr>
          <w:rFonts w:ascii="Times New Roman" w:hAnsi="Times New Roman"/>
          <w:kern w:val="0"/>
        </w:rPr>
        <w:t>)</w:t>
      </w:r>
      <w:r>
        <w:rPr>
          <w:rFonts w:ascii="Times New Roman" w:hAnsi="Times New Roman"/>
          <w:kern w:val="0"/>
        </w:rPr>
        <w:t>。安全员应负责组织开展安全教育和技能培训；负责按照规定报告客运架空索道突发事件或事故，参加应急处置，协助进行事故调查和善后处理。</w:t>
      </w:r>
    </w:p>
    <w:p w14:paraId="2524ECE2"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4.3.5 </w:t>
      </w:r>
      <w:r>
        <w:rPr>
          <w:rFonts w:ascii="Times New Roman" w:hAnsi="Times New Roman"/>
          <w:kern w:val="0"/>
        </w:rPr>
        <w:t>索道使用单位应按运营使用需要配备作业人员。作业人员应取得相应岗位操作资质，负责客运架空索道日常操作、维护保养、应急处置等工作。</w:t>
      </w:r>
    </w:p>
    <w:p w14:paraId="14A0529A" w14:textId="77777777" w:rsidR="00851F4E" w:rsidRDefault="00000000">
      <w:pPr>
        <w:pStyle w:val="3"/>
        <w:snapToGrid w:val="0"/>
        <w:spacing w:before="120" w:after="120" w:line="240" w:lineRule="auto"/>
        <w:rPr>
          <w:rFonts w:ascii="宋体" w:hAnsi="宋体" w:cs="宋体" w:hint="eastAsia"/>
          <w:kern w:val="0"/>
          <w:sz w:val="21"/>
          <w:szCs w:val="21"/>
        </w:rPr>
      </w:pPr>
      <w:r>
        <w:rPr>
          <w:rFonts w:ascii="宋体" w:hAnsi="宋体" w:cs="宋体"/>
          <w:kern w:val="0"/>
          <w:sz w:val="21"/>
          <w:szCs w:val="21"/>
        </w:rPr>
        <w:t>4.4 装备配置</w:t>
      </w:r>
    </w:p>
    <w:p w14:paraId="658D8FC5" w14:textId="77777777" w:rsidR="00851F4E" w:rsidRDefault="00000000">
      <w:pPr>
        <w:rPr>
          <w:rFonts w:ascii="Times New Roman" w:hAnsi="Times New Roman"/>
          <w:kern w:val="0"/>
        </w:rPr>
      </w:pPr>
      <w:r>
        <w:rPr>
          <w:rFonts w:ascii="Times New Roman" w:hAnsi="Times New Roman"/>
          <w:kern w:val="0"/>
        </w:rPr>
        <w:t xml:space="preserve">4.4.1 </w:t>
      </w:r>
      <w:r>
        <w:rPr>
          <w:rFonts w:ascii="Times New Roman" w:hAnsi="Times New Roman"/>
          <w:kern w:val="0"/>
        </w:rPr>
        <w:t>客运架空索道应急装备应满足</w:t>
      </w:r>
      <w:r>
        <w:rPr>
          <w:rFonts w:ascii="Times New Roman" w:hAnsi="Times New Roman"/>
          <w:kern w:val="0"/>
        </w:rPr>
        <w:t>GB12352—2018</w:t>
      </w:r>
      <w:r>
        <w:rPr>
          <w:rFonts w:ascii="Times New Roman" w:hAnsi="Times New Roman"/>
          <w:kern w:val="0"/>
        </w:rPr>
        <w:t>中</w:t>
      </w:r>
      <w:r>
        <w:rPr>
          <w:rFonts w:ascii="Times New Roman" w:hAnsi="Times New Roman"/>
          <w:kern w:val="0"/>
        </w:rPr>
        <w:t>3.7.2</w:t>
      </w:r>
      <w:r>
        <w:rPr>
          <w:rFonts w:ascii="Times New Roman" w:hAnsi="Times New Roman"/>
          <w:kern w:val="0"/>
        </w:rPr>
        <w:t>及</w:t>
      </w:r>
      <w:r>
        <w:rPr>
          <w:rFonts w:ascii="Times New Roman" w:hAnsi="Times New Roman"/>
          <w:kern w:val="0"/>
        </w:rPr>
        <w:t>3.7.3</w:t>
      </w:r>
      <w:r>
        <w:rPr>
          <w:rFonts w:ascii="Times New Roman" w:hAnsi="Times New Roman"/>
          <w:kern w:val="0"/>
        </w:rPr>
        <w:t>中对装备的要求。</w:t>
      </w:r>
    </w:p>
    <w:p w14:paraId="02D170C1" w14:textId="77777777" w:rsidR="00851F4E" w:rsidRDefault="00000000">
      <w:pPr>
        <w:rPr>
          <w:rFonts w:ascii="Times New Roman" w:hAnsi="Times New Roman"/>
          <w:kern w:val="0"/>
        </w:rPr>
      </w:pPr>
      <w:r>
        <w:rPr>
          <w:rFonts w:ascii="Times New Roman" w:hAnsi="Times New Roman"/>
          <w:kern w:val="0"/>
        </w:rPr>
        <w:t>4.4.2</w:t>
      </w:r>
      <w:r>
        <w:rPr>
          <w:rFonts w:ascii="Times New Roman" w:hAnsi="Times New Roman"/>
          <w:kern w:val="0"/>
        </w:rPr>
        <w:t>日常管理中应储备充足的索道设备备件，宜列明索道主设备、备用系统、应急系统（紧急线路垂直</w:t>
      </w:r>
      <w:r>
        <w:rPr>
          <w:rFonts w:ascii="Times New Roman" w:hAnsi="Times New Roman"/>
          <w:kern w:val="0"/>
        </w:rPr>
        <w:t>/</w:t>
      </w:r>
      <w:r>
        <w:rPr>
          <w:rFonts w:ascii="Times New Roman" w:hAnsi="Times New Roman"/>
          <w:kern w:val="0"/>
        </w:rPr>
        <w:t>水平救护救援设备）备件清单。</w:t>
      </w:r>
    </w:p>
    <w:p w14:paraId="37DF5D14"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4.4.3 </w:t>
      </w:r>
      <w:r>
        <w:rPr>
          <w:rFonts w:ascii="Times New Roman" w:hAnsi="Times New Roman"/>
          <w:kern w:val="0"/>
        </w:rPr>
        <w:t>索道应急设备</w:t>
      </w:r>
      <w:r>
        <w:rPr>
          <w:rFonts w:ascii="Times New Roman" w:hAnsi="Times New Roman"/>
          <w:kern w:val="0"/>
        </w:rPr>
        <w:t>(</w:t>
      </w:r>
      <w:r>
        <w:rPr>
          <w:rFonts w:ascii="Times New Roman" w:hAnsi="Times New Roman"/>
          <w:kern w:val="0"/>
        </w:rPr>
        <w:t>如：救援小车或救援</w:t>
      </w:r>
      <w:r>
        <w:rPr>
          <w:rFonts w:ascii="Times New Roman" w:hAnsi="Times New Roman"/>
          <w:kern w:val="0"/>
        </w:rPr>
        <w:t>T</w:t>
      </w:r>
      <w:r>
        <w:rPr>
          <w:rFonts w:ascii="Times New Roman" w:hAnsi="Times New Roman"/>
          <w:kern w:val="0"/>
        </w:rPr>
        <w:t>型架、缓降器、</w:t>
      </w:r>
      <w:proofErr w:type="gramStart"/>
      <w:r>
        <w:rPr>
          <w:rFonts w:ascii="Times New Roman" w:hAnsi="Times New Roman"/>
          <w:kern w:val="0"/>
        </w:rPr>
        <w:t>拖牵绳</w:t>
      </w:r>
      <w:proofErr w:type="gramEnd"/>
      <w:r>
        <w:rPr>
          <w:rFonts w:ascii="Times New Roman" w:hAnsi="Times New Roman"/>
          <w:kern w:val="0"/>
        </w:rPr>
        <w:t>、起重绳、营救捅、安全帽、保险带、五点式安全带、对讲机等</w:t>
      </w:r>
      <w:r>
        <w:rPr>
          <w:rFonts w:ascii="Times New Roman" w:hAnsi="Times New Roman"/>
          <w:kern w:val="0"/>
        </w:rPr>
        <w:t>)</w:t>
      </w:r>
      <w:r>
        <w:rPr>
          <w:rFonts w:ascii="Times New Roman" w:hAnsi="Times New Roman"/>
          <w:kern w:val="0"/>
        </w:rPr>
        <w:t>与索道地形相适应，只准营救或救援演练时用，不得挪作它用。</w:t>
      </w:r>
    </w:p>
    <w:p w14:paraId="0F028E41"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4.4.4 </w:t>
      </w:r>
      <w:r>
        <w:rPr>
          <w:rFonts w:ascii="Times New Roman" w:hAnsi="Times New Roman"/>
          <w:kern w:val="0"/>
        </w:rPr>
        <w:t>应急设备应安排责任心强、接受过相应的专业培训、熟悉相关法规的专人负责保管。</w:t>
      </w:r>
      <w:r>
        <w:rPr>
          <w:rFonts w:ascii="Times New Roman" w:hAnsi="Times New Roman"/>
          <w:kern w:val="0"/>
        </w:rPr>
        <w:t xml:space="preserve"> </w:t>
      </w:r>
    </w:p>
    <w:p w14:paraId="701810C1"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4.4.5 </w:t>
      </w:r>
      <w:r>
        <w:rPr>
          <w:rFonts w:ascii="Times New Roman" w:hAnsi="Times New Roman"/>
          <w:kern w:val="0"/>
        </w:rPr>
        <w:t>应急设备存放地点应通风良好、防雨、防鼠，方便应急时快捷有效拿取。放置方式正确，绳索、安全带、保险索等盘绕有序。</w:t>
      </w:r>
    </w:p>
    <w:p w14:paraId="66479E58"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4.4.6 </w:t>
      </w:r>
      <w:r>
        <w:rPr>
          <w:rFonts w:ascii="Times New Roman" w:hAnsi="Times New Roman"/>
          <w:kern w:val="0"/>
        </w:rPr>
        <w:t>应定期对救援装备进行检查、维护、保养，确保其完好、可靠。应记录使用日期、使用次数、维护保养等情况。</w:t>
      </w:r>
    </w:p>
    <w:p w14:paraId="649274E7"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4.4.7 </w:t>
      </w:r>
      <w:proofErr w:type="gramStart"/>
      <w:r>
        <w:rPr>
          <w:rFonts w:ascii="Times New Roman" w:hAnsi="Times New Roman"/>
          <w:kern w:val="0"/>
        </w:rPr>
        <w:t>宜建立</w:t>
      </w:r>
      <w:proofErr w:type="gramEnd"/>
      <w:r>
        <w:rPr>
          <w:rFonts w:ascii="Times New Roman" w:hAnsi="Times New Roman"/>
          <w:kern w:val="0"/>
        </w:rPr>
        <w:t>关键设备、软件供应商清单保持密切联系，一旦发生突发应急事件，供应商应能通过网络等通讯方式及时给予必要的远程技术支持。</w:t>
      </w:r>
    </w:p>
    <w:p w14:paraId="619BA113"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4.4.8 </w:t>
      </w:r>
      <w:r>
        <w:rPr>
          <w:rFonts w:ascii="Times New Roman" w:hAnsi="Times New Roman"/>
          <w:kern w:val="0"/>
        </w:rPr>
        <w:t>涉及索道电器软件程序的元器件</w:t>
      </w:r>
      <w:proofErr w:type="gramStart"/>
      <w:r>
        <w:rPr>
          <w:rFonts w:ascii="Times New Roman" w:hAnsi="Times New Roman"/>
          <w:kern w:val="0"/>
        </w:rPr>
        <w:t>宜做好</w:t>
      </w:r>
      <w:proofErr w:type="gramEnd"/>
      <w:r>
        <w:rPr>
          <w:rFonts w:ascii="Times New Roman" w:hAnsi="Times New Roman"/>
          <w:kern w:val="0"/>
        </w:rPr>
        <w:t>相关数据资料的备份，电气备件（如</w:t>
      </w:r>
      <w:r>
        <w:rPr>
          <w:rFonts w:ascii="Times New Roman" w:hAnsi="Times New Roman"/>
          <w:kern w:val="0"/>
        </w:rPr>
        <w:t>CPU</w:t>
      </w:r>
      <w:r>
        <w:rPr>
          <w:rFonts w:ascii="Times New Roman" w:hAnsi="Times New Roman"/>
          <w:kern w:val="0"/>
        </w:rPr>
        <w:t>、</w:t>
      </w:r>
      <w:r>
        <w:rPr>
          <w:rFonts w:ascii="Times New Roman" w:hAnsi="Times New Roman"/>
          <w:kern w:val="0"/>
        </w:rPr>
        <w:t>PLC</w:t>
      </w:r>
      <w:r>
        <w:rPr>
          <w:rFonts w:ascii="Times New Roman" w:hAnsi="Times New Roman"/>
          <w:kern w:val="0"/>
        </w:rPr>
        <w:t>）需要供应</w:t>
      </w:r>
      <w:r>
        <w:rPr>
          <w:rFonts w:ascii="Times New Roman" w:hAnsi="Times New Roman"/>
          <w:kern w:val="0"/>
        </w:rPr>
        <w:lastRenderedPageBreak/>
        <w:t>商提前写入程序的，应做好上机测试，不合格的</w:t>
      </w:r>
      <w:proofErr w:type="gramStart"/>
      <w:r>
        <w:rPr>
          <w:rFonts w:ascii="Times New Roman" w:hAnsi="Times New Roman"/>
          <w:kern w:val="0"/>
        </w:rPr>
        <w:t>宜联系</w:t>
      </w:r>
      <w:proofErr w:type="gramEnd"/>
      <w:r>
        <w:rPr>
          <w:rFonts w:ascii="Times New Roman" w:hAnsi="Times New Roman"/>
          <w:kern w:val="0"/>
        </w:rPr>
        <w:t>供应商解决，确保程序正确执行。</w:t>
      </w:r>
    </w:p>
    <w:p w14:paraId="2A7F49F8"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4.4.9 </w:t>
      </w:r>
      <w:r>
        <w:rPr>
          <w:rFonts w:ascii="Times New Roman" w:hAnsi="Times New Roman"/>
          <w:kern w:val="0"/>
        </w:rPr>
        <w:t>应备有常用急救治疗药品。</w:t>
      </w:r>
    </w:p>
    <w:p w14:paraId="7045706E" w14:textId="77777777" w:rsidR="00851F4E" w:rsidRDefault="00000000">
      <w:pPr>
        <w:pStyle w:val="3"/>
        <w:snapToGrid w:val="0"/>
        <w:spacing w:before="120" w:after="120" w:line="240" w:lineRule="auto"/>
        <w:rPr>
          <w:rFonts w:ascii="Times New Roman" w:hAnsi="Times New Roman"/>
          <w:kern w:val="0"/>
          <w:sz w:val="21"/>
          <w:szCs w:val="21"/>
        </w:rPr>
      </w:pPr>
      <w:r>
        <w:rPr>
          <w:rFonts w:ascii="Times New Roman" w:hAnsi="Times New Roman"/>
          <w:kern w:val="0"/>
          <w:sz w:val="21"/>
          <w:szCs w:val="21"/>
        </w:rPr>
        <w:t xml:space="preserve">4.5 </w:t>
      </w:r>
      <w:r>
        <w:rPr>
          <w:rFonts w:ascii="Times New Roman" w:hAnsi="Times New Roman"/>
          <w:kern w:val="0"/>
          <w:sz w:val="21"/>
          <w:szCs w:val="21"/>
        </w:rPr>
        <w:t>技术档案</w:t>
      </w:r>
    </w:p>
    <w:p w14:paraId="32F714C9" w14:textId="77777777" w:rsidR="00851F4E" w:rsidRDefault="00000000">
      <w:pPr>
        <w:autoSpaceDE w:val="0"/>
        <w:autoSpaceDN w:val="0"/>
        <w:snapToGrid w:val="0"/>
        <w:spacing w:line="360" w:lineRule="auto"/>
        <w:rPr>
          <w:rFonts w:ascii="Times New Roman" w:hAnsi="Times New Roman"/>
          <w:b/>
          <w:bCs/>
          <w:kern w:val="0"/>
        </w:rPr>
      </w:pPr>
      <w:r>
        <w:rPr>
          <w:rFonts w:ascii="Times New Roman" w:hAnsi="Times New Roman"/>
          <w:kern w:val="0"/>
        </w:rPr>
        <w:t xml:space="preserve">4.5.1 </w:t>
      </w:r>
      <w:r>
        <w:rPr>
          <w:rFonts w:ascii="Times New Roman" w:hAnsi="Times New Roman"/>
          <w:kern w:val="0"/>
        </w:rPr>
        <w:t>应急技术档案应包括应急预案、运行故障和事故记录、应急演练制度、应急演习记录、应急装备与应急物品管理制度、意外事件和事故调查处理制度等，应包括索道使用维护说明书、故障手册、日常的运行数据、检查记录。</w:t>
      </w:r>
    </w:p>
    <w:p w14:paraId="4BE5415B"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4.5.2 </w:t>
      </w:r>
      <w:r>
        <w:rPr>
          <w:rFonts w:ascii="Times New Roman" w:hAnsi="Times New Roman"/>
          <w:kern w:val="0"/>
        </w:rPr>
        <w:t>索道在正常运营过程中突发故障时，维修人员应向设备负责人报告故障发生的情况</w:t>
      </w:r>
      <w:r>
        <w:rPr>
          <w:rFonts w:ascii="Times New Roman" w:hAnsi="Times New Roman"/>
          <w:kern w:val="0"/>
        </w:rPr>
        <w:t>,</w:t>
      </w:r>
      <w:r>
        <w:rPr>
          <w:rFonts w:ascii="Times New Roman" w:hAnsi="Times New Roman"/>
          <w:kern w:val="0"/>
        </w:rPr>
        <w:t>宜按要求记录应急技术处置过程。</w:t>
      </w:r>
    </w:p>
    <w:p w14:paraId="35090DD6"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4.5.3 </w:t>
      </w:r>
      <w:r>
        <w:rPr>
          <w:rFonts w:ascii="Times New Roman" w:hAnsi="Times New Roman"/>
          <w:kern w:val="0"/>
        </w:rPr>
        <w:t>当班检查员</w:t>
      </w:r>
      <w:proofErr w:type="gramStart"/>
      <w:r>
        <w:rPr>
          <w:rFonts w:ascii="Times New Roman" w:hAnsi="Times New Roman"/>
          <w:kern w:val="0"/>
        </w:rPr>
        <w:t>宜做好</w:t>
      </w:r>
      <w:proofErr w:type="gramEnd"/>
      <w:r>
        <w:rPr>
          <w:rFonts w:ascii="Times New Roman" w:hAnsi="Times New Roman"/>
          <w:kern w:val="0"/>
        </w:rPr>
        <w:t>应急技术处置相关技术记录，</w:t>
      </w:r>
      <w:proofErr w:type="gramStart"/>
      <w:r>
        <w:rPr>
          <w:rFonts w:ascii="Times New Roman" w:hAnsi="Times New Roman"/>
          <w:kern w:val="0"/>
        </w:rPr>
        <w:t>宜记录</w:t>
      </w:r>
      <w:proofErr w:type="gramEnd"/>
      <w:r>
        <w:rPr>
          <w:rFonts w:ascii="Times New Roman" w:hAnsi="Times New Roman"/>
          <w:kern w:val="0"/>
        </w:rPr>
        <w:t>处置全过程，如故障部位、时间、处理情况、产生的原因等。</w:t>
      </w:r>
    </w:p>
    <w:p w14:paraId="3764930D"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4.5.4 </w:t>
      </w:r>
      <w:r>
        <w:rPr>
          <w:rFonts w:ascii="Times New Roman" w:hAnsi="Times New Roman"/>
          <w:kern w:val="0"/>
        </w:rPr>
        <w:t>索道负责人及维保人</w:t>
      </w:r>
      <w:proofErr w:type="gramStart"/>
      <w:r>
        <w:rPr>
          <w:rFonts w:ascii="Times New Roman" w:hAnsi="Times New Roman"/>
          <w:kern w:val="0"/>
        </w:rPr>
        <w:t>员宜依据</w:t>
      </w:r>
      <w:proofErr w:type="gramEnd"/>
      <w:r>
        <w:rPr>
          <w:rFonts w:ascii="Times New Roman" w:hAnsi="Times New Roman"/>
          <w:kern w:val="0"/>
        </w:rPr>
        <w:t>应急技术处置相关技术记录，编制相应的预防方案。</w:t>
      </w:r>
    </w:p>
    <w:p w14:paraId="286A1811" w14:textId="77777777" w:rsidR="00851F4E" w:rsidRDefault="00000000">
      <w:pPr>
        <w:pStyle w:val="3"/>
        <w:snapToGrid w:val="0"/>
        <w:spacing w:before="120" w:after="120" w:line="240" w:lineRule="auto"/>
        <w:rPr>
          <w:rFonts w:ascii="Times New Roman" w:hAnsi="Times New Roman"/>
          <w:kern w:val="0"/>
          <w:sz w:val="21"/>
          <w:szCs w:val="21"/>
        </w:rPr>
      </w:pPr>
      <w:r>
        <w:rPr>
          <w:rFonts w:ascii="Times New Roman" w:hAnsi="Times New Roman"/>
          <w:kern w:val="0"/>
          <w:sz w:val="21"/>
          <w:szCs w:val="21"/>
        </w:rPr>
        <w:t xml:space="preserve">4.6 </w:t>
      </w:r>
      <w:r>
        <w:rPr>
          <w:rFonts w:ascii="Times New Roman" w:hAnsi="Times New Roman"/>
          <w:kern w:val="0"/>
          <w:sz w:val="21"/>
          <w:szCs w:val="21"/>
        </w:rPr>
        <w:t>演练和培训</w:t>
      </w:r>
    </w:p>
    <w:p w14:paraId="0929FC73"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4.6.1 </w:t>
      </w:r>
      <w:r>
        <w:rPr>
          <w:rFonts w:ascii="Times New Roman" w:hAnsi="Times New Roman"/>
          <w:kern w:val="0"/>
        </w:rPr>
        <w:t>应制定年度应急预案培训计划，内容应包括：培训时间、培训内容、培训人员、培训方式等。</w:t>
      </w:r>
    </w:p>
    <w:p w14:paraId="2AC68B11"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4.6.2 </w:t>
      </w:r>
      <w:r>
        <w:rPr>
          <w:rFonts w:ascii="Times New Roman" w:hAnsi="Times New Roman"/>
          <w:kern w:val="0"/>
        </w:rPr>
        <w:t>加强对应急处置人员预防、避险、避灾、自救、互救等安全知识的教育培训，每年组织一次应急预案的学习。</w:t>
      </w:r>
    </w:p>
    <w:p w14:paraId="1DD1C300"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4.6.3 </w:t>
      </w:r>
      <w:r>
        <w:rPr>
          <w:rFonts w:ascii="Times New Roman" w:hAnsi="Times New Roman"/>
          <w:kern w:val="0"/>
        </w:rPr>
        <w:t>每年每条索道应至少进行一次应急演练，演练结束后要备案记录，对演练情况进行评估、总结，及时发现问题，完善预案，使全体员工熟练掌握应急救援程序、方法，增强各部门的协调性。</w:t>
      </w:r>
    </w:p>
    <w:p w14:paraId="133296D8"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4.6.4 </w:t>
      </w:r>
      <w:r>
        <w:rPr>
          <w:rFonts w:ascii="Times New Roman" w:hAnsi="Times New Roman"/>
          <w:kern w:val="0"/>
        </w:rPr>
        <w:t>应急演练应当在确保安全的前提下，从低到高，从易到难，逐步实现在最不利条件下实施有效应急处置。</w:t>
      </w:r>
    </w:p>
    <w:p w14:paraId="16D186A8"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 xml:space="preserve">4.6.5 </w:t>
      </w:r>
      <w:r>
        <w:rPr>
          <w:rFonts w:ascii="Times New Roman" w:hAnsi="Times New Roman"/>
          <w:kern w:val="0"/>
        </w:rPr>
        <w:t>适时与相邻索道运营单位、消防部门等社会救援力量联合举行联动实战演习，锻炼提高应急综合能力。</w:t>
      </w:r>
    </w:p>
    <w:p w14:paraId="7F27989E" w14:textId="77777777" w:rsidR="00851F4E" w:rsidRDefault="00000000">
      <w:pPr>
        <w:pStyle w:val="1"/>
        <w:snapToGrid w:val="0"/>
        <w:spacing w:beforeLines="100" w:before="312" w:afterLines="100" w:after="312" w:line="240" w:lineRule="auto"/>
        <w:jc w:val="left"/>
        <w:rPr>
          <w:rFonts w:ascii="Times New Roman" w:hAnsi="Times New Roman"/>
          <w:kern w:val="0"/>
          <w:sz w:val="21"/>
          <w:szCs w:val="21"/>
        </w:rPr>
      </w:pPr>
      <w:r>
        <w:rPr>
          <w:rFonts w:ascii="Times New Roman" w:hAnsi="Times New Roman"/>
          <w:kern w:val="0"/>
          <w:sz w:val="21"/>
          <w:szCs w:val="21"/>
        </w:rPr>
        <w:t>5</w:t>
      </w:r>
      <w:r>
        <w:rPr>
          <w:rFonts w:ascii="Times New Roman" w:hAnsi="Times New Roman"/>
          <w:kern w:val="0"/>
          <w:sz w:val="21"/>
          <w:szCs w:val="21"/>
        </w:rPr>
        <w:t>应急响应</w:t>
      </w:r>
    </w:p>
    <w:p w14:paraId="2D16F171" w14:textId="77777777" w:rsidR="00851F4E" w:rsidRDefault="00000000">
      <w:pPr>
        <w:pStyle w:val="3"/>
        <w:snapToGrid w:val="0"/>
        <w:spacing w:before="120" w:after="120" w:line="240" w:lineRule="auto"/>
        <w:rPr>
          <w:rFonts w:ascii="Times New Roman" w:hAnsi="Times New Roman"/>
          <w:kern w:val="0"/>
          <w:sz w:val="21"/>
          <w:szCs w:val="21"/>
        </w:rPr>
      </w:pPr>
      <w:r>
        <w:rPr>
          <w:rFonts w:ascii="Times New Roman" w:hAnsi="Times New Roman"/>
          <w:kern w:val="0"/>
          <w:sz w:val="21"/>
          <w:szCs w:val="21"/>
        </w:rPr>
        <w:t>5.1</w:t>
      </w:r>
      <w:r>
        <w:rPr>
          <w:rFonts w:ascii="Times New Roman" w:hAnsi="Times New Roman"/>
          <w:kern w:val="0"/>
          <w:sz w:val="21"/>
          <w:szCs w:val="21"/>
        </w:rPr>
        <w:t>应急启动</w:t>
      </w:r>
    </w:p>
    <w:p w14:paraId="64394242" w14:textId="77777777" w:rsidR="00851F4E" w:rsidRDefault="00000000">
      <w:pPr>
        <w:rPr>
          <w:rFonts w:ascii="Times New Roman" w:hAnsi="Times New Roman"/>
        </w:rPr>
      </w:pPr>
      <w:r>
        <w:rPr>
          <w:rFonts w:ascii="Times New Roman" w:hAnsi="Times New Roman"/>
        </w:rPr>
        <w:t xml:space="preserve">    </w:t>
      </w:r>
      <w:r>
        <w:rPr>
          <w:rFonts w:ascii="Times New Roman" w:hAnsi="Times New Roman"/>
        </w:rPr>
        <w:t>当索道突发故障停车时，经排查分析确需启动应急处置技术预案的，应按照预案工作程序启动应急处置技术预案。宜在第一时间查明原因全力抢修，在保证不发生重大问题情况下，优先复原索道或启动索道辅机系统，采用索道自带的辅机运行方式输送线路乘客。</w:t>
      </w:r>
    </w:p>
    <w:p w14:paraId="03AFBF63" w14:textId="77777777" w:rsidR="00851F4E" w:rsidRDefault="00000000">
      <w:pPr>
        <w:pStyle w:val="3"/>
        <w:snapToGrid w:val="0"/>
        <w:spacing w:before="120" w:after="120" w:line="240" w:lineRule="auto"/>
        <w:rPr>
          <w:rFonts w:ascii="Times New Roman" w:hAnsi="Times New Roman"/>
          <w:b w:val="0"/>
          <w:bCs w:val="0"/>
          <w:kern w:val="0"/>
          <w:sz w:val="21"/>
          <w:szCs w:val="21"/>
        </w:rPr>
      </w:pPr>
      <w:r>
        <w:rPr>
          <w:rFonts w:ascii="Times New Roman" w:hAnsi="Times New Roman"/>
          <w:kern w:val="0"/>
          <w:sz w:val="21"/>
          <w:szCs w:val="21"/>
        </w:rPr>
        <w:t xml:space="preserve">5.2 </w:t>
      </w:r>
      <w:r>
        <w:rPr>
          <w:rFonts w:ascii="Times New Roman" w:hAnsi="Times New Roman"/>
          <w:kern w:val="0"/>
          <w:sz w:val="21"/>
          <w:szCs w:val="21"/>
        </w:rPr>
        <w:t>故障判断</w:t>
      </w:r>
    </w:p>
    <w:p w14:paraId="084DF18A" w14:textId="77777777" w:rsidR="00851F4E" w:rsidRDefault="00000000">
      <w:pPr>
        <w:autoSpaceDE w:val="0"/>
        <w:autoSpaceDN w:val="0"/>
        <w:snapToGrid w:val="0"/>
        <w:spacing w:line="360" w:lineRule="auto"/>
        <w:rPr>
          <w:rFonts w:ascii="Times New Roman" w:hAnsi="Times New Roman"/>
          <w:kern w:val="0"/>
        </w:rPr>
      </w:pPr>
      <w:r>
        <w:rPr>
          <w:rFonts w:ascii="Times New Roman" w:hAnsi="Times New Roman"/>
          <w:kern w:val="0"/>
        </w:rPr>
        <w:t>5.2.1</w:t>
      </w:r>
      <w:r>
        <w:rPr>
          <w:rFonts w:ascii="Times New Roman" w:hAnsi="Times New Roman"/>
          <w:kern w:val="0"/>
        </w:rPr>
        <w:t>当索道发生紧急情况或故障、事故停车，由应急抢修组排查分析，按一般故障、较重故障、严重故障进行分级，其中：</w:t>
      </w:r>
    </w:p>
    <w:p w14:paraId="3137F3EE" w14:textId="77777777" w:rsidR="00851F4E" w:rsidRDefault="00000000">
      <w:pPr>
        <w:autoSpaceDE w:val="0"/>
        <w:autoSpaceDN w:val="0"/>
        <w:snapToGrid w:val="0"/>
        <w:spacing w:line="360" w:lineRule="auto"/>
        <w:ind w:firstLineChars="200" w:firstLine="420"/>
        <w:rPr>
          <w:rFonts w:ascii="Times New Roman" w:hAnsi="Times New Roman"/>
          <w:kern w:val="0"/>
        </w:rPr>
      </w:pPr>
      <w:r>
        <w:rPr>
          <w:rFonts w:ascii="Times New Roman" w:hAnsi="Times New Roman" w:hint="eastAsia"/>
          <w:kern w:val="0"/>
        </w:rPr>
        <w:t>a</w:t>
      </w:r>
      <w:r>
        <w:rPr>
          <w:rFonts w:ascii="Times New Roman" w:hAnsi="Times New Roman"/>
          <w:kern w:val="0"/>
        </w:rPr>
        <w:t>）</w:t>
      </w:r>
      <w:r>
        <w:rPr>
          <w:rFonts w:ascii="Times New Roman" w:hAnsi="Times New Roman"/>
          <w:kern w:val="0"/>
        </w:rPr>
        <w:t xml:space="preserve"> </w:t>
      </w:r>
      <w:r>
        <w:rPr>
          <w:rFonts w:ascii="Times New Roman" w:hAnsi="Times New Roman" w:hint="eastAsia"/>
          <w:kern w:val="0"/>
        </w:rPr>
        <w:t xml:space="preserve">  </w:t>
      </w:r>
      <w:r>
        <w:rPr>
          <w:rFonts w:ascii="Times New Roman" w:hAnsi="Times New Roman"/>
          <w:kern w:val="0"/>
        </w:rPr>
        <w:t>一般故障：指可以通过复位或旁路方式消除的故障，预计故障排除时间</w:t>
      </w:r>
      <w:r>
        <w:rPr>
          <w:rFonts w:ascii="Times New Roman" w:hAnsi="Times New Roman"/>
          <w:kern w:val="0"/>
        </w:rPr>
        <w:t>15</w:t>
      </w:r>
      <w:r>
        <w:rPr>
          <w:rFonts w:ascii="Times New Roman" w:hAnsi="Times New Roman"/>
          <w:kern w:val="0"/>
        </w:rPr>
        <w:t>分钟以内；</w:t>
      </w:r>
    </w:p>
    <w:p w14:paraId="4A95BF29" w14:textId="77777777" w:rsidR="00851F4E" w:rsidRDefault="00000000">
      <w:pPr>
        <w:autoSpaceDE w:val="0"/>
        <w:autoSpaceDN w:val="0"/>
        <w:snapToGrid w:val="0"/>
        <w:spacing w:line="360" w:lineRule="auto"/>
        <w:ind w:firstLineChars="200" w:firstLine="420"/>
        <w:rPr>
          <w:rFonts w:ascii="Times New Roman" w:hAnsi="Times New Roman"/>
          <w:kern w:val="0"/>
        </w:rPr>
      </w:pPr>
      <w:r>
        <w:rPr>
          <w:rFonts w:ascii="Times New Roman" w:hAnsi="Times New Roman" w:hint="eastAsia"/>
          <w:kern w:val="0"/>
        </w:rPr>
        <w:t>b</w:t>
      </w:r>
      <w:r>
        <w:rPr>
          <w:rFonts w:ascii="Times New Roman" w:hAnsi="Times New Roman"/>
          <w:kern w:val="0"/>
        </w:rPr>
        <w:t>）</w:t>
      </w:r>
      <w:r>
        <w:rPr>
          <w:rFonts w:ascii="Times New Roman" w:hAnsi="Times New Roman"/>
          <w:kern w:val="0"/>
        </w:rPr>
        <w:t xml:space="preserve"> </w:t>
      </w:r>
      <w:r>
        <w:rPr>
          <w:rFonts w:ascii="Times New Roman" w:hAnsi="Times New Roman" w:hint="eastAsia"/>
          <w:kern w:val="0"/>
        </w:rPr>
        <w:t xml:space="preserve">  </w:t>
      </w:r>
      <w:r>
        <w:rPr>
          <w:rFonts w:ascii="Times New Roman" w:hAnsi="Times New Roman"/>
          <w:kern w:val="0"/>
        </w:rPr>
        <w:t>较重故障：指预计</w:t>
      </w:r>
      <w:r>
        <w:rPr>
          <w:rFonts w:ascii="Times New Roman" w:hAnsi="Times New Roman"/>
          <w:kern w:val="0"/>
        </w:rPr>
        <w:t>15</w:t>
      </w:r>
      <w:r>
        <w:rPr>
          <w:rFonts w:ascii="Times New Roman" w:hAnsi="Times New Roman"/>
          <w:kern w:val="0"/>
        </w:rPr>
        <w:t>分钟内不能排除故障，需要开启辅助驱动将游客运送回站内</w:t>
      </w:r>
      <w:r>
        <w:rPr>
          <w:rFonts w:ascii="Times New Roman" w:hAnsi="Times New Roman" w:hint="eastAsia"/>
          <w:kern w:val="0"/>
        </w:rPr>
        <w:t>；</w:t>
      </w:r>
    </w:p>
    <w:p w14:paraId="6DD36F98" w14:textId="77777777" w:rsidR="00851F4E" w:rsidRDefault="00000000">
      <w:pPr>
        <w:autoSpaceDE w:val="0"/>
        <w:autoSpaceDN w:val="0"/>
        <w:snapToGrid w:val="0"/>
        <w:spacing w:line="360" w:lineRule="auto"/>
        <w:ind w:firstLineChars="200" w:firstLine="420"/>
        <w:rPr>
          <w:rFonts w:ascii="Times New Roman" w:hAnsi="Times New Roman"/>
          <w:kern w:val="0"/>
        </w:rPr>
      </w:pPr>
      <w:r>
        <w:rPr>
          <w:rFonts w:ascii="Times New Roman" w:hAnsi="Times New Roman" w:hint="eastAsia"/>
          <w:kern w:val="0"/>
        </w:rPr>
        <w:lastRenderedPageBreak/>
        <w:t>c</w:t>
      </w:r>
      <w:r>
        <w:rPr>
          <w:rFonts w:ascii="Times New Roman" w:hAnsi="Times New Roman"/>
          <w:kern w:val="0"/>
        </w:rPr>
        <w:t>）</w:t>
      </w:r>
      <w:r>
        <w:rPr>
          <w:rFonts w:ascii="Times New Roman" w:hAnsi="Times New Roman"/>
          <w:kern w:val="0"/>
        </w:rPr>
        <w:t xml:space="preserve"> </w:t>
      </w:r>
      <w:r>
        <w:rPr>
          <w:rFonts w:ascii="Times New Roman" w:hAnsi="Times New Roman" w:hint="eastAsia"/>
          <w:kern w:val="0"/>
        </w:rPr>
        <w:t xml:space="preserve">  </w:t>
      </w:r>
      <w:r>
        <w:rPr>
          <w:rFonts w:ascii="Times New Roman" w:hAnsi="Times New Roman"/>
          <w:kern w:val="0"/>
        </w:rPr>
        <w:t>严重故障：指通过紧急驱动也无法立即启动，必须通过现场维修排除故障后才能恢复</w:t>
      </w:r>
    </w:p>
    <w:p w14:paraId="636D030B" w14:textId="77777777" w:rsidR="00851F4E" w:rsidRDefault="00000000">
      <w:pPr>
        <w:autoSpaceDE w:val="0"/>
        <w:autoSpaceDN w:val="0"/>
        <w:snapToGrid w:val="0"/>
        <w:spacing w:line="360" w:lineRule="auto"/>
        <w:ind w:firstLineChars="500" w:firstLine="1050"/>
        <w:rPr>
          <w:rFonts w:ascii="Times New Roman" w:hAnsi="Times New Roman"/>
          <w:kern w:val="0"/>
        </w:rPr>
      </w:pPr>
      <w:r>
        <w:rPr>
          <w:rFonts w:ascii="Times New Roman" w:hAnsi="Times New Roman"/>
          <w:kern w:val="0"/>
        </w:rPr>
        <w:t>运行的故障模式。</w:t>
      </w:r>
    </w:p>
    <w:p w14:paraId="681A9B54" w14:textId="77777777" w:rsidR="00851F4E" w:rsidRDefault="00000000">
      <w:pPr>
        <w:rPr>
          <w:rFonts w:ascii="Times New Roman" w:hAnsi="Times New Roman"/>
          <w:kern w:val="0"/>
        </w:rPr>
      </w:pPr>
      <w:r>
        <w:rPr>
          <w:rFonts w:ascii="Times New Roman" w:hAnsi="Times New Roman"/>
          <w:kern w:val="0"/>
        </w:rPr>
        <w:t>5.2.2</w:t>
      </w:r>
      <w:r>
        <w:rPr>
          <w:rFonts w:ascii="Times New Roman" w:hAnsi="Times New Roman"/>
        </w:rPr>
        <w:t>当索道遭遇极端天气，如突遇大风、暴雨洪涝、雷电天气或火灾、地震等自然灾害时，参照附录</w:t>
      </w:r>
      <w:r>
        <w:rPr>
          <w:rFonts w:ascii="Times New Roman" w:hAnsi="Times New Roman"/>
        </w:rPr>
        <w:t>B</w:t>
      </w:r>
      <w:r>
        <w:rPr>
          <w:rFonts w:ascii="Times New Roman" w:hAnsi="Times New Roman"/>
        </w:rPr>
        <w:t>极端天气应急处置技术范例进行处置。</w:t>
      </w:r>
    </w:p>
    <w:p w14:paraId="5FC5D9A7" w14:textId="77777777" w:rsidR="00851F4E" w:rsidRDefault="00000000">
      <w:pPr>
        <w:pStyle w:val="3"/>
        <w:snapToGrid w:val="0"/>
        <w:spacing w:before="120" w:after="120" w:line="240" w:lineRule="auto"/>
        <w:rPr>
          <w:rFonts w:ascii="Times New Roman" w:hAnsi="Times New Roman"/>
          <w:kern w:val="0"/>
          <w:sz w:val="21"/>
          <w:szCs w:val="21"/>
        </w:rPr>
      </w:pPr>
      <w:r>
        <w:rPr>
          <w:rFonts w:ascii="Times New Roman" w:hAnsi="Times New Roman"/>
          <w:kern w:val="0"/>
          <w:sz w:val="21"/>
          <w:szCs w:val="21"/>
        </w:rPr>
        <w:t>5.3</w:t>
      </w:r>
      <w:r>
        <w:rPr>
          <w:rFonts w:ascii="Times New Roman" w:hAnsi="Times New Roman"/>
          <w:kern w:val="0"/>
          <w:sz w:val="21"/>
          <w:szCs w:val="21"/>
        </w:rPr>
        <w:t>上报程序</w:t>
      </w:r>
    </w:p>
    <w:p w14:paraId="443BCA56" w14:textId="77777777" w:rsidR="00851F4E" w:rsidRDefault="00000000">
      <w:pPr>
        <w:ind w:firstLine="560"/>
        <w:rPr>
          <w:rFonts w:ascii="Times New Roman" w:hAnsi="Times New Roman"/>
          <w:kern w:val="0"/>
        </w:rPr>
      </w:pPr>
      <w:r>
        <w:rPr>
          <w:rFonts w:ascii="Times New Roman" w:hAnsi="Times New Roman"/>
          <w:kern w:val="0"/>
        </w:rPr>
        <w:t>发生特种设备相关安全事件或故障后，现场人员应将现场情况立即上报索道使用单位应急处置指挥机构</w:t>
      </w:r>
      <w:r>
        <w:rPr>
          <w:rFonts w:ascii="Times New Roman" w:hAnsi="Times New Roman"/>
          <w:kern w:val="0"/>
        </w:rPr>
        <w:t>(</w:t>
      </w:r>
      <w:r>
        <w:rPr>
          <w:rFonts w:ascii="Times New Roman" w:hAnsi="Times New Roman"/>
          <w:kern w:val="0"/>
        </w:rPr>
        <w:t>值班站长</w:t>
      </w:r>
      <w:r>
        <w:rPr>
          <w:rFonts w:ascii="Times New Roman" w:hAnsi="Times New Roman"/>
          <w:kern w:val="0"/>
        </w:rPr>
        <w:t>)</w:t>
      </w:r>
      <w:r>
        <w:rPr>
          <w:rFonts w:ascii="Times New Roman" w:hAnsi="Times New Roman"/>
          <w:kern w:val="0"/>
        </w:rPr>
        <w:t>及应急指挥办公室。应急指挥办公室相关人员按规定确定是否向上级单位和负有安全生产监督管理职责的部门报告。其中，对于严重故障，已造成事故的，可能造成舆情事件的，应由总指挥长在</w:t>
      </w:r>
      <w:r>
        <w:rPr>
          <w:rFonts w:ascii="Times New Roman" w:hAnsi="Times New Roman"/>
          <w:kern w:val="0"/>
        </w:rPr>
        <w:t>1</w:t>
      </w:r>
      <w:r>
        <w:rPr>
          <w:rFonts w:ascii="Times New Roman" w:hAnsi="Times New Roman"/>
          <w:kern w:val="0"/>
        </w:rPr>
        <w:t>小时内，将事故发生的时间、地点、事故发生简要经过、已经造成或可能造成的伤亡人数和已经采取的措施向负有安全生产监督管理职责的部门报告；尚未造成事故的，也应由总指挥长根据现场情况，及时向负有安全生产监督管理职责的部门报告，做好应急准备。</w:t>
      </w:r>
    </w:p>
    <w:p w14:paraId="44CE29F2" w14:textId="77777777" w:rsidR="00851F4E" w:rsidRDefault="00000000">
      <w:pPr>
        <w:pStyle w:val="3"/>
        <w:snapToGrid w:val="0"/>
        <w:spacing w:before="120" w:after="120" w:line="240" w:lineRule="auto"/>
        <w:rPr>
          <w:rFonts w:ascii="Times New Roman" w:hAnsi="Times New Roman"/>
          <w:kern w:val="0"/>
          <w:sz w:val="21"/>
          <w:szCs w:val="21"/>
        </w:rPr>
      </w:pPr>
      <w:r>
        <w:rPr>
          <w:rFonts w:ascii="Times New Roman" w:hAnsi="Times New Roman"/>
          <w:kern w:val="0"/>
          <w:sz w:val="21"/>
          <w:szCs w:val="21"/>
        </w:rPr>
        <w:t xml:space="preserve">5.4 </w:t>
      </w:r>
      <w:r>
        <w:rPr>
          <w:rFonts w:ascii="Times New Roman" w:hAnsi="Times New Roman"/>
          <w:kern w:val="0"/>
          <w:sz w:val="21"/>
          <w:szCs w:val="21"/>
        </w:rPr>
        <w:t>现场处置</w:t>
      </w:r>
    </w:p>
    <w:p w14:paraId="342C078D" w14:textId="77777777" w:rsidR="00851F4E" w:rsidRDefault="00000000">
      <w:pPr>
        <w:rPr>
          <w:rFonts w:ascii="Times New Roman" w:hAnsi="Times New Roman"/>
          <w:kern w:val="0"/>
        </w:rPr>
      </w:pPr>
      <w:r>
        <w:rPr>
          <w:rFonts w:ascii="Times New Roman" w:hAnsi="Times New Roman"/>
          <w:kern w:val="0"/>
        </w:rPr>
        <w:t>5.4.1</w:t>
      </w:r>
      <w:r>
        <w:rPr>
          <w:rFonts w:ascii="Times New Roman" w:hAnsi="Times New Roman"/>
          <w:kern w:val="0"/>
        </w:rPr>
        <w:t>迅速排除故障：当发生一般故障时，应急处置指挥部组织应急抢修组立即进行故障排查，</w:t>
      </w:r>
      <w:r>
        <w:rPr>
          <w:rFonts w:ascii="Times New Roman" w:hAnsi="Times New Roman"/>
          <w:kern w:val="0"/>
        </w:rPr>
        <w:t>15</w:t>
      </w:r>
      <w:r>
        <w:rPr>
          <w:rFonts w:ascii="Times New Roman" w:hAnsi="Times New Roman"/>
          <w:kern w:val="0"/>
        </w:rPr>
        <w:t>分钟内恢复索道运行。</w:t>
      </w:r>
    </w:p>
    <w:p w14:paraId="182A6F83" w14:textId="77777777" w:rsidR="00851F4E" w:rsidRDefault="00000000">
      <w:pPr>
        <w:rPr>
          <w:rFonts w:ascii="Times New Roman" w:hAnsi="Times New Roman"/>
          <w:kern w:val="0"/>
        </w:rPr>
      </w:pPr>
      <w:r>
        <w:rPr>
          <w:rFonts w:ascii="Times New Roman" w:hAnsi="Times New Roman"/>
          <w:kern w:val="0"/>
        </w:rPr>
        <w:t>5.4.2</w:t>
      </w:r>
      <w:r>
        <w:rPr>
          <w:rFonts w:ascii="Times New Roman" w:hAnsi="Times New Roman"/>
          <w:kern w:val="0"/>
        </w:rPr>
        <w:t>启动辅机驱动或应急驱动：当判定</w:t>
      </w:r>
      <w:r>
        <w:rPr>
          <w:rFonts w:ascii="Times New Roman" w:hAnsi="Times New Roman"/>
          <w:kern w:val="0"/>
        </w:rPr>
        <w:t>15</w:t>
      </w:r>
      <w:r>
        <w:rPr>
          <w:rFonts w:ascii="Times New Roman" w:hAnsi="Times New Roman"/>
          <w:kern w:val="0"/>
        </w:rPr>
        <w:t>分钟内无法恢复索道运行或判定发生较重故障时，应急处置指挥部组织应急抢修组立即开启备用机</w:t>
      </w:r>
      <w:r>
        <w:rPr>
          <w:rFonts w:ascii="Times New Roman" w:hAnsi="Times New Roman"/>
          <w:kern w:val="0"/>
        </w:rPr>
        <w:t>(</w:t>
      </w:r>
      <w:r>
        <w:rPr>
          <w:rFonts w:ascii="Times New Roman" w:hAnsi="Times New Roman"/>
          <w:kern w:val="0"/>
        </w:rPr>
        <w:t>辅助驱动装置或紧急驱动装置</w:t>
      </w:r>
      <w:r>
        <w:rPr>
          <w:rFonts w:ascii="Times New Roman" w:hAnsi="Times New Roman"/>
          <w:kern w:val="0"/>
        </w:rPr>
        <w:t>)</w:t>
      </w:r>
      <w:r>
        <w:rPr>
          <w:rFonts w:ascii="Times New Roman" w:hAnsi="Times New Roman"/>
          <w:kern w:val="0"/>
        </w:rPr>
        <w:t>将游客运送回站内。</w:t>
      </w:r>
    </w:p>
    <w:p w14:paraId="2F04AC6A" w14:textId="77777777" w:rsidR="00851F4E" w:rsidRDefault="00000000">
      <w:pPr>
        <w:rPr>
          <w:rFonts w:ascii="Times New Roman" w:hAnsi="Times New Roman"/>
          <w:kern w:val="0"/>
        </w:rPr>
      </w:pPr>
      <w:r>
        <w:rPr>
          <w:rFonts w:ascii="Times New Roman" w:hAnsi="Times New Roman"/>
          <w:kern w:val="0"/>
        </w:rPr>
        <w:t>5.4.3</w:t>
      </w:r>
      <w:r>
        <w:rPr>
          <w:rFonts w:ascii="Times New Roman" w:hAnsi="Times New Roman"/>
          <w:kern w:val="0"/>
        </w:rPr>
        <w:t>启动线路救援：当故障导致索道主辅驱动系统在短时间内均无法运转时，应立即进行线路救援：</w:t>
      </w:r>
    </w:p>
    <w:p w14:paraId="61571E58" w14:textId="77777777" w:rsidR="00851F4E" w:rsidRDefault="00000000">
      <w:pPr>
        <w:ind w:firstLineChars="200" w:firstLine="420"/>
        <w:rPr>
          <w:rFonts w:ascii="Times New Roman" w:hAnsi="Times New Roman"/>
          <w:kern w:val="0"/>
        </w:rPr>
      </w:pPr>
      <w:r>
        <w:rPr>
          <w:rFonts w:ascii="Times New Roman" w:hAnsi="Times New Roman" w:hint="eastAsia"/>
          <w:kern w:val="0"/>
        </w:rPr>
        <w:t>a</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技术人员向应急处置指挥部</w:t>
      </w:r>
      <w:r>
        <w:rPr>
          <w:rFonts w:ascii="Times New Roman" w:hAnsi="Times New Roman"/>
          <w:kern w:val="0"/>
        </w:rPr>
        <w:t>(</w:t>
      </w:r>
      <w:r>
        <w:rPr>
          <w:rFonts w:ascii="Times New Roman" w:hAnsi="Times New Roman"/>
          <w:kern w:val="0"/>
        </w:rPr>
        <w:t>值班站长</w:t>
      </w:r>
      <w:r>
        <w:rPr>
          <w:rFonts w:ascii="Times New Roman" w:hAnsi="Times New Roman"/>
          <w:kern w:val="0"/>
        </w:rPr>
        <w:t>)</w:t>
      </w:r>
      <w:r>
        <w:rPr>
          <w:rFonts w:ascii="Times New Roman" w:hAnsi="Times New Roman"/>
          <w:kern w:val="0"/>
        </w:rPr>
        <w:t>汇报索道故障判定情况；</w:t>
      </w:r>
    </w:p>
    <w:p w14:paraId="66340CE1" w14:textId="77777777" w:rsidR="00851F4E" w:rsidRDefault="00000000">
      <w:pPr>
        <w:ind w:firstLineChars="200" w:firstLine="420"/>
        <w:rPr>
          <w:rFonts w:ascii="Times New Roman" w:hAnsi="Times New Roman"/>
          <w:kern w:val="0"/>
        </w:rPr>
      </w:pPr>
      <w:r>
        <w:rPr>
          <w:rFonts w:ascii="Times New Roman" w:hAnsi="Times New Roman" w:hint="eastAsia"/>
          <w:kern w:val="0"/>
        </w:rPr>
        <w:t>b</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应急处置指挥部根据汇报情况和现场勘察，判断并根据应急处置预案做出处置方案报告</w:t>
      </w:r>
    </w:p>
    <w:p w14:paraId="75DEF7B1" w14:textId="77777777" w:rsidR="00851F4E" w:rsidRDefault="00000000">
      <w:pPr>
        <w:ind w:firstLineChars="500" w:firstLine="1050"/>
        <w:rPr>
          <w:rFonts w:ascii="Times New Roman" w:hAnsi="Times New Roman"/>
          <w:kern w:val="0"/>
        </w:rPr>
      </w:pPr>
      <w:r>
        <w:rPr>
          <w:rFonts w:ascii="Times New Roman" w:hAnsi="Times New Roman"/>
          <w:kern w:val="0"/>
        </w:rPr>
        <w:t>总指挥长审定；</w:t>
      </w:r>
    </w:p>
    <w:p w14:paraId="05D126FB" w14:textId="77777777" w:rsidR="00851F4E" w:rsidRDefault="00000000">
      <w:pPr>
        <w:ind w:firstLineChars="200" w:firstLine="420"/>
        <w:rPr>
          <w:rFonts w:ascii="Times New Roman" w:hAnsi="Times New Roman"/>
          <w:kern w:val="0"/>
        </w:rPr>
      </w:pPr>
      <w:r>
        <w:rPr>
          <w:rFonts w:ascii="Times New Roman" w:hAnsi="Times New Roman" w:hint="eastAsia"/>
          <w:kern w:val="0"/>
        </w:rPr>
        <w:t>c</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应急处置指挥部视情况召集各应急处置小组，各小组人员在应急处置指挥部的统一领导下</w:t>
      </w:r>
    </w:p>
    <w:p w14:paraId="43D13164" w14:textId="77777777" w:rsidR="00851F4E" w:rsidRDefault="00000000">
      <w:pPr>
        <w:ind w:firstLineChars="500" w:firstLine="1050"/>
        <w:rPr>
          <w:rFonts w:ascii="Times New Roman" w:hAnsi="Times New Roman"/>
          <w:kern w:val="0"/>
        </w:rPr>
      </w:pPr>
      <w:r>
        <w:rPr>
          <w:rFonts w:ascii="Times New Roman" w:hAnsi="Times New Roman"/>
          <w:kern w:val="0"/>
        </w:rPr>
        <w:t>实施应急预案</w:t>
      </w:r>
      <w:r>
        <w:rPr>
          <w:rFonts w:ascii="Times New Roman" w:hAnsi="Times New Roman"/>
          <w:kern w:val="0"/>
        </w:rPr>
        <w:t>(</w:t>
      </w:r>
      <w:r>
        <w:rPr>
          <w:rFonts w:ascii="Times New Roman" w:hAnsi="Times New Roman"/>
          <w:kern w:val="0"/>
        </w:rPr>
        <w:t>应急运行方案或线路救援方案</w:t>
      </w:r>
      <w:r>
        <w:rPr>
          <w:rFonts w:ascii="Times New Roman" w:hAnsi="Times New Roman"/>
          <w:kern w:val="0"/>
        </w:rPr>
        <w:t>)</w:t>
      </w:r>
      <w:r>
        <w:rPr>
          <w:rFonts w:ascii="Times New Roman" w:hAnsi="Times New Roman" w:hint="eastAsia"/>
          <w:kern w:val="0"/>
        </w:rPr>
        <w:t>；</w:t>
      </w:r>
    </w:p>
    <w:p w14:paraId="4B60AABC" w14:textId="77777777" w:rsidR="00851F4E" w:rsidRDefault="00000000">
      <w:pPr>
        <w:ind w:firstLineChars="200" w:firstLine="420"/>
        <w:rPr>
          <w:rFonts w:ascii="Times New Roman" w:hAnsi="Times New Roman"/>
          <w:kern w:val="0"/>
        </w:rPr>
      </w:pPr>
      <w:r>
        <w:rPr>
          <w:rFonts w:ascii="Times New Roman" w:hAnsi="Times New Roman" w:hint="eastAsia"/>
          <w:kern w:val="0"/>
        </w:rPr>
        <w:t>d</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应急处置指挥部根据实际情况及时向上级政府和有关部门汇报事故情况及应急处置的</w:t>
      </w:r>
    </w:p>
    <w:p w14:paraId="5682CD3B" w14:textId="77777777" w:rsidR="00851F4E" w:rsidRDefault="00000000">
      <w:pPr>
        <w:ind w:firstLineChars="500" w:firstLine="1050"/>
        <w:rPr>
          <w:rFonts w:ascii="Times New Roman" w:hAnsi="Times New Roman"/>
          <w:kern w:val="0"/>
        </w:rPr>
      </w:pPr>
      <w:r>
        <w:rPr>
          <w:rFonts w:ascii="Times New Roman" w:hAnsi="Times New Roman"/>
          <w:kern w:val="0"/>
        </w:rPr>
        <w:t>开展情况，如有需要，立即组织请求社会救援力量；</w:t>
      </w:r>
    </w:p>
    <w:p w14:paraId="73082F97" w14:textId="77777777" w:rsidR="00851F4E" w:rsidRDefault="00000000">
      <w:pPr>
        <w:ind w:firstLineChars="200" w:firstLine="420"/>
        <w:rPr>
          <w:rFonts w:ascii="Times New Roman" w:hAnsi="Times New Roman"/>
          <w:kern w:val="0"/>
        </w:rPr>
      </w:pPr>
      <w:r>
        <w:rPr>
          <w:rFonts w:ascii="Times New Roman" w:hAnsi="Times New Roman" w:hint="eastAsia"/>
          <w:kern w:val="0"/>
        </w:rPr>
        <w:t>e</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实施线路救援的同时，应组织技术力量继续抢修索道，在确保不发生重大风险的前提下</w:t>
      </w:r>
    </w:p>
    <w:p w14:paraId="1C16A7EC" w14:textId="77777777" w:rsidR="00851F4E" w:rsidRDefault="00000000">
      <w:pPr>
        <w:ind w:firstLineChars="500" w:firstLine="1050"/>
        <w:rPr>
          <w:rFonts w:ascii="Times New Roman" w:hAnsi="Times New Roman"/>
          <w:kern w:val="0"/>
        </w:rPr>
      </w:pPr>
      <w:r>
        <w:rPr>
          <w:rFonts w:ascii="Times New Roman" w:hAnsi="Times New Roman"/>
          <w:kern w:val="0"/>
        </w:rPr>
        <w:t>力争恢复索道运转，用</w:t>
      </w:r>
      <w:proofErr w:type="gramStart"/>
      <w:r>
        <w:rPr>
          <w:rFonts w:ascii="Times New Roman" w:hAnsi="Times New Roman"/>
          <w:kern w:val="0"/>
        </w:rPr>
        <w:t>低速或</w:t>
      </w:r>
      <w:proofErr w:type="gramEnd"/>
      <w:r>
        <w:rPr>
          <w:rFonts w:ascii="Times New Roman" w:hAnsi="Times New Roman"/>
          <w:kern w:val="0"/>
        </w:rPr>
        <w:t>监控运行方式解救索道线路的乘客。</w:t>
      </w:r>
    </w:p>
    <w:p w14:paraId="2C34CA26" w14:textId="77777777" w:rsidR="00851F4E" w:rsidRDefault="00000000">
      <w:pPr>
        <w:rPr>
          <w:rFonts w:ascii="Times New Roman" w:hAnsi="Times New Roman"/>
          <w:kern w:val="0"/>
        </w:rPr>
      </w:pPr>
      <w:r>
        <w:rPr>
          <w:rFonts w:ascii="Times New Roman" w:hAnsi="Times New Roman"/>
          <w:kern w:val="0"/>
        </w:rPr>
        <w:t>5.4.4</w:t>
      </w:r>
      <w:r>
        <w:rPr>
          <w:rFonts w:ascii="Times New Roman" w:hAnsi="Times New Roman"/>
          <w:kern w:val="0"/>
        </w:rPr>
        <w:t>现场处置均需按程序汇报故障情况</w:t>
      </w:r>
      <w:r>
        <w:rPr>
          <w:rFonts w:ascii="Times New Roman" w:hAnsi="Times New Roman" w:hint="eastAsia"/>
          <w:kern w:val="0"/>
        </w:rPr>
        <w:t>，</w:t>
      </w:r>
      <w:r>
        <w:rPr>
          <w:rFonts w:ascii="Times New Roman" w:hAnsi="Times New Roman"/>
          <w:kern w:val="0"/>
        </w:rPr>
        <w:t>并根据需要通过广播系统对游客进行广播安抚，同时做好故障的信息记录。</w:t>
      </w:r>
    </w:p>
    <w:p w14:paraId="003BDD3D" w14:textId="77777777" w:rsidR="00851F4E" w:rsidRDefault="00000000">
      <w:pPr>
        <w:rPr>
          <w:rFonts w:ascii="Times New Roman" w:hAnsi="Times New Roman"/>
          <w:kern w:val="0"/>
        </w:rPr>
      </w:pPr>
      <w:r>
        <w:rPr>
          <w:rFonts w:ascii="Times New Roman" w:hAnsi="Times New Roman" w:hint="eastAsia"/>
          <w:kern w:val="0"/>
        </w:rPr>
        <w:t>5.4.5</w:t>
      </w:r>
      <w:r>
        <w:rPr>
          <w:rFonts w:ascii="Times New Roman" w:hAnsi="Times New Roman"/>
          <w:kern w:val="0"/>
        </w:rPr>
        <w:t>设备故障应急处置技术范例见附录</w:t>
      </w:r>
      <w:r>
        <w:rPr>
          <w:rFonts w:ascii="Times New Roman" w:hAnsi="Times New Roman"/>
          <w:kern w:val="0"/>
        </w:rPr>
        <w:t>A</w:t>
      </w:r>
      <w:r>
        <w:rPr>
          <w:rFonts w:ascii="Times New Roman" w:hAnsi="Times New Roman"/>
          <w:kern w:val="0"/>
        </w:rPr>
        <w:t>。</w:t>
      </w:r>
    </w:p>
    <w:p w14:paraId="13A320F0" w14:textId="77777777" w:rsidR="00851F4E" w:rsidRDefault="00000000">
      <w:pPr>
        <w:pStyle w:val="3"/>
        <w:snapToGrid w:val="0"/>
        <w:spacing w:before="120" w:after="120" w:line="240" w:lineRule="auto"/>
        <w:rPr>
          <w:rFonts w:ascii="Times New Roman" w:hAnsi="Times New Roman"/>
          <w:kern w:val="0"/>
          <w:sz w:val="21"/>
          <w:szCs w:val="21"/>
        </w:rPr>
      </w:pPr>
      <w:r>
        <w:rPr>
          <w:rFonts w:ascii="Times New Roman" w:hAnsi="Times New Roman"/>
          <w:kern w:val="0"/>
          <w:sz w:val="21"/>
          <w:szCs w:val="21"/>
        </w:rPr>
        <w:t>5.5</w:t>
      </w:r>
      <w:r>
        <w:rPr>
          <w:rFonts w:ascii="Times New Roman" w:hAnsi="Times New Roman"/>
          <w:kern w:val="0"/>
          <w:sz w:val="21"/>
          <w:szCs w:val="21"/>
        </w:rPr>
        <w:t>应急结束</w:t>
      </w:r>
    </w:p>
    <w:p w14:paraId="74335E5E" w14:textId="77777777" w:rsidR="00851F4E" w:rsidRDefault="00000000">
      <w:pPr>
        <w:rPr>
          <w:rFonts w:ascii="Times New Roman" w:hAnsi="Times New Roman"/>
          <w:kern w:val="0"/>
        </w:rPr>
      </w:pPr>
      <w:r>
        <w:rPr>
          <w:rFonts w:ascii="Times New Roman" w:hAnsi="Times New Roman"/>
          <w:kern w:val="0"/>
        </w:rPr>
        <w:t>5.5.1</w:t>
      </w:r>
      <w:r>
        <w:rPr>
          <w:rFonts w:ascii="Times New Roman" w:hAnsi="Times New Roman"/>
          <w:kern w:val="0"/>
        </w:rPr>
        <w:t>应急结束应满足以下条件：</w:t>
      </w:r>
    </w:p>
    <w:p w14:paraId="71B839C8" w14:textId="77777777" w:rsidR="00851F4E" w:rsidRDefault="00000000">
      <w:pPr>
        <w:adjustRightInd/>
        <w:spacing w:line="240" w:lineRule="auto"/>
        <w:ind w:firstLineChars="200" w:firstLine="420"/>
        <w:rPr>
          <w:rFonts w:ascii="Times New Roman" w:hAnsi="Times New Roman"/>
          <w:kern w:val="0"/>
        </w:rPr>
      </w:pPr>
      <w:r>
        <w:rPr>
          <w:rFonts w:ascii="Times New Roman" w:hAnsi="Times New Roman" w:hint="eastAsia"/>
          <w:kern w:val="0"/>
        </w:rPr>
        <w:t>a</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索道站房和线路上游客已撤离或疏散；</w:t>
      </w:r>
    </w:p>
    <w:p w14:paraId="438DA6D1" w14:textId="77777777" w:rsidR="00851F4E" w:rsidRDefault="00000000">
      <w:pPr>
        <w:adjustRightInd/>
        <w:spacing w:line="240" w:lineRule="auto"/>
        <w:ind w:firstLineChars="200" w:firstLine="420"/>
        <w:rPr>
          <w:rFonts w:ascii="Times New Roman" w:hAnsi="Times New Roman"/>
          <w:kern w:val="0"/>
        </w:rPr>
      </w:pPr>
      <w:r>
        <w:rPr>
          <w:rFonts w:ascii="Times New Roman" w:hAnsi="Times New Roman" w:hint="eastAsia"/>
          <w:kern w:val="0"/>
        </w:rPr>
        <w:t>b</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受伤或受惊吓人员得到妥善救治及安抚，重要财产已进行必要保护；</w:t>
      </w:r>
    </w:p>
    <w:p w14:paraId="2C456ED4" w14:textId="77777777" w:rsidR="00851F4E" w:rsidRDefault="00000000">
      <w:pPr>
        <w:adjustRightInd/>
        <w:spacing w:line="240" w:lineRule="auto"/>
        <w:ind w:firstLineChars="200" w:firstLine="420"/>
        <w:rPr>
          <w:rFonts w:ascii="Times New Roman" w:hAnsi="Times New Roman"/>
          <w:kern w:val="0"/>
        </w:rPr>
      </w:pPr>
      <w:r>
        <w:rPr>
          <w:rFonts w:ascii="Times New Roman" w:hAnsi="Times New Roman" w:hint="eastAsia"/>
          <w:kern w:val="0"/>
        </w:rPr>
        <w:lastRenderedPageBreak/>
        <w:t>c</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对事故现场、应急人员和周边群众已采取有效保护措施；</w:t>
      </w:r>
    </w:p>
    <w:p w14:paraId="7EB978C1" w14:textId="77777777" w:rsidR="00851F4E" w:rsidRDefault="00000000">
      <w:pPr>
        <w:adjustRightInd/>
        <w:spacing w:line="240" w:lineRule="auto"/>
        <w:ind w:firstLineChars="200" w:firstLine="420"/>
        <w:rPr>
          <w:rFonts w:ascii="Times New Roman" w:hAnsi="Times New Roman"/>
          <w:kern w:val="0"/>
        </w:rPr>
      </w:pPr>
      <w:r>
        <w:rPr>
          <w:rFonts w:ascii="Times New Roman" w:hAnsi="Times New Roman" w:hint="eastAsia"/>
          <w:kern w:val="0"/>
        </w:rPr>
        <w:t>d</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索道事故隐患已被消除，试车及试运行正常；</w:t>
      </w:r>
    </w:p>
    <w:p w14:paraId="2C5A77BB" w14:textId="77777777" w:rsidR="00851F4E" w:rsidRDefault="00000000">
      <w:pPr>
        <w:ind w:firstLineChars="200" w:firstLine="420"/>
        <w:rPr>
          <w:rFonts w:ascii="Times New Roman" w:hAnsi="Times New Roman"/>
          <w:kern w:val="0"/>
        </w:rPr>
      </w:pPr>
      <w:r>
        <w:rPr>
          <w:rFonts w:ascii="Times New Roman" w:hAnsi="Times New Roman" w:hint="eastAsia"/>
          <w:kern w:val="0"/>
        </w:rPr>
        <w:t>e</w:t>
      </w:r>
      <w:r>
        <w:rPr>
          <w:rFonts w:ascii="Times New Roman" w:hAnsi="Times New Roman"/>
          <w:kern w:val="0"/>
        </w:rPr>
        <w:t>）</w:t>
      </w:r>
      <w:r>
        <w:rPr>
          <w:rFonts w:ascii="Times New Roman" w:hAnsi="Times New Roman" w:hint="eastAsia"/>
          <w:kern w:val="0"/>
        </w:rPr>
        <w:t xml:space="preserve">   </w:t>
      </w:r>
      <w:r>
        <w:rPr>
          <w:rFonts w:ascii="Times New Roman" w:hAnsi="Times New Roman"/>
          <w:kern w:val="0"/>
        </w:rPr>
        <w:t>事故现场的各种应急处置行动已无继续的必要，对环境保护、公共安全、社会稳定等的</w:t>
      </w:r>
    </w:p>
    <w:p w14:paraId="25AFFEE7" w14:textId="77777777" w:rsidR="00851F4E" w:rsidRDefault="00000000">
      <w:pPr>
        <w:ind w:firstLineChars="500" w:firstLine="1050"/>
        <w:rPr>
          <w:rFonts w:ascii="Times New Roman" w:hAnsi="Times New Roman"/>
          <w:kern w:val="0"/>
        </w:rPr>
      </w:pPr>
      <w:r>
        <w:rPr>
          <w:rFonts w:ascii="Times New Roman" w:hAnsi="Times New Roman"/>
          <w:kern w:val="0"/>
        </w:rPr>
        <w:t>影响已经消除或降至最低程度。</w:t>
      </w:r>
    </w:p>
    <w:p w14:paraId="6BD29FB5" w14:textId="77777777" w:rsidR="00851F4E" w:rsidRDefault="00000000">
      <w:pPr>
        <w:rPr>
          <w:rFonts w:ascii="Times New Roman" w:hAnsi="Times New Roman"/>
          <w:kern w:val="0"/>
        </w:rPr>
      </w:pPr>
      <w:r>
        <w:rPr>
          <w:rFonts w:ascii="Times New Roman" w:hAnsi="Times New Roman"/>
          <w:kern w:val="0"/>
        </w:rPr>
        <w:t>5.5.2</w:t>
      </w:r>
      <w:r>
        <w:rPr>
          <w:rFonts w:ascii="Times New Roman" w:hAnsi="Times New Roman"/>
          <w:kern w:val="0"/>
        </w:rPr>
        <w:t>应急处置指挥部确认上述条件已满足后，选择适当时机，由总指挥长宣布应急结束，解除应急响应并恢复正常运营。</w:t>
      </w:r>
    </w:p>
    <w:p w14:paraId="0A45E103" w14:textId="77777777" w:rsidR="00851F4E" w:rsidRDefault="00000000">
      <w:pPr>
        <w:pStyle w:val="3"/>
        <w:snapToGrid w:val="0"/>
        <w:spacing w:before="120" w:after="120" w:line="240" w:lineRule="auto"/>
        <w:rPr>
          <w:rFonts w:ascii="Times New Roman" w:hAnsi="Times New Roman"/>
          <w:kern w:val="0"/>
          <w:sz w:val="21"/>
          <w:szCs w:val="21"/>
        </w:rPr>
      </w:pPr>
      <w:r>
        <w:rPr>
          <w:rFonts w:ascii="Times New Roman" w:hAnsi="Times New Roman"/>
          <w:kern w:val="0"/>
          <w:sz w:val="21"/>
          <w:szCs w:val="21"/>
        </w:rPr>
        <w:t>5.6</w:t>
      </w:r>
      <w:r>
        <w:rPr>
          <w:rFonts w:ascii="Times New Roman" w:hAnsi="Times New Roman"/>
          <w:kern w:val="0"/>
          <w:sz w:val="21"/>
          <w:szCs w:val="21"/>
        </w:rPr>
        <w:t>后期处置</w:t>
      </w:r>
      <w:bookmarkStart w:id="48" w:name="_Toc524006746"/>
    </w:p>
    <w:p w14:paraId="35D5E61D" w14:textId="77777777" w:rsidR="00851F4E" w:rsidRDefault="00000000">
      <w:pPr>
        <w:rPr>
          <w:rFonts w:ascii="Times New Roman" w:hAnsi="Times New Roman"/>
          <w:kern w:val="0"/>
        </w:rPr>
      </w:pPr>
      <w:r>
        <w:rPr>
          <w:rFonts w:ascii="Times New Roman" w:hAnsi="Times New Roman"/>
          <w:kern w:val="0"/>
        </w:rPr>
        <w:t>5.6.</w:t>
      </w:r>
      <w:bookmarkEnd w:id="48"/>
      <w:r>
        <w:rPr>
          <w:rFonts w:ascii="Times New Roman" w:hAnsi="Times New Roman" w:hint="eastAsia"/>
          <w:kern w:val="0"/>
        </w:rPr>
        <w:t xml:space="preserve">1 </w:t>
      </w:r>
      <w:r>
        <w:rPr>
          <w:rFonts w:ascii="Times New Roman" w:hAnsi="Times New Roman"/>
          <w:kern w:val="0"/>
        </w:rPr>
        <w:t>如有人员伤亡，需对伤亡人员家属做好安抚抚恤、保险理赔、社会救助等工作，尽快恢复受影响游客及相关群众的正常生活和生产活动并做好舆情应对。</w:t>
      </w:r>
    </w:p>
    <w:p w14:paraId="69E9BEF3" w14:textId="77777777" w:rsidR="00851F4E" w:rsidRDefault="00000000">
      <w:pPr>
        <w:rPr>
          <w:rFonts w:ascii="Times New Roman" w:hAnsi="Times New Roman"/>
          <w:kern w:val="0"/>
        </w:rPr>
      </w:pPr>
      <w:r>
        <w:rPr>
          <w:rFonts w:ascii="Times New Roman" w:hAnsi="Times New Roman"/>
          <w:kern w:val="0"/>
        </w:rPr>
        <w:t xml:space="preserve">5.6.2 </w:t>
      </w:r>
      <w:r>
        <w:rPr>
          <w:rFonts w:ascii="Times New Roman" w:hAnsi="Times New Roman"/>
          <w:kern w:val="0"/>
        </w:rPr>
        <w:t>全面检查索道设备，消除所有事故隐患后才能重新投入使用；如有必要，应按有关规定经检验合格后方可重新投入使用；对严重损坏、无维修价值的设备，应当予以报废。</w:t>
      </w:r>
      <w:bookmarkStart w:id="49" w:name="_Toc524006747"/>
    </w:p>
    <w:p w14:paraId="474F5701" w14:textId="77777777" w:rsidR="00851F4E" w:rsidRDefault="00000000">
      <w:pPr>
        <w:rPr>
          <w:rFonts w:ascii="Times New Roman" w:hAnsi="Times New Roman"/>
          <w:kern w:val="0"/>
        </w:rPr>
      </w:pPr>
      <w:r>
        <w:rPr>
          <w:rFonts w:ascii="Times New Roman" w:hAnsi="Times New Roman"/>
          <w:kern w:val="0"/>
        </w:rPr>
        <w:t xml:space="preserve">5.6.3 </w:t>
      </w:r>
      <w:r>
        <w:rPr>
          <w:rFonts w:ascii="Times New Roman" w:hAnsi="Times New Roman"/>
          <w:kern w:val="0"/>
        </w:rPr>
        <w:t>除配合外部事故调查外，</w:t>
      </w:r>
      <w:proofErr w:type="gramStart"/>
      <w:r>
        <w:rPr>
          <w:rFonts w:ascii="Times New Roman" w:hAnsi="Times New Roman"/>
          <w:kern w:val="0"/>
        </w:rPr>
        <w:t>宜组织</w:t>
      </w:r>
      <w:proofErr w:type="gramEnd"/>
      <w:r>
        <w:rPr>
          <w:rFonts w:ascii="Times New Roman" w:hAnsi="Times New Roman"/>
          <w:kern w:val="0"/>
        </w:rPr>
        <w:t>索道技术人员讨论故障原因，得出合理结论，提出防范和改进措施，形成事件报告，开展内部事件调查和处理。</w:t>
      </w:r>
    </w:p>
    <w:p w14:paraId="49C99C53" w14:textId="77777777" w:rsidR="00851F4E" w:rsidRDefault="00000000">
      <w:pPr>
        <w:rPr>
          <w:rFonts w:ascii="Times New Roman" w:hAnsi="Times New Roman"/>
          <w:kern w:val="0"/>
        </w:rPr>
      </w:pPr>
      <w:r>
        <w:rPr>
          <w:rFonts w:ascii="Times New Roman" w:hAnsi="Times New Roman"/>
          <w:kern w:val="0"/>
        </w:rPr>
        <w:t>5.6.4</w:t>
      </w:r>
      <w:r>
        <w:rPr>
          <w:rFonts w:ascii="Times New Roman" w:hAnsi="Times New Roman" w:hint="eastAsia"/>
          <w:kern w:val="0"/>
        </w:rPr>
        <w:t xml:space="preserve"> </w:t>
      </w:r>
      <w:r>
        <w:rPr>
          <w:rFonts w:ascii="Times New Roman" w:hAnsi="Times New Roman"/>
          <w:kern w:val="0"/>
        </w:rPr>
        <w:t>完善应急处置资料并存档，定期组织培训，熟悉相关故障的处置流程。</w:t>
      </w:r>
    </w:p>
    <w:p w14:paraId="567F099F" w14:textId="77777777" w:rsidR="00851F4E" w:rsidRDefault="00000000">
      <w:pPr>
        <w:pStyle w:val="1"/>
        <w:snapToGrid w:val="0"/>
        <w:spacing w:beforeLines="50" w:before="156" w:afterLines="50" w:after="156" w:line="240" w:lineRule="auto"/>
        <w:jc w:val="left"/>
        <w:rPr>
          <w:rFonts w:ascii="Times New Roman" w:eastAsia="黑体" w:hAnsi="Times New Roman"/>
          <w:sz w:val="21"/>
          <w:szCs w:val="21"/>
        </w:rPr>
      </w:pPr>
      <w:bookmarkStart w:id="50" w:name="_Toc156487236"/>
      <w:bookmarkEnd w:id="49"/>
      <w:r>
        <w:rPr>
          <w:rFonts w:ascii="Times New Roman" w:eastAsia="黑体" w:hAnsi="Times New Roman"/>
          <w:sz w:val="21"/>
          <w:szCs w:val="21"/>
        </w:rPr>
        <w:t xml:space="preserve">6 </w:t>
      </w:r>
      <w:bookmarkStart w:id="51" w:name="OLE_LINK2"/>
      <w:r>
        <w:rPr>
          <w:rFonts w:ascii="Times New Roman" w:eastAsia="黑体" w:hAnsi="Times New Roman"/>
          <w:sz w:val="21"/>
          <w:szCs w:val="21"/>
        </w:rPr>
        <w:t>保障措施和持续改进</w:t>
      </w:r>
      <w:bookmarkEnd w:id="50"/>
      <w:bookmarkEnd w:id="51"/>
    </w:p>
    <w:p w14:paraId="62A1010F" w14:textId="77777777" w:rsidR="00851F4E" w:rsidRDefault="00000000">
      <w:pPr>
        <w:snapToGrid w:val="0"/>
        <w:rPr>
          <w:rFonts w:ascii="Times New Roman" w:hAnsi="Times New Roman"/>
        </w:rPr>
      </w:pPr>
      <w:r>
        <w:rPr>
          <w:rFonts w:ascii="Times New Roman" w:hAnsi="Times New Roman"/>
        </w:rPr>
        <w:t>6.1</w:t>
      </w:r>
      <w:r>
        <w:rPr>
          <w:rFonts w:ascii="Times New Roman" w:hAnsi="Times New Roman" w:hint="eastAsia"/>
        </w:rPr>
        <w:t xml:space="preserve"> </w:t>
      </w:r>
      <w:r>
        <w:rPr>
          <w:rFonts w:ascii="Times New Roman" w:hAnsi="Times New Roman"/>
        </w:rPr>
        <w:t>对于风景旅游区的旅游索道事故，事故责任单位应协助景区管理部门按突发旅游安全事件管理规定，报告相关管理部门。</w:t>
      </w:r>
    </w:p>
    <w:p w14:paraId="55B296A8" w14:textId="77777777" w:rsidR="00851F4E" w:rsidRDefault="00000000">
      <w:pPr>
        <w:snapToGrid w:val="0"/>
        <w:rPr>
          <w:rFonts w:ascii="Times New Roman" w:hAnsi="Times New Roman"/>
        </w:rPr>
      </w:pPr>
      <w:r>
        <w:rPr>
          <w:rFonts w:ascii="Times New Roman" w:hAnsi="Times New Roman"/>
        </w:rPr>
        <w:t>6.2</w:t>
      </w:r>
      <w:r>
        <w:rPr>
          <w:rFonts w:ascii="Times New Roman" w:hAnsi="Times New Roman" w:hint="eastAsia"/>
        </w:rPr>
        <w:t xml:space="preserve"> </w:t>
      </w:r>
      <w:r>
        <w:rPr>
          <w:rFonts w:ascii="Times New Roman" w:hAnsi="Times New Roman"/>
        </w:rPr>
        <w:t>设立专人负责对外发布信息和各类宣传解释工作。</w:t>
      </w:r>
    </w:p>
    <w:p w14:paraId="3F4A8EB0" w14:textId="77777777" w:rsidR="00851F4E" w:rsidRDefault="00000000">
      <w:pPr>
        <w:snapToGrid w:val="0"/>
        <w:rPr>
          <w:rFonts w:ascii="Times New Roman" w:hAnsi="Times New Roman"/>
        </w:rPr>
      </w:pPr>
      <w:r>
        <w:rPr>
          <w:rFonts w:ascii="Times New Roman" w:hAnsi="Times New Roman"/>
        </w:rPr>
        <w:t>6.3</w:t>
      </w:r>
      <w:r>
        <w:rPr>
          <w:rFonts w:ascii="Times New Roman" w:hAnsi="Times New Roman" w:hint="eastAsia"/>
        </w:rPr>
        <w:t xml:space="preserve"> </w:t>
      </w:r>
      <w:r>
        <w:rPr>
          <w:rFonts w:ascii="Times New Roman" w:hAnsi="Times New Roman"/>
        </w:rPr>
        <w:t>在应急救援后，收集被救乘客意见，分析游客意见，进行相应应急服务改进。</w:t>
      </w:r>
    </w:p>
    <w:p w14:paraId="2A50BFBE" w14:textId="77777777" w:rsidR="00851F4E" w:rsidRDefault="00000000">
      <w:pPr>
        <w:snapToGrid w:val="0"/>
        <w:rPr>
          <w:rFonts w:ascii="Times New Roman" w:hAnsi="Times New Roman"/>
        </w:rPr>
      </w:pPr>
      <w:r>
        <w:rPr>
          <w:rFonts w:ascii="Times New Roman" w:hAnsi="Times New Roman"/>
        </w:rPr>
        <w:t>6.4</w:t>
      </w:r>
      <w:r>
        <w:rPr>
          <w:rFonts w:ascii="Times New Roman" w:hAnsi="Times New Roman" w:hint="eastAsia"/>
        </w:rPr>
        <w:t xml:space="preserve"> </w:t>
      </w:r>
      <w:r>
        <w:rPr>
          <w:rFonts w:ascii="Times New Roman" w:hAnsi="Times New Roman"/>
        </w:rPr>
        <w:t>建立应急</w:t>
      </w:r>
      <w:proofErr w:type="gramStart"/>
      <w:r>
        <w:rPr>
          <w:rFonts w:ascii="Times New Roman" w:hAnsi="Times New Roman"/>
        </w:rPr>
        <w:t>救援自</w:t>
      </w:r>
      <w:proofErr w:type="gramEnd"/>
      <w:r>
        <w:rPr>
          <w:rFonts w:ascii="Times New Roman" w:hAnsi="Times New Roman"/>
        </w:rPr>
        <w:t>检、自查和安全服务质量检查评比制度，改进应急服务质量、提高乘客满意度。</w:t>
      </w:r>
    </w:p>
    <w:p w14:paraId="76D8B2A3" w14:textId="77777777" w:rsidR="00851F4E" w:rsidRDefault="00000000">
      <w:pPr>
        <w:snapToGrid w:val="0"/>
        <w:rPr>
          <w:rFonts w:ascii="Times New Roman" w:hAnsi="Times New Roman"/>
        </w:rPr>
      </w:pPr>
      <w:r>
        <w:rPr>
          <w:rFonts w:ascii="Times New Roman" w:hAnsi="Times New Roman"/>
        </w:rPr>
        <w:t xml:space="preserve">6.5 </w:t>
      </w:r>
      <w:r>
        <w:rPr>
          <w:rFonts w:ascii="Times New Roman" w:hAnsi="Times New Roman"/>
        </w:rPr>
        <w:t>推动数字化应急平台建设，提高应急处置效率。</w:t>
      </w:r>
    </w:p>
    <w:p w14:paraId="724A1684" w14:textId="77777777" w:rsidR="00851F4E" w:rsidRDefault="00851F4E">
      <w:pPr>
        <w:spacing w:line="360" w:lineRule="auto"/>
        <w:rPr>
          <w:rFonts w:ascii="Times New Roman" w:hAnsi="Times New Roman"/>
        </w:rPr>
      </w:pPr>
    </w:p>
    <w:p w14:paraId="1F4EB72C" w14:textId="77777777" w:rsidR="00851F4E" w:rsidRDefault="00851F4E">
      <w:pPr>
        <w:spacing w:line="360" w:lineRule="auto"/>
        <w:rPr>
          <w:rFonts w:ascii="Times New Roman" w:hAnsi="Times New Roman"/>
        </w:rPr>
      </w:pPr>
    </w:p>
    <w:p w14:paraId="29D5D825" w14:textId="77777777" w:rsidR="00851F4E" w:rsidRDefault="00851F4E">
      <w:pPr>
        <w:pStyle w:val="afffff9"/>
        <w:ind w:firstLineChars="0" w:firstLine="0"/>
        <w:rPr>
          <w:rFonts w:ascii="Times New Roman"/>
        </w:rPr>
      </w:pPr>
    </w:p>
    <w:p w14:paraId="0BD1D006" w14:textId="77777777" w:rsidR="00851F4E" w:rsidRDefault="00851F4E">
      <w:pPr>
        <w:rPr>
          <w:rFonts w:ascii="Times New Roman" w:hAnsi="Times New Roman"/>
        </w:rPr>
      </w:pPr>
    </w:p>
    <w:p w14:paraId="0B261BB9" w14:textId="77777777" w:rsidR="00851F4E" w:rsidRDefault="00000000">
      <w:pPr>
        <w:tabs>
          <w:tab w:val="left" w:pos="2500"/>
        </w:tabs>
        <w:jc w:val="left"/>
        <w:rPr>
          <w:rFonts w:ascii="Times New Roman" w:eastAsia="黑体" w:hAnsi="Times New Roman"/>
        </w:rPr>
        <w:sectPr w:rsidR="00851F4E">
          <w:pgSz w:w="11906" w:h="16838"/>
          <w:pgMar w:top="1928" w:right="1134" w:bottom="1134" w:left="1134" w:header="1418" w:footer="1134" w:gutter="284"/>
          <w:pgNumType w:start="1"/>
          <w:cols w:space="425"/>
          <w:formProt w:val="0"/>
          <w:docGrid w:type="lines" w:linePitch="312"/>
        </w:sectPr>
      </w:pPr>
      <w:r>
        <w:rPr>
          <w:rFonts w:ascii="Times New Roman" w:hAnsi="Times New Roman"/>
        </w:rPr>
        <w:tab/>
      </w:r>
      <w:bookmarkStart w:id="52" w:name="_Toc156487237"/>
    </w:p>
    <w:p w14:paraId="50023BC2" w14:textId="77777777" w:rsidR="00851F4E" w:rsidRDefault="00000000">
      <w:pPr>
        <w:pStyle w:val="1"/>
        <w:snapToGrid w:val="0"/>
        <w:spacing w:before="0" w:after="0" w:line="240" w:lineRule="auto"/>
        <w:ind w:left="420"/>
        <w:jc w:val="center"/>
        <w:rPr>
          <w:rFonts w:ascii="Times New Roman" w:eastAsia="黑体" w:hAnsi="Times New Roman"/>
          <w:sz w:val="21"/>
          <w:szCs w:val="21"/>
        </w:rPr>
      </w:pPr>
      <w:r>
        <w:rPr>
          <w:rFonts w:ascii="Times New Roman" w:eastAsia="黑体" w:hAnsi="Times New Roman"/>
          <w:sz w:val="21"/>
          <w:szCs w:val="21"/>
        </w:rPr>
        <w:lastRenderedPageBreak/>
        <w:t>附录</w:t>
      </w:r>
      <w:r>
        <w:rPr>
          <w:rFonts w:ascii="Times New Roman" w:eastAsia="黑体" w:hAnsi="Times New Roman"/>
          <w:sz w:val="21"/>
          <w:szCs w:val="21"/>
        </w:rPr>
        <w:t>A</w:t>
      </w:r>
      <w:bookmarkEnd w:id="52"/>
    </w:p>
    <w:p w14:paraId="00BB5A1F" w14:textId="77777777" w:rsidR="00851F4E" w:rsidRDefault="00000000">
      <w:pPr>
        <w:pStyle w:val="1"/>
        <w:snapToGrid w:val="0"/>
        <w:spacing w:before="0" w:after="0" w:line="240" w:lineRule="auto"/>
        <w:ind w:left="420"/>
        <w:jc w:val="center"/>
        <w:rPr>
          <w:rFonts w:ascii="Times New Roman" w:eastAsia="黑体" w:hAnsi="Times New Roman"/>
          <w:sz w:val="21"/>
          <w:szCs w:val="21"/>
        </w:rPr>
      </w:pPr>
      <w:r>
        <w:rPr>
          <w:rFonts w:ascii="Times New Roman" w:eastAsia="黑体" w:hAnsi="Times New Roman"/>
          <w:sz w:val="21"/>
          <w:szCs w:val="21"/>
        </w:rPr>
        <w:t xml:space="preserve"> </w:t>
      </w:r>
      <w:bookmarkStart w:id="53" w:name="_Toc156486814"/>
      <w:bookmarkStart w:id="54" w:name="_Toc156487238"/>
      <w:r>
        <w:rPr>
          <w:rFonts w:ascii="Times New Roman" w:eastAsia="黑体" w:hAnsi="Times New Roman"/>
          <w:sz w:val="21"/>
          <w:szCs w:val="21"/>
        </w:rPr>
        <w:t>(</w:t>
      </w:r>
      <w:r>
        <w:rPr>
          <w:rFonts w:ascii="Times New Roman" w:eastAsia="黑体" w:hAnsi="Times New Roman"/>
          <w:sz w:val="21"/>
          <w:szCs w:val="21"/>
        </w:rPr>
        <w:t>资料性</w:t>
      </w:r>
      <w:r>
        <w:rPr>
          <w:rFonts w:ascii="Times New Roman" w:eastAsia="黑体" w:hAnsi="Times New Roman"/>
          <w:sz w:val="21"/>
          <w:szCs w:val="21"/>
        </w:rPr>
        <w:t>)</w:t>
      </w:r>
      <w:bookmarkEnd w:id="53"/>
      <w:bookmarkEnd w:id="54"/>
    </w:p>
    <w:p w14:paraId="2E7D062B" w14:textId="77777777" w:rsidR="00851F4E" w:rsidRDefault="00000000">
      <w:pPr>
        <w:snapToGrid w:val="0"/>
        <w:jc w:val="center"/>
        <w:rPr>
          <w:rFonts w:ascii="Times New Roman" w:eastAsia="黑体" w:hAnsi="Times New Roman"/>
        </w:rPr>
      </w:pPr>
      <w:r>
        <w:rPr>
          <w:rFonts w:ascii="Times New Roman" w:eastAsia="黑体" w:hAnsi="Times New Roman"/>
        </w:rPr>
        <w:t>设备故障应急处置技术范例</w:t>
      </w:r>
    </w:p>
    <w:p w14:paraId="0D626E3A" w14:textId="77777777" w:rsidR="00851F4E" w:rsidRDefault="00000000">
      <w:pPr>
        <w:spacing w:beforeLines="50" w:before="156"/>
        <w:jc w:val="left"/>
        <w:rPr>
          <w:rFonts w:ascii="Times New Roman" w:hAnsi="Times New Roman"/>
        </w:rPr>
      </w:pPr>
      <w:r>
        <w:rPr>
          <w:rFonts w:ascii="Times New Roman" w:hAnsi="Times New Roman"/>
        </w:rPr>
        <w:t>各索道使用单位宜结合本单位的实际情况，制定有针对性的处置方案，设备故障的应急处置技术范例见表</w:t>
      </w:r>
      <w:r>
        <w:rPr>
          <w:rFonts w:ascii="Times New Roman" w:hAnsi="Times New Roman"/>
        </w:rPr>
        <w:t>A.1</w:t>
      </w:r>
      <w:r>
        <w:rPr>
          <w:rFonts w:ascii="Times New Roman" w:hAnsi="Times New Roman"/>
        </w:rPr>
        <w:t>。</w:t>
      </w:r>
    </w:p>
    <w:p w14:paraId="142B5471" w14:textId="77777777" w:rsidR="00851F4E" w:rsidRDefault="00000000">
      <w:pPr>
        <w:spacing w:beforeLines="50" w:before="156"/>
        <w:jc w:val="center"/>
        <w:rPr>
          <w:rFonts w:ascii="Times New Roman" w:eastAsia="黑体" w:hAnsi="Times New Roman"/>
          <w:sz w:val="18"/>
          <w:szCs w:val="18"/>
        </w:rPr>
      </w:pPr>
      <w:r>
        <w:rPr>
          <w:rFonts w:ascii="Times New Roman" w:eastAsia="黑体" w:hAnsi="Times New Roman"/>
          <w:sz w:val="18"/>
          <w:szCs w:val="18"/>
        </w:rPr>
        <w:t>表</w:t>
      </w:r>
      <w:r>
        <w:rPr>
          <w:rFonts w:ascii="Times New Roman" w:eastAsia="黑体" w:hAnsi="Times New Roman"/>
          <w:sz w:val="18"/>
          <w:szCs w:val="18"/>
        </w:rPr>
        <w:t xml:space="preserve">A.1 </w:t>
      </w:r>
      <w:r>
        <w:rPr>
          <w:rFonts w:ascii="Times New Roman" w:eastAsia="黑体" w:hAnsi="Times New Roman"/>
          <w:sz w:val="18"/>
          <w:szCs w:val="18"/>
        </w:rPr>
        <w:t>设备故障应急处置技术范例</w:t>
      </w:r>
    </w:p>
    <w:tbl>
      <w:tblPr>
        <w:tblStyle w:val="affffb"/>
        <w:tblW w:w="0" w:type="auto"/>
        <w:tblLook w:val="04A0" w:firstRow="1" w:lastRow="0" w:firstColumn="1" w:lastColumn="0" w:noHBand="0" w:noVBand="1"/>
      </w:tblPr>
      <w:tblGrid>
        <w:gridCol w:w="1335"/>
        <w:gridCol w:w="2601"/>
        <w:gridCol w:w="2446"/>
        <w:gridCol w:w="3848"/>
        <w:gridCol w:w="3536"/>
      </w:tblGrid>
      <w:tr w:rsidR="00851F4E" w14:paraId="079E2B1A" w14:textId="77777777">
        <w:trPr>
          <w:trHeight w:val="449"/>
          <w:tblHeader/>
        </w:trPr>
        <w:tc>
          <w:tcPr>
            <w:tcW w:w="0" w:type="auto"/>
            <w:tcBorders>
              <w:right w:val="single" w:sz="6" w:space="0" w:color="auto"/>
            </w:tcBorders>
            <w:vAlign w:val="center"/>
          </w:tcPr>
          <w:p w14:paraId="5D533912" w14:textId="77777777" w:rsidR="00851F4E" w:rsidRDefault="00000000">
            <w:pPr>
              <w:snapToGrid w:val="0"/>
              <w:spacing w:line="320" w:lineRule="exact"/>
              <w:jc w:val="center"/>
            </w:pPr>
            <w:r>
              <w:t>部位</w:t>
            </w:r>
          </w:p>
        </w:tc>
        <w:tc>
          <w:tcPr>
            <w:tcW w:w="0" w:type="auto"/>
            <w:tcBorders>
              <w:left w:val="single" w:sz="6" w:space="0" w:color="auto"/>
              <w:right w:val="single" w:sz="6" w:space="0" w:color="auto"/>
            </w:tcBorders>
            <w:vAlign w:val="center"/>
          </w:tcPr>
          <w:p w14:paraId="5CC14AB5" w14:textId="77777777" w:rsidR="00851F4E" w:rsidRDefault="00000000">
            <w:pPr>
              <w:snapToGrid w:val="0"/>
              <w:spacing w:line="320" w:lineRule="exact"/>
              <w:jc w:val="center"/>
            </w:pPr>
            <w:r>
              <w:t>故障现象</w:t>
            </w:r>
          </w:p>
        </w:tc>
        <w:tc>
          <w:tcPr>
            <w:tcW w:w="0" w:type="auto"/>
            <w:tcBorders>
              <w:left w:val="single" w:sz="6" w:space="0" w:color="auto"/>
              <w:right w:val="single" w:sz="6" w:space="0" w:color="auto"/>
            </w:tcBorders>
            <w:vAlign w:val="center"/>
          </w:tcPr>
          <w:p w14:paraId="7E5BD7C5" w14:textId="77777777" w:rsidR="00851F4E" w:rsidRDefault="00000000">
            <w:pPr>
              <w:snapToGrid w:val="0"/>
              <w:spacing w:line="320" w:lineRule="exact"/>
              <w:jc w:val="center"/>
            </w:pPr>
            <w:r>
              <w:t>原因分析</w:t>
            </w:r>
          </w:p>
        </w:tc>
        <w:tc>
          <w:tcPr>
            <w:tcW w:w="0" w:type="auto"/>
            <w:tcBorders>
              <w:left w:val="single" w:sz="6" w:space="0" w:color="auto"/>
              <w:right w:val="single" w:sz="6" w:space="0" w:color="auto"/>
            </w:tcBorders>
            <w:vAlign w:val="center"/>
          </w:tcPr>
          <w:p w14:paraId="24718E7D" w14:textId="77777777" w:rsidR="00851F4E" w:rsidRDefault="00000000">
            <w:pPr>
              <w:snapToGrid w:val="0"/>
              <w:spacing w:line="320" w:lineRule="exact"/>
              <w:jc w:val="center"/>
            </w:pPr>
            <w:r>
              <w:t>工检具准备</w:t>
            </w:r>
          </w:p>
        </w:tc>
        <w:tc>
          <w:tcPr>
            <w:tcW w:w="0" w:type="auto"/>
            <w:tcBorders>
              <w:left w:val="single" w:sz="6" w:space="0" w:color="auto"/>
            </w:tcBorders>
            <w:vAlign w:val="center"/>
          </w:tcPr>
          <w:p w14:paraId="337416DF" w14:textId="77777777" w:rsidR="00851F4E" w:rsidRDefault="00000000">
            <w:pPr>
              <w:snapToGrid w:val="0"/>
              <w:spacing w:line="320" w:lineRule="exact"/>
              <w:jc w:val="center"/>
            </w:pPr>
            <w:r>
              <w:t>处置方法</w:t>
            </w:r>
          </w:p>
        </w:tc>
      </w:tr>
      <w:tr w:rsidR="00851F4E" w14:paraId="0B28BE93" w14:textId="77777777">
        <w:trPr>
          <w:trHeight w:val="601"/>
          <w:tblHeader/>
        </w:trPr>
        <w:tc>
          <w:tcPr>
            <w:tcW w:w="0" w:type="auto"/>
            <w:vMerge w:val="restart"/>
            <w:vAlign w:val="center"/>
          </w:tcPr>
          <w:p w14:paraId="59E83FDD"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控制室的操作台</w:t>
            </w:r>
          </w:p>
        </w:tc>
        <w:tc>
          <w:tcPr>
            <w:tcW w:w="0" w:type="auto"/>
            <w:vMerge w:val="restart"/>
            <w:vAlign w:val="center"/>
          </w:tcPr>
          <w:p w14:paraId="3DE6DCB3" w14:textId="77777777" w:rsidR="00851F4E" w:rsidRDefault="00000000">
            <w:pPr>
              <w:snapToGrid w:val="0"/>
              <w:spacing w:line="320" w:lineRule="exact"/>
              <w:jc w:val="left"/>
              <w:rPr>
                <w:rFonts w:ascii="Times New Roman" w:hAnsi="Times New Roman"/>
                <w:sz w:val="18"/>
                <w:szCs w:val="18"/>
              </w:rPr>
            </w:pPr>
            <w:r>
              <w:rPr>
                <w:rFonts w:ascii="Times New Roman" w:hAnsi="Times New Roman"/>
                <w:sz w:val="18"/>
                <w:szCs w:val="18"/>
              </w:rPr>
              <w:t>索道正常发车无效，索道不能运行</w:t>
            </w:r>
          </w:p>
        </w:tc>
        <w:tc>
          <w:tcPr>
            <w:tcW w:w="0" w:type="auto"/>
            <w:vAlign w:val="center"/>
          </w:tcPr>
          <w:p w14:paraId="5CAD8994"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站口未回信</w:t>
            </w:r>
          </w:p>
        </w:tc>
        <w:tc>
          <w:tcPr>
            <w:tcW w:w="0" w:type="auto"/>
            <w:vAlign w:val="center"/>
          </w:tcPr>
          <w:p w14:paraId="0883E8B5"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万用表</w:t>
            </w:r>
          </w:p>
        </w:tc>
        <w:tc>
          <w:tcPr>
            <w:tcW w:w="0" w:type="auto"/>
            <w:vAlign w:val="center"/>
          </w:tcPr>
          <w:p w14:paraId="4783177C"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检查站口设备并回信，设置专职人员发回信信号</w:t>
            </w:r>
          </w:p>
        </w:tc>
      </w:tr>
      <w:tr w:rsidR="00851F4E" w14:paraId="1488D818" w14:textId="77777777">
        <w:trPr>
          <w:trHeight w:val="601"/>
          <w:tblHeader/>
        </w:trPr>
        <w:tc>
          <w:tcPr>
            <w:tcW w:w="0" w:type="auto"/>
            <w:vMerge/>
            <w:vAlign w:val="center"/>
          </w:tcPr>
          <w:p w14:paraId="3523CEAA" w14:textId="77777777" w:rsidR="00851F4E" w:rsidRDefault="00851F4E">
            <w:pPr>
              <w:snapToGrid w:val="0"/>
              <w:spacing w:line="320" w:lineRule="exact"/>
              <w:jc w:val="center"/>
              <w:rPr>
                <w:rFonts w:ascii="Times New Roman" w:hAnsi="Times New Roman"/>
                <w:sz w:val="18"/>
                <w:szCs w:val="18"/>
              </w:rPr>
            </w:pPr>
          </w:p>
        </w:tc>
        <w:tc>
          <w:tcPr>
            <w:tcW w:w="0" w:type="auto"/>
            <w:vMerge/>
            <w:vAlign w:val="center"/>
          </w:tcPr>
          <w:p w14:paraId="39BC319D" w14:textId="77777777" w:rsidR="00851F4E" w:rsidRDefault="00851F4E">
            <w:pPr>
              <w:snapToGrid w:val="0"/>
              <w:spacing w:line="320" w:lineRule="exact"/>
              <w:jc w:val="left"/>
              <w:rPr>
                <w:rFonts w:ascii="Times New Roman" w:hAnsi="Times New Roman"/>
                <w:sz w:val="18"/>
                <w:szCs w:val="18"/>
              </w:rPr>
            </w:pPr>
          </w:p>
        </w:tc>
        <w:tc>
          <w:tcPr>
            <w:tcW w:w="0" w:type="auto"/>
            <w:vAlign w:val="center"/>
          </w:tcPr>
          <w:p w14:paraId="03C8366C"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操作台上方式、方向选择不正确</w:t>
            </w:r>
          </w:p>
        </w:tc>
        <w:tc>
          <w:tcPr>
            <w:tcW w:w="0" w:type="auto"/>
            <w:vAlign w:val="center"/>
          </w:tcPr>
          <w:p w14:paraId="32DC6D4E"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万用表</w:t>
            </w:r>
          </w:p>
        </w:tc>
        <w:tc>
          <w:tcPr>
            <w:tcW w:w="0" w:type="auto"/>
            <w:vAlign w:val="center"/>
          </w:tcPr>
          <w:p w14:paraId="4D5A1949"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检查索道方向选择是否正确，开车方式是否正确</w:t>
            </w:r>
          </w:p>
        </w:tc>
      </w:tr>
      <w:tr w:rsidR="00851F4E" w14:paraId="57E51FDF" w14:textId="77777777">
        <w:trPr>
          <w:trHeight w:val="1782"/>
          <w:tblHeader/>
        </w:trPr>
        <w:tc>
          <w:tcPr>
            <w:tcW w:w="0" w:type="auto"/>
            <w:vMerge/>
            <w:vAlign w:val="center"/>
          </w:tcPr>
          <w:p w14:paraId="60D6CAA3" w14:textId="77777777" w:rsidR="00851F4E" w:rsidRDefault="00851F4E">
            <w:pPr>
              <w:snapToGrid w:val="0"/>
              <w:spacing w:line="320" w:lineRule="exact"/>
              <w:jc w:val="center"/>
              <w:rPr>
                <w:rFonts w:ascii="Times New Roman" w:hAnsi="Times New Roman"/>
                <w:sz w:val="18"/>
                <w:szCs w:val="18"/>
              </w:rPr>
            </w:pPr>
          </w:p>
        </w:tc>
        <w:tc>
          <w:tcPr>
            <w:tcW w:w="0" w:type="auto"/>
            <w:vMerge/>
            <w:vAlign w:val="center"/>
          </w:tcPr>
          <w:p w14:paraId="2B28B8B7" w14:textId="77777777" w:rsidR="00851F4E" w:rsidRDefault="00851F4E">
            <w:pPr>
              <w:snapToGrid w:val="0"/>
              <w:spacing w:line="320" w:lineRule="exact"/>
              <w:jc w:val="left"/>
              <w:rPr>
                <w:rFonts w:ascii="Times New Roman" w:hAnsi="Times New Roman"/>
                <w:sz w:val="18"/>
                <w:szCs w:val="18"/>
              </w:rPr>
            </w:pPr>
          </w:p>
        </w:tc>
        <w:tc>
          <w:tcPr>
            <w:tcW w:w="0" w:type="auto"/>
            <w:vAlign w:val="center"/>
          </w:tcPr>
          <w:p w14:paraId="544314BA"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工作停车回路未接通</w:t>
            </w:r>
          </w:p>
        </w:tc>
        <w:tc>
          <w:tcPr>
            <w:tcW w:w="0" w:type="auto"/>
            <w:vAlign w:val="center"/>
          </w:tcPr>
          <w:p w14:paraId="2C7F1204"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万用表、常用继电器、行程开关、微动开关</w:t>
            </w:r>
          </w:p>
        </w:tc>
        <w:tc>
          <w:tcPr>
            <w:tcW w:w="0" w:type="auto"/>
            <w:vAlign w:val="center"/>
          </w:tcPr>
          <w:p w14:paraId="21E2F341"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检查各工作停车按钮是否可靠闭合</w:t>
            </w:r>
            <w:r>
              <w:rPr>
                <w:rFonts w:ascii="Times New Roman" w:hAnsi="Times New Roman"/>
                <w:sz w:val="18"/>
                <w:szCs w:val="18"/>
              </w:rPr>
              <w:t xml:space="preserve"> </w:t>
            </w:r>
          </w:p>
          <w:p w14:paraId="1A9AC940"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检查工作停车继电器是否良好</w:t>
            </w:r>
            <w:r>
              <w:rPr>
                <w:rFonts w:ascii="Times New Roman" w:hAnsi="Times New Roman"/>
                <w:sz w:val="18"/>
                <w:szCs w:val="18"/>
              </w:rPr>
              <w:t xml:space="preserve"> </w:t>
            </w:r>
          </w:p>
          <w:p w14:paraId="3F275E69"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检查桥架上小车是否越位</w:t>
            </w:r>
            <w:r>
              <w:rPr>
                <w:rFonts w:ascii="Times New Roman" w:hAnsi="Times New Roman"/>
                <w:sz w:val="18"/>
                <w:szCs w:val="18"/>
              </w:rPr>
              <w:t xml:space="preserve"> </w:t>
            </w:r>
          </w:p>
          <w:p w14:paraId="645DCAE4"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检查重锤张紧是否正常</w:t>
            </w:r>
            <w:r>
              <w:rPr>
                <w:rFonts w:ascii="Times New Roman" w:hAnsi="Times New Roman"/>
                <w:sz w:val="18"/>
                <w:szCs w:val="18"/>
              </w:rPr>
              <w:t xml:space="preserve"> </w:t>
            </w:r>
          </w:p>
          <w:p w14:paraId="7D3D8A7B"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检查液压张紧是否正常</w:t>
            </w:r>
            <w:r>
              <w:rPr>
                <w:rFonts w:ascii="Times New Roman" w:hAnsi="Times New Roman"/>
                <w:sz w:val="18"/>
                <w:szCs w:val="18"/>
              </w:rPr>
              <w:t xml:space="preserve"> </w:t>
            </w:r>
          </w:p>
          <w:p w14:paraId="3CF681FA"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检查相关液压</w:t>
            </w:r>
            <w:proofErr w:type="gramStart"/>
            <w:r>
              <w:rPr>
                <w:rFonts w:ascii="Times New Roman" w:hAnsi="Times New Roman"/>
                <w:sz w:val="18"/>
                <w:szCs w:val="18"/>
              </w:rPr>
              <w:t>站压力</w:t>
            </w:r>
            <w:proofErr w:type="gramEnd"/>
            <w:r>
              <w:rPr>
                <w:rFonts w:ascii="Times New Roman" w:hAnsi="Times New Roman"/>
                <w:sz w:val="18"/>
                <w:szCs w:val="18"/>
              </w:rPr>
              <w:t>是否工作正常</w:t>
            </w:r>
          </w:p>
        </w:tc>
      </w:tr>
      <w:tr w:rsidR="00851F4E" w14:paraId="35B6C73A" w14:textId="77777777">
        <w:trPr>
          <w:trHeight w:val="1487"/>
          <w:tblHeader/>
        </w:trPr>
        <w:tc>
          <w:tcPr>
            <w:tcW w:w="0" w:type="auto"/>
            <w:vMerge/>
            <w:vAlign w:val="center"/>
          </w:tcPr>
          <w:p w14:paraId="0C0495DE" w14:textId="77777777" w:rsidR="00851F4E" w:rsidRDefault="00851F4E">
            <w:pPr>
              <w:snapToGrid w:val="0"/>
              <w:spacing w:line="320" w:lineRule="exact"/>
              <w:jc w:val="center"/>
              <w:rPr>
                <w:rFonts w:ascii="Times New Roman" w:hAnsi="Times New Roman"/>
                <w:sz w:val="18"/>
                <w:szCs w:val="18"/>
              </w:rPr>
            </w:pPr>
          </w:p>
        </w:tc>
        <w:tc>
          <w:tcPr>
            <w:tcW w:w="0" w:type="auto"/>
            <w:vMerge/>
            <w:vAlign w:val="center"/>
          </w:tcPr>
          <w:p w14:paraId="26F60FAF" w14:textId="77777777" w:rsidR="00851F4E" w:rsidRDefault="00851F4E">
            <w:pPr>
              <w:snapToGrid w:val="0"/>
              <w:spacing w:line="320" w:lineRule="exact"/>
              <w:jc w:val="left"/>
              <w:rPr>
                <w:rFonts w:ascii="Times New Roman" w:hAnsi="Times New Roman"/>
                <w:sz w:val="18"/>
                <w:szCs w:val="18"/>
              </w:rPr>
            </w:pPr>
          </w:p>
        </w:tc>
        <w:tc>
          <w:tcPr>
            <w:tcW w:w="0" w:type="auto"/>
            <w:vAlign w:val="center"/>
          </w:tcPr>
          <w:p w14:paraId="48C48297"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紧急停车回路未接通</w:t>
            </w:r>
          </w:p>
        </w:tc>
        <w:tc>
          <w:tcPr>
            <w:tcW w:w="0" w:type="auto"/>
            <w:vAlign w:val="center"/>
          </w:tcPr>
          <w:p w14:paraId="35D2C8C7"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万用表、常用继电器、行程开关、微动开关、破断针</w:t>
            </w:r>
          </w:p>
        </w:tc>
        <w:tc>
          <w:tcPr>
            <w:tcW w:w="0" w:type="auto"/>
            <w:vAlign w:val="center"/>
          </w:tcPr>
          <w:p w14:paraId="726D3FAC"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检查各紧急停车按钮是否可靠闭合</w:t>
            </w:r>
            <w:r>
              <w:rPr>
                <w:rFonts w:ascii="Times New Roman" w:hAnsi="Times New Roman"/>
                <w:sz w:val="18"/>
                <w:szCs w:val="18"/>
              </w:rPr>
              <w:t xml:space="preserve"> </w:t>
            </w:r>
          </w:p>
          <w:p w14:paraId="6430B154"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检查线路是否跳绳</w:t>
            </w:r>
            <w:r>
              <w:rPr>
                <w:rFonts w:ascii="Times New Roman" w:hAnsi="Times New Roman"/>
                <w:sz w:val="18"/>
                <w:szCs w:val="18"/>
              </w:rPr>
              <w:t xml:space="preserve"> </w:t>
            </w:r>
          </w:p>
          <w:p w14:paraId="3B0FC97E"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检查紧急停车继电器本身是否完好</w:t>
            </w:r>
            <w:r>
              <w:rPr>
                <w:rFonts w:ascii="Times New Roman" w:hAnsi="Times New Roman"/>
                <w:sz w:val="18"/>
                <w:szCs w:val="18"/>
              </w:rPr>
              <w:t xml:space="preserve"> </w:t>
            </w:r>
          </w:p>
          <w:p w14:paraId="67B1C8C7"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检查超速保护回路是否良好</w:t>
            </w:r>
            <w:r>
              <w:rPr>
                <w:rFonts w:ascii="Times New Roman" w:hAnsi="Times New Roman"/>
                <w:sz w:val="18"/>
                <w:szCs w:val="18"/>
              </w:rPr>
              <w:t xml:space="preserve"> </w:t>
            </w:r>
          </w:p>
          <w:p w14:paraId="2A706A9D"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检查断轴保护回路是否良好</w:t>
            </w:r>
            <w:r>
              <w:rPr>
                <w:rFonts w:ascii="Times New Roman" w:hAnsi="Times New Roman"/>
                <w:sz w:val="18"/>
                <w:szCs w:val="18"/>
              </w:rPr>
              <w:t xml:space="preserve"> </w:t>
            </w:r>
          </w:p>
        </w:tc>
      </w:tr>
      <w:tr w:rsidR="00851F4E" w14:paraId="0F8A4FA7" w14:textId="77777777">
        <w:trPr>
          <w:trHeight w:val="896"/>
          <w:tblHeader/>
        </w:trPr>
        <w:tc>
          <w:tcPr>
            <w:tcW w:w="0" w:type="auto"/>
            <w:vMerge/>
            <w:vAlign w:val="center"/>
          </w:tcPr>
          <w:p w14:paraId="4005CCC5" w14:textId="77777777" w:rsidR="00851F4E" w:rsidRDefault="00851F4E">
            <w:pPr>
              <w:snapToGrid w:val="0"/>
              <w:spacing w:line="320" w:lineRule="exact"/>
              <w:jc w:val="center"/>
              <w:rPr>
                <w:rFonts w:ascii="Times New Roman" w:hAnsi="Times New Roman"/>
                <w:sz w:val="18"/>
                <w:szCs w:val="18"/>
              </w:rPr>
            </w:pPr>
          </w:p>
        </w:tc>
        <w:tc>
          <w:tcPr>
            <w:tcW w:w="0" w:type="auto"/>
            <w:vMerge/>
            <w:vAlign w:val="center"/>
          </w:tcPr>
          <w:p w14:paraId="398D6D18" w14:textId="77777777" w:rsidR="00851F4E" w:rsidRDefault="00851F4E">
            <w:pPr>
              <w:snapToGrid w:val="0"/>
              <w:spacing w:line="320" w:lineRule="exact"/>
              <w:jc w:val="left"/>
              <w:rPr>
                <w:rFonts w:ascii="Times New Roman" w:hAnsi="Times New Roman"/>
                <w:sz w:val="18"/>
                <w:szCs w:val="18"/>
              </w:rPr>
            </w:pPr>
          </w:p>
        </w:tc>
        <w:tc>
          <w:tcPr>
            <w:tcW w:w="0" w:type="auto"/>
            <w:vAlign w:val="center"/>
          </w:tcPr>
          <w:p w14:paraId="019F0F29"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安全停车回路未接通</w:t>
            </w:r>
          </w:p>
        </w:tc>
        <w:tc>
          <w:tcPr>
            <w:tcW w:w="0" w:type="auto"/>
            <w:vAlign w:val="center"/>
          </w:tcPr>
          <w:p w14:paraId="4E15386A"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万用表、常用继电器、行程开关、微动开关、破断针</w:t>
            </w:r>
          </w:p>
        </w:tc>
        <w:tc>
          <w:tcPr>
            <w:tcW w:w="0" w:type="auto"/>
            <w:vAlign w:val="center"/>
          </w:tcPr>
          <w:p w14:paraId="1F220DE8"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检查操作台安全停车按钮是否完好</w:t>
            </w:r>
            <w:r>
              <w:rPr>
                <w:rFonts w:ascii="Times New Roman" w:hAnsi="Times New Roman"/>
                <w:sz w:val="18"/>
                <w:szCs w:val="18"/>
              </w:rPr>
              <w:t xml:space="preserve"> </w:t>
            </w:r>
          </w:p>
          <w:p w14:paraId="787C4296"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检查安全停车回路是否正常</w:t>
            </w:r>
            <w:r>
              <w:rPr>
                <w:rFonts w:ascii="Times New Roman" w:hAnsi="Times New Roman"/>
                <w:sz w:val="18"/>
                <w:szCs w:val="18"/>
              </w:rPr>
              <w:t xml:space="preserve"> </w:t>
            </w:r>
          </w:p>
          <w:p w14:paraId="5213755E"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检查安全停车继电器本身是否完好</w:t>
            </w:r>
            <w:r>
              <w:rPr>
                <w:rFonts w:ascii="Times New Roman" w:hAnsi="Times New Roman"/>
                <w:sz w:val="18"/>
                <w:szCs w:val="18"/>
              </w:rPr>
              <w:t xml:space="preserve"> </w:t>
            </w:r>
          </w:p>
          <w:p w14:paraId="4F8A812C"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必要时更换回路电气元件</w:t>
            </w:r>
            <w:r>
              <w:rPr>
                <w:rFonts w:ascii="Times New Roman" w:hAnsi="Times New Roman"/>
                <w:sz w:val="18"/>
                <w:szCs w:val="18"/>
              </w:rPr>
              <w:t xml:space="preserve"> </w:t>
            </w:r>
          </w:p>
        </w:tc>
      </w:tr>
    </w:tbl>
    <w:p w14:paraId="481E64E7" w14:textId="77777777" w:rsidR="00851F4E" w:rsidRDefault="00000000">
      <w:pPr>
        <w:spacing w:beforeLines="50" w:before="156"/>
        <w:jc w:val="center"/>
        <w:rPr>
          <w:rFonts w:ascii="Times New Roman" w:eastAsia="黑体" w:hAnsi="Times New Roman"/>
          <w:sz w:val="18"/>
          <w:szCs w:val="18"/>
        </w:rPr>
      </w:pPr>
      <w:r>
        <w:rPr>
          <w:rFonts w:ascii="Times New Roman" w:eastAsia="黑体" w:hAnsi="Times New Roman"/>
          <w:sz w:val="18"/>
          <w:szCs w:val="18"/>
        </w:rPr>
        <w:lastRenderedPageBreak/>
        <w:t>表</w:t>
      </w:r>
      <w:r>
        <w:rPr>
          <w:rFonts w:ascii="Times New Roman" w:eastAsia="黑体" w:hAnsi="Times New Roman"/>
          <w:sz w:val="18"/>
          <w:szCs w:val="18"/>
        </w:rPr>
        <w:t xml:space="preserve">A.1 </w:t>
      </w:r>
      <w:r>
        <w:rPr>
          <w:rFonts w:ascii="Times New Roman" w:eastAsia="黑体" w:hAnsi="Times New Roman"/>
          <w:sz w:val="18"/>
          <w:szCs w:val="18"/>
        </w:rPr>
        <w:t>设备故障应急处置技术范例</w:t>
      </w:r>
      <w:r>
        <w:rPr>
          <w:rFonts w:ascii="Times New Roman" w:eastAsia="黑体" w:hAnsi="Times New Roman" w:hint="eastAsia"/>
          <w:sz w:val="18"/>
          <w:szCs w:val="18"/>
        </w:rPr>
        <w:t>（续）</w:t>
      </w:r>
    </w:p>
    <w:tbl>
      <w:tblPr>
        <w:tblStyle w:val="affffb"/>
        <w:tblW w:w="0" w:type="auto"/>
        <w:jc w:val="center"/>
        <w:tblLook w:val="04A0" w:firstRow="1" w:lastRow="0" w:firstColumn="1" w:lastColumn="0" w:noHBand="0" w:noVBand="1"/>
      </w:tblPr>
      <w:tblGrid>
        <w:gridCol w:w="968"/>
        <w:gridCol w:w="1226"/>
        <w:gridCol w:w="3176"/>
        <w:gridCol w:w="3548"/>
        <w:gridCol w:w="4848"/>
      </w:tblGrid>
      <w:tr w:rsidR="00851F4E" w14:paraId="3CC82FDE" w14:textId="77777777">
        <w:trPr>
          <w:trHeight w:val="486"/>
          <w:jc w:val="center"/>
        </w:trPr>
        <w:tc>
          <w:tcPr>
            <w:tcW w:w="0" w:type="auto"/>
            <w:vAlign w:val="center"/>
          </w:tcPr>
          <w:p w14:paraId="5111C457" w14:textId="77777777" w:rsidR="00851F4E" w:rsidRDefault="00000000">
            <w:pPr>
              <w:snapToGrid w:val="0"/>
              <w:spacing w:line="320" w:lineRule="exact"/>
              <w:jc w:val="center"/>
              <w:rPr>
                <w:rFonts w:ascii="Times New Roman" w:hAnsi="Times New Roman"/>
                <w:sz w:val="18"/>
                <w:szCs w:val="18"/>
              </w:rPr>
            </w:pPr>
            <w:r>
              <w:rPr>
                <w:rFonts w:hint="eastAsia"/>
              </w:rPr>
              <w:t>部位</w:t>
            </w:r>
          </w:p>
        </w:tc>
        <w:tc>
          <w:tcPr>
            <w:tcW w:w="0" w:type="auto"/>
            <w:vAlign w:val="center"/>
          </w:tcPr>
          <w:p w14:paraId="31A60FF4" w14:textId="77777777" w:rsidR="00851F4E" w:rsidRDefault="00000000">
            <w:pPr>
              <w:snapToGrid w:val="0"/>
              <w:spacing w:line="320" w:lineRule="exact"/>
              <w:jc w:val="center"/>
              <w:rPr>
                <w:rFonts w:ascii="Times New Roman" w:hAnsi="Times New Roman"/>
                <w:sz w:val="18"/>
                <w:szCs w:val="18"/>
              </w:rPr>
            </w:pPr>
            <w:r>
              <w:rPr>
                <w:rFonts w:hint="eastAsia"/>
              </w:rPr>
              <w:t>故障现象</w:t>
            </w:r>
          </w:p>
        </w:tc>
        <w:tc>
          <w:tcPr>
            <w:tcW w:w="0" w:type="auto"/>
            <w:vAlign w:val="center"/>
          </w:tcPr>
          <w:p w14:paraId="4ABECF05" w14:textId="77777777" w:rsidR="00851F4E" w:rsidRDefault="00000000">
            <w:pPr>
              <w:widowControl/>
              <w:snapToGrid w:val="0"/>
              <w:spacing w:line="320" w:lineRule="exact"/>
              <w:jc w:val="center"/>
              <w:rPr>
                <w:rFonts w:ascii="Times New Roman" w:hAnsi="Times New Roman"/>
                <w:sz w:val="18"/>
                <w:szCs w:val="18"/>
              </w:rPr>
            </w:pPr>
            <w:r>
              <w:rPr>
                <w:rFonts w:hint="eastAsia"/>
              </w:rPr>
              <w:t>原因分析</w:t>
            </w:r>
          </w:p>
        </w:tc>
        <w:tc>
          <w:tcPr>
            <w:tcW w:w="0" w:type="auto"/>
            <w:vAlign w:val="center"/>
          </w:tcPr>
          <w:p w14:paraId="1518C251" w14:textId="77777777" w:rsidR="00851F4E" w:rsidRDefault="00000000">
            <w:pPr>
              <w:snapToGrid w:val="0"/>
              <w:spacing w:line="320" w:lineRule="exact"/>
              <w:jc w:val="center"/>
              <w:rPr>
                <w:rFonts w:ascii="Times New Roman" w:hAnsi="Times New Roman"/>
                <w:sz w:val="18"/>
                <w:szCs w:val="18"/>
              </w:rPr>
            </w:pPr>
            <w:r>
              <w:rPr>
                <w:rFonts w:hint="eastAsia"/>
              </w:rPr>
              <w:t>工检具准备</w:t>
            </w:r>
          </w:p>
        </w:tc>
        <w:tc>
          <w:tcPr>
            <w:tcW w:w="0" w:type="auto"/>
            <w:vAlign w:val="center"/>
          </w:tcPr>
          <w:p w14:paraId="71E36C8C" w14:textId="77777777" w:rsidR="00851F4E" w:rsidRDefault="00000000">
            <w:pPr>
              <w:snapToGrid w:val="0"/>
              <w:spacing w:line="320" w:lineRule="exact"/>
              <w:jc w:val="center"/>
              <w:rPr>
                <w:rFonts w:ascii="Times New Roman" w:hAnsi="Times New Roman"/>
                <w:sz w:val="18"/>
                <w:szCs w:val="18"/>
              </w:rPr>
            </w:pPr>
            <w:r>
              <w:rPr>
                <w:rFonts w:hint="eastAsia"/>
              </w:rPr>
              <w:t>处置方法</w:t>
            </w:r>
          </w:p>
        </w:tc>
      </w:tr>
      <w:tr w:rsidR="00851F4E" w14:paraId="533465D1" w14:textId="77777777">
        <w:trPr>
          <w:trHeight w:val="1191"/>
          <w:jc w:val="center"/>
        </w:trPr>
        <w:tc>
          <w:tcPr>
            <w:tcW w:w="0" w:type="auto"/>
            <w:vMerge w:val="restart"/>
            <w:vAlign w:val="center"/>
          </w:tcPr>
          <w:p w14:paraId="66E13EF9"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控制室的操作台</w:t>
            </w:r>
          </w:p>
        </w:tc>
        <w:tc>
          <w:tcPr>
            <w:tcW w:w="0" w:type="auto"/>
            <w:vMerge w:val="restart"/>
            <w:vAlign w:val="center"/>
          </w:tcPr>
          <w:p w14:paraId="6A39C2CD" w14:textId="77777777" w:rsidR="00851F4E" w:rsidRDefault="00851F4E">
            <w:pPr>
              <w:snapToGrid w:val="0"/>
              <w:spacing w:line="320" w:lineRule="exact"/>
              <w:jc w:val="left"/>
              <w:rPr>
                <w:rFonts w:ascii="Times New Roman" w:hAnsi="Times New Roman"/>
                <w:sz w:val="18"/>
                <w:szCs w:val="18"/>
              </w:rPr>
            </w:pPr>
          </w:p>
        </w:tc>
        <w:tc>
          <w:tcPr>
            <w:tcW w:w="0" w:type="auto"/>
            <w:vAlign w:val="center"/>
          </w:tcPr>
          <w:p w14:paraId="44F32556"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闭闸回路故障、驱动器故障</w:t>
            </w:r>
          </w:p>
          <w:p w14:paraId="3EEC3F8A"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PLC</w:t>
            </w:r>
            <w:r>
              <w:rPr>
                <w:rFonts w:ascii="Times New Roman" w:hAnsi="Times New Roman"/>
                <w:sz w:val="18"/>
                <w:szCs w:val="18"/>
              </w:rPr>
              <w:t>工作指示灯不亮</w:t>
            </w:r>
          </w:p>
        </w:tc>
        <w:tc>
          <w:tcPr>
            <w:tcW w:w="0" w:type="auto"/>
            <w:vAlign w:val="center"/>
          </w:tcPr>
          <w:p w14:paraId="084E6F2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万用表、常用继电器、行程开关、微动开关</w:t>
            </w:r>
          </w:p>
        </w:tc>
        <w:tc>
          <w:tcPr>
            <w:tcW w:w="0" w:type="auto"/>
            <w:vAlign w:val="center"/>
          </w:tcPr>
          <w:p w14:paraId="440B9CE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检查高、低速</w:t>
            </w:r>
            <w:proofErr w:type="gramStart"/>
            <w:r>
              <w:rPr>
                <w:rFonts w:ascii="Times New Roman" w:hAnsi="Times New Roman"/>
                <w:sz w:val="18"/>
                <w:szCs w:val="18"/>
              </w:rPr>
              <w:t>闸</w:t>
            </w:r>
            <w:proofErr w:type="gramEnd"/>
            <w:r>
              <w:rPr>
                <w:rFonts w:ascii="Times New Roman" w:hAnsi="Times New Roman"/>
                <w:sz w:val="18"/>
                <w:szCs w:val="18"/>
              </w:rPr>
              <w:t>行程开关位置是否正确，开闸位移检测开关是否正常工作，详见驱动器有关使用手册及说明书</w:t>
            </w:r>
            <w:r>
              <w:rPr>
                <w:rFonts w:ascii="Times New Roman" w:hAnsi="Times New Roman"/>
                <w:sz w:val="18"/>
                <w:szCs w:val="18"/>
              </w:rPr>
              <w:t xml:space="preserve"> </w:t>
            </w:r>
          </w:p>
          <w:p w14:paraId="0C8E894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检查</w:t>
            </w:r>
            <w:r>
              <w:rPr>
                <w:rFonts w:ascii="Times New Roman" w:hAnsi="Times New Roman"/>
                <w:sz w:val="18"/>
                <w:szCs w:val="18"/>
              </w:rPr>
              <w:t>PLC</w:t>
            </w:r>
            <w:r>
              <w:rPr>
                <w:rFonts w:ascii="Times New Roman" w:hAnsi="Times New Roman"/>
                <w:sz w:val="18"/>
                <w:szCs w:val="18"/>
              </w:rPr>
              <w:t>是否工作</w:t>
            </w:r>
            <w:r>
              <w:rPr>
                <w:rFonts w:ascii="Times New Roman" w:hAnsi="Times New Roman"/>
                <w:sz w:val="18"/>
                <w:szCs w:val="18"/>
              </w:rPr>
              <w:t xml:space="preserve"> </w:t>
            </w:r>
          </w:p>
        </w:tc>
      </w:tr>
      <w:tr w:rsidR="00851F4E" w14:paraId="05B0BDDA" w14:textId="77777777">
        <w:trPr>
          <w:trHeight w:val="896"/>
          <w:jc w:val="center"/>
        </w:trPr>
        <w:tc>
          <w:tcPr>
            <w:tcW w:w="0" w:type="auto"/>
            <w:vMerge/>
            <w:vAlign w:val="center"/>
          </w:tcPr>
          <w:p w14:paraId="1C32EFA6" w14:textId="77777777" w:rsidR="00851F4E" w:rsidRDefault="00851F4E">
            <w:pPr>
              <w:snapToGrid w:val="0"/>
              <w:spacing w:line="320" w:lineRule="exact"/>
              <w:jc w:val="center"/>
              <w:rPr>
                <w:rFonts w:ascii="Times New Roman" w:hAnsi="Times New Roman"/>
                <w:sz w:val="18"/>
                <w:szCs w:val="18"/>
              </w:rPr>
            </w:pPr>
          </w:p>
        </w:tc>
        <w:tc>
          <w:tcPr>
            <w:tcW w:w="0" w:type="auto"/>
            <w:vMerge/>
            <w:vAlign w:val="center"/>
          </w:tcPr>
          <w:p w14:paraId="69207C48" w14:textId="77777777" w:rsidR="00851F4E" w:rsidRDefault="00851F4E">
            <w:pPr>
              <w:snapToGrid w:val="0"/>
              <w:spacing w:line="320" w:lineRule="exact"/>
              <w:jc w:val="left"/>
              <w:rPr>
                <w:rFonts w:ascii="Times New Roman" w:hAnsi="Times New Roman"/>
                <w:sz w:val="18"/>
                <w:szCs w:val="18"/>
              </w:rPr>
            </w:pPr>
          </w:p>
        </w:tc>
        <w:tc>
          <w:tcPr>
            <w:tcW w:w="0" w:type="auto"/>
            <w:vAlign w:val="center"/>
          </w:tcPr>
          <w:p w14:paraId="1E4CD33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闸瓦故障</w:t>
            </w:r>
          </w:p>
        </w:tc>
        <w:tc>
          <w:tcPr>
            <w:tcW w:w="0" w:type="auto"/>
            <w:vAlign w:val="center"/>
          </w:tcPr>
          <w:p w14:paraId="044F9E8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万用表、行程开关、微动开关</w:t>
            </w:r>
          </w:p>
        </w:tc>
        <w:tc>
          <w:tcPr>
            <w:tcW w:w="0" w:type="auto"/>
            <w:vAlign w:val="center"/>
          </w:tcPr>
          <w:p w14:paraId="7D8167B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检查高速闸、低速</w:t>
            </w:r>
            <w:proofErr w:type="gramStart"/>
            <w:r>
              <w:rPr>
                <w:rFonts w:ascii="Times New Roman" w:hAnsi="Times New Roman"/>
                <w:sz w:val="18"/>
                <w:szCs w:val="18"/>
              </w:rPr>
              <w:t>闸</w:t>
            </w:r>
            <w:proofErr w:type="gramEnd"/>
            <w:r>
              <w:rPr>
                <w:rFonts w:ascii="Times New Roman" w:hAnsi="Times New Roman"/>
                <w:sz w:val="18"/>
                <w:szCs w:val="18"/>
              </w:rPr>
              <w:t>闸瓦磨损是否超标</w:t>
            </w:r>
          </w:p>
          <w:p w14:paraId="687422E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调整间隙</w:t>
            </w:r>
          </w:p>
          <w:p w14:paraId="4A6AFE7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行程开关</w:t>
            </w:r>
            <w:proofErr w:type="gramStart"/>
            <w:r>
              <w:rPr>
                <w:rFonts w:ascii="Times New Roman" w:hAnsi="Times New Roman"/>
                <w:sz w:val="18"/>
                <w:szCs w:val="18"/>
              </w:rPr>
              <w:t>不</w:t>
            </w:r>
            <w:proofErr w:type="gramEnd"/>
            <w:r>
              <w:rPr>
                <w:rFonts w:ascii="Times New Roman" w:hAnsi="Times New Roman"/>
                <w:sz w:val="18"/>
                <w:szCs w:val="18"/>
              </w:rPr>
              <w:t>动作，调整间隙</w:t>
            </w:r>
          </w:p>
        </w:tc>
      </w:tr>
      <w:tr w:rsidR="00851F4E" w14:paraId="3FF4018E" w14:textId="77777777">
        <w:trPr>
          <w:trHeight w:val="715"/>
          <w:jc w:val="center"/>
        </w:trPr>
        <w:tc>
          <w:tcPr>
            <w:tcW w:w="0" w:type="auto"/>
            <w:vMerge/>
            <w:vAlign w:val="center"/>
          </w:tcPr>
          <w:p w14:paraId="68700486" w14:textId="77777777" w:rsidR="00851F4E" w:rsidRDefault="00851F4E">
            <w:pPr>
              <w:snapToGrid w:val="0"/>
              <w:spacing w:beforeLines="50" w:before="156" w:line="320" w:lineRule="exact"/>
              <w:jc w:val="center"/>
              <w:rPr>
                <w:rFonts w:ascii="Times New Roman" w:hAnsi="Times New Roman"/>
                <w:sz w:val="18"/>
                <w:szCs w:val="18"/>
              </w:rPr>
            </w:pPr>
          </w:p>
        </w:tc>
        <w:tc>
          <w:tcPr>
            <w:tcW w:w="0" w:type="auto"/>
            <w:vMerge w:val="restart"/>
            <w:vAlign w:val="center"/>
          </w:tcPr>
          <w:p w14:paraId="2C6A6897" w14:textId="77777777" w:rsidR="00851F4E" w:rsidRDefault="00000000">
            <w:pPr>
              <w:snapToGrid w:val="0"/>
              <w:spacing w:beforeLines="50" w:before="156" w:line="320" w:lineRule="exact"/>
              <w:jc w:val="center"/>
              <w:rPr>
                <w:rFonts w:ascii="Times New Roman" w:hAnsi="Times New Roman"/>
                <w:sz w:val="18"/>
                <w:szCs w:val="18"/>
              </w:rPr>
            </w:pPr>
            <w:r>
              <w:rPr>
                <w:rFonts w:ascii="Times New Roman" w:hAnsi="Times New Roman"/>
                <w:sz w:val="18"/>
                <w:szCs w:val="18"/>
              </w:rPr>
              <w:t>发车有效，电机不转</w:t>
            </w:r>
          </w:p>
        </w:tc>
        <w:tc>
          <w:tcPr>
            <w:tcW w:w="0" w:type="auto"/>
            <w:vAlign w:val="center"/>
          </w:tcPr>
          <w:p w14:paraId="093B2F84"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高速闸、</w:t>
            </w:r>
            <w:proofErr w:type="gramStart"/>
            <w:r>
              <w:rPr>
                <w:rFonts w:ascii="Times New Roman" w:hAnsi="Times New Roman"/>
                <w:sz w:val="18"/>
                <w:szCs w:val="18"/>
              </w:rPr>
              <w:t>钳闸松闸灯</w:t>
            </w:r>
            <w:proofErr w:type="gramEnd"/>
            <w:r>
              <w:rPr>
                <w:rFonts w:ascii="Times New Roman" w:hAnsi="Times New Roman"/>
                <w:sz w:val="18"/>
                <w:szCs w:val="18"/>
              </w:rPr>
              <w:t>不亮</w:t>
            </w:r>
          </w:p>
        </w:tc>
        <w:tc>
          <w:tcPr>
            <w:tcW w:w="0" w:type="auto"/>
            <w:vAlign w:val="center"/>
          </w:tcPr>
          <w:p w14:paraId="3E9A9972"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万用表、常用继电器、行程开关、微动开关</w:t>
            </w:r>
          </w:p>
        </w:tc>
        <w:tc>
          <w:tcPr>
            <w:tcW w:w="0" w:type="auto"/>
            <w:vAlign w:val="center"/>
          </w:tcPr>
          <w:p w14:paraId="4BFD709F"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检查开闸信号，检测开关；</w:t>
            </w:r>
          </w:p>
          <w:p w14:paraId="54D6652B"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行程开关未动作，调整间隙</w:t>
            </w:r>
          </w:p>
        </w:tc>
      </w:tr>
      <w:tr w:rsidR="00851F4E" w14:paraId="0B3324E4" w14:textId="77777777">
        <w:trPr>
          <w:trHeight w:val="896"/>
          <w:jc w:val="center"/>
        </w:trPr>
        <w:tc>
          <w:tcPr>
            <w:tcW w:w="0" w:type="auto"/>
            <w:vMerge/>
            <w:vAlign w:val="center"/>
          </w:tcPr>
          <w:p w14:paraId="0EEC83C0" w14:textId="77777777" w:rsidR="00851F4E" w:rsidRDefault="00851F4E">
            <w:pPr>
              <w:snapToGrid w:val="0"/>
              <w:spacing w:beforeLines="50" w:before="156" w:line="320" w:lineRule="exact"/>
              <w:jc w:val="center"/>
              <w:rPr>
                <w:rFonts w:ascii="Times New Roman" w:hAnsi="Times New Roman"/>
                <w:sz w:val="18"/>
                <w:szCs w:val="18"/>
              </w:rPr>
            </w:pPr>
          </w:p>
        </w:tc>
        <w:tc>
          <w:tcPr>
            <w:tcW w:w="0" w:type="auto"/>
            <w:vMerge/>
            <w:vAlign w:val="center"/>
          </w:tcPr>
          <w:p w14:paraId="22870417" w14:textId="77777777" w:rsidR="00851F4E" w:rsidRDefault="00851F4E">
            <w:pPr>
              <w:snapToGrid w:val="0"/>
              <w:spacing w:beforeLines="50" w:before="156" w:line="320" w:lineRule="exact"/>
              <w:jc w:val="center"/>
              <w:rPr>
                <w:rFonts w:ascii="Times New Roman" w:hAnsi="Times New Roman"/>
                <w:sz w:val="18"/>
                <w:szCs w:val="18"/>
              </w:rPr>
            </w:pPr>
          </w:p>
        </w:tc>
        <w:tc>
          <w:tcPr>
            <w:tcW w:w="0" w:type="auto"/>
            <w:vAlign w:val="center"/>
          </w:tcPr>
          <w:p w14:paraId="30B4A7B2"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主驱动器故障</w:t>
            </w:r>
          </w:p>
        </w:tc>
        <w:tc>
          <w:tcPr>
            <w:tcW w:w="0" w:type="auto"/>
            <w:vAlign w:val="center"/>
          </w:tcPr>
          <w:p w14:paraId="1D921A21"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万用表、主驱动器</w:t>
            </w:r>
          </w:p>
        </w:tc>
        <w:tc>
          <w:tcPr>
            <w:tcW w:w="0" w:type="auto"/>
            <w:vAlign w:val="center"/>
          </w:tcPr>
          <w:p w14:paraId="09011BE3"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主驱动器没有上电，检查合闸信号</w:t>
            </w:r>
          </w:p>
          <w:p w14:paraId="0A979A47"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关闭主电源重新启动电源</w:t>
            </w:r>
          </w:p>
          <w:p w14:paraId="75063BDB"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检查或更换主驱动器</w:t>
            </w:r>
          </w:p>
        </w:tc>
      </w:tr>
      <w:tr w:rsidR="00851F4E" w14:paraId="3CC7C731" w14:textId="77777777">
        <w:trPr>
          <w:trHeight w:val="1191"/>
          <w:jc w:val="center"/>
        </w:trPr>
        <w:tc>
          <w:tcPr>
            <w:tcW w:w="0" w:type="auto"/>
            <w:vMerge/>
            <w:vAlign w:val="center"/>
          </w:tcPr>
          <w:p w14:paraId="441AFAB2" w14:textId="77777777" w:rsidR="00851F4E" w:rsidRDefault="00851F4E">
            <w:pPr>
              <w:snapToGrid w:val="0"/>
              <w:spacing w:beforeLines="50" w:before="156" w:line="320" w:lineRule="exact"/>
              <w:jc w:val="center"/>
              <w:rPr>
                <w:rFonts w:ascii="Times New Roman" w:hAnsi="Times New Roman"/>
                <w:sz w:val="18"/>
                <w:szCs w:val="18"/>
              </w:rPr>
            </w:pPr>
          </w:p>
        </w:tc>
        <w:tc>
          <w:tcPr>
            <w:tcW w:w="0" w:type="auto"/>
            <w:vAlign w:val="center"/>
          </w:tcPr>
          <w:p w14:paraId="5A105D86"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发车不松闸</w:t>
            </w:r>
          </w:p>
        </w:tc>
        <w:tc>
          <w:tcPr>
            <w:tcW w:w="0" w:type="auto"/>
            <w:vAlign w:val="center"/>
          </w:tcPr>
          <w:p w14:paraId="40E0B5DF"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液压站故障</w:t>
            </w:r>
            <w:r>
              <w:rPr>
                <w:rFonts w:ascii="Times New Roman" w:hAnsi="Times New Roman"/>
                <w:sz w:val="18"/>
                <w:szCs w:val="18"/>
              </w:rPr>
              <w:t xml:space="preserve">, </w:t>
            </w:r>
            <w:r>
              <w:rPr>
                <w:rFonts w:ascii="Times New Roman" w:hAnsi="Times New Roman"/>
                <w:sz w:val="18"/>
                <w:szCs w:val="18"/>
              </w:rPr>
              <w:t>行程开关、微动开关无动作</w:t>
            </w:r>
          </w:p>
        </w:tc>
        <w:tc>
          <w:tcPr>
            <w:tcW w:w="0" w:type="auto"/>
            <w:vAlign w:val="center"/>
          </w:tcPr>
          <w:p w14:paraId="07ADFDD6"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万用表、常用继电器、行程开关、微动开关、电磁阀、电接点压力表及传感器</w:t>
            </w:r>
          </w:p>
        </w:tc>
        <w:tc>
          <w:tcPr>
            <w:tcW w:w="0" w:type="auto"/>
            <w:vAlign w:val="center"/>
          </w:tcPr>
          <w:p w14:paraId="38EFBBB5"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检查液压是否正常</w:t>
            </w:r>
          </w:p>
          <w:p w14:paraId="6000D4BC"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检查电磁阀、电接点压力是否正常工作</w:t>
            </w:r>
          </w:p>
          <w:p w14:paraId="1AEE232A"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维修更换电磁阀、</w:t>
            </w:r>
            <w:r>
              <w:rPr>
                <w:rFonts w:ascii="Times New Roman" w:hAnsi="Times New Roman"/>
                <w:sz w:val="18"/>
                <w:szCs w:val="18"/>
              </w:rPr>
              <w:t xml:space="preserve"> </w:t>
            </w:r>
            <w:r>
              <w:rPr>
                <w:rFonts w:ascii="Times New Roman" w:hAnsi="Times New Roman"/>
                <w:sz w:val="18"/>
                <w:szCs w:val="18"/>
              </w:rPr>
              <w:t>电接点压力表</w:t>
            </w:r>
            <w:r>
              <w:rPr>
                <w:rFonts w:ascii="Times New Roman" w:hAnsi="Times New Roman"/>
                <w:sz w:val="18"/>
                <w:szCs w:val="18"/>
              </w:rPr>
              <w:t xml:space="preserve"> </w:t>
            </w:r>
          </w:p>
        </w:tc>
      </w:tr>
      <w:tr w:rsidR="00851F4E" w14:paraId="5C02EBC8" w14:textId="77777777">
        <w:trPr>
          <w:trHeight w:val="896"/>
          <w:jc w:val="center"/>
        </w:trPr>
        <w:tc>
          <w:tcPr>
            <w:tcW w:w="0" w:type="auto"/>
            <w:vMerge/>
            <w:vAlign w:val="center"/>
          </w:tcPr>
          <w:p w14:paraId="573180D6" w14:textId="77777777" w:rsidR="00851F4E" w:rsidRDefault="00851F4E">
            <w:pPr>
              <w:snapToGrid w:val="0"/>
              <w:spacing w:beforeLines="50" w:before="156" w:line="320" w:lineRule="exact"/>
              <w:jc w:val="center"/>
              <w:rPr>
                <w:rFonts w:ascii="Times New Roman" w:hAnsi="Times New Roman"/>
                <w:sz w:val="18"/>
                <w:szCs w:val="18"/>
              </w:rPr>
            </w:pPr>
          </w:p>
        </w:tc>
        <w:tc>
          <w:tcPr>
            <w:tcW w:w="0" w:type="auto"/>
            <w:vAlign w:val="center"/>
          </w:tcPr>
          <w:p w14:paraId="21286A03"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运行中自动降速</w:t>
            </w:r>
          </w:p>
        </w:tc>
        <w:tc>
          <w:tcPr>
            <w:tcW w:w="0" w:type="auto"/>
            <w:vAlign w:val="center"/>
          </w:tcPr>
          <w:p w14:paraId="2677A785"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风速预警，</w:t>
            </w:r>
          </w:p>
          <w:p w14:paraId="57625628"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风速仪断线</w:t>
            </w:r>
          </w:p>
          <w:p w14:paraId="72902940"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位置编码器故障</w:t>
            </w:r>
          </w:p>
        </w:tc>
        <w:tc>
          <w:tcPr>
            <w:tcW w:w="0" w:type="auto"/>
            <w:vAlign w:val="center"/>
          </w:tcPr>
          <w:p w14:paraId="1F8B6B99"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万用表、常用继电器、行程开关、微动开关、电磁阀、</w:t>
            </w:r>
          </w:p>
        </w:tc>
        <w:tc>
          <w:tcPr>
            <w:tcW w:w="0" w:type="auto"/>
            <w:vAlign w:val="center"/>
          </w:tcPr>
          <w:p w14:paraId="42AB7D10"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观察实际风速值</w:t>
            </w:r>
            <w:r>
              <w:rPr>
                <w:rFonts w:ascii="Times New Roman" w:hAnsi="Times New Roman"/>
                <w:sz w:val="18"/>
                <w:szCs w:val="18"/>
              </w:rPr>
              <w:t xml:space="preserve"> </w:t>
            </w:r>
          </w:p>
          <w:p w14:paraId="47E9964B"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风速仪是否正常</w:t>
            </w:r>
            <w:r>
              <w:rPr>
                <w:rFonts w:ascii="Times New Roman" w:hAnsi="Times New Roman"/>
                <w:sz w:val="18"/>
                <w:szCs w:val="18"/>
              </w:rPr>
              <w:t xml:space="preserve"> </w:t>
            </w:r>
          </w:p>
          <w:p w14:paraId="6737A006"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检查编码器（针对脉动、往复式索道）</w:t>
            </w:r>
          </w:p>
        </w:tc>
      </w:tr>
      <w:tr w:rsidR="00851F4E" w14:paraId="77085028" w14:textId="77777777">
        <w:trPr>
          <w:trHeight w:val="1191"/>
          <w:jc w:val="center"/>
        </w:trPr>
        <w:tc>
          <w:tcPr>
            <w:tcW w:w="0" w:type="auto"/>
            <w:vMerge/>
            <w:vAlign w:val="center"/>
          </w:tcPr>
          <w:p w14:paraId="771C3D2E" w14:textId="77777777" w:rsidR="00851F4E" w:rsidRDefault="00851F4E">
            <w:pPr>
              <w:snapToGrid w:val="0"/>
              <w:spacing w:beforeLines="50" w:before="156" w:line="320" w:lineRule="exact"/>
              <w:jc w:val="center"/>
              <w:rPr>
                <w:rFonts w:ascii="Times New Roman" w:hAnsi="Times New Roman"/>
                <w:sz w:val="18"/>
                <w:szCs w:val="18"/>
              </w:rPr>
            </w:pPr>
          </w:p>
        </w:tc>
        <w:tc>
          <w:tcPr>
            <w:tcW w:w="0" w:type="auto"/>
            <w:vAlign w:val="center"/>
          </w:tcPr>
          <w:p w14:paraId="116412A3"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运行中停车</w:t>
            </w:r>
          </w:p>
        </w:tc>
        <w:tc>
          <w:tcPr>
            <w:tcW w:w="0" w:type="auto"/>
            <w:vAlign w:val="center"/>
          </w:tcPr>
          <w:p w14:paraId="472BB3AF"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未有明确故障，但按正常逻辑停车，制动</w:t>
            </w:r>
            <w:proofErr w:type="gramStart"/>
            <w:r>
              <w:rPr>
                <w:rFonts w:ascii="Times New Roman" w:hAnsi="Times New Roman"/>
                <w:sz w:val="18"/>
                <w:szCs w:val="18"/>
              </w:rPr>
              <w:t>可重启无红色</w:t>
            </w:r>
            <w:proofErr w:type="gramEnd"/>
            <w:r>
              <w:rPr>
                <w:rFonts w:ascii="Times New Roman" w:hAnsi="Times New Roman"/>
                <w:sz w:val="18"/>
                <w:szCs w:val="18"/>
              </w:rPr>
              <w:t>故障指示灯亮</w:t>
            </w:r>
          </w:p>
        </w:tc>
        <w:tc>
          <w:tcPr>
            <w:tcW w:w="0" w:type="auto"/>
            <w:vAlign w:val="center"/>
          </w:tcPr>
          <w:p w14:paraId="72990A73"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万用表、常用继电器、行程开关、微动开关、电磁阀、针形开关</w:t>
            </w:r>
          </w:p>
        </w:tc>
        <w:tc>
          <w:tcPr>
            <w:tcW w:w="0" w:type="auto"/>
            <w:vAlign w:val="center"/>
          </w:tcPr>
          <w:p w14:paraId="7432E1B9"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检查工停、紧停、安全停车回路</w:t>
            </w:r>
            <w:r>
              <w:rPr>
                <w:rFonts w:ascii="Times New Roman" w:hAnsi="Times New Roman"/>
                <w:sz w:val="18"/>
                <w:szCs w:val="18"/>
              </w:rPr>
              <w:t xml:space="preserve"> </w:t>
            </w:r>
          </w:p>
          <w:p w14:paraId="5F0A7176"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重启索道，仔细观察状态指示灯</w:t>
            </w:r>
            <w:r>
              <w:rPr>
                <w:rFonts w:ascii="Times New Roman" w:hAnsi="Times New Roman"/>
                <w:sz w:val="18"/>
                <w:szCs w:val="18"/>
              </w:rPr>
              <w:t xml:space="preserve"> </w:t>
            </w:r>
          </w:p>
          <w:p w14:paraId="2EAFB46E"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触摸屏配置的索道查看故障历史</w:t>
            </w:r>
            <w:r>
              <w:rPr>
                <w:rFonts w:ascii="Times New Roman" w:hAnsi="Times New Roman"/>
                <w:sz w:val="18"/>
                <w:szCs w:val="18"/>
              </w:rPr>
              <w:t xml:space="preserve"> </w:t>
            </w:r>
          </w:p>
          <w:p w14:paraId="25A99D67"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检查供电电源质量：电压是否稳定，是否有</w:t>
            </w:r>
            <w:proofErr w:type="gramStart"/>
            <w:r>
              <w:rPr>
                <w:rFonts w:ascii="Times New Roman" w:hAnsi="Times New Roman"/>
                <w:sz w:val="18"/>
                <w:szCs w:val="18"/>
              </w:rPr>
              <w:t>闪短现象</w:t>
            </w:r>
            <w:proofErr w:type="gramEnd"/>
            <w:r>
              <w:rPr>
                <w:rFonts w:ascii="Times New Roman" w:hAnsi="Times New Roman"/>
                <w:sz w:val="18"/>
                <w:szCs w:val="18"/>
              </w:rPr>
              <w:t xml:space="preserve"> </w:t>
            </w:r>
          </w:p>
        </w:tc>
      </w:tr>
    </w:tbl>
    <w:p w14:paraId="14F80346" w14:textId="77777777" w:rsidR="00851F4E" w:rsidRDefault="00000000">
      <w:pPr>
        <w:spacing w:beforeLines="50" w:before="156"/>
        <w:jc w:val="center"/>
        <w:rPr>
          <w:rFonts w:ascii="Times New Roman" w:eastAsia="黑体" w:hAnsi="Times New Roman"/>
          <w:sz w:val="18"/>
          <w:szCs w:val="18"/>
        </w:rPr>
      </w:pPr>
      <w:r>
        <w:rPr>
          <w:rFonts w:ascii="Times New Roman" w:eastAsia="黑体" w:hAnsi="Times New Roman"/>
          <w:sz w:val="18"/>
          <w:szCs w:val="18"/>
        </w:rPr>
        <w:lastRenderedPageBreak/>
        <w:t>表</w:t>
      </w:r>
      <w:r>
        <w:rPr>
          <w:rFonts w:ascii="Times New Roman" w:eastAsia="黑体" w:hAnsi="Times New Roman"/>
          <w:sz w:val="18"/>
          <w:szCs w:val="18"/>
        </w:rPr>
        <w:t xml:space="preserve">A.1 </w:t>
      </w:r>
      <w:r>
        <w:rPr>
          <w:rFonts w:ascii="Times New Roman" w:eastAsia="黑体" w:hAnsi="Times New Roman"/>
          <w:sz w:val="18"/>
          <w:szCs w:val="18"/>
        </w:rPr>
        <w:t>设备故障应急处置技术范例</w:t>
      </w:r>
      <w:r>
        <w:rPr>
          <w:rFonts w:ascii="Times New Roman" w:eastAsia="黑体" w:hAnsi="Times New Roman" w:hint="eastAsia"/>
          <w:sz w:val="18"/>
          <w:szCs w:val="18"/>
        </w:rPr>
        <w:t>（续）</w:t>
      </w:r>
    </w:p>
    <w:tbl>
      <w:tblPr>
        <w:tblStyle w:val="affffb"/>
        <w:tblW w:w="0" w:type="auto"/>
        <w:jc w:val="center"/>
        <w:tblLook w:val="04A0" w:firstRow="1" w:lastRow="0" w:firstColumn="1" w:lastColumn="0" w:noHBand="0" w:noVBand="1"/>
      </w:tblPr>
      <w:tblGrid>
        <w:gridCol w:w="709"/>
        <w:gridCol w:w="2716"/>
        <w:gridCol w:w="1962"/>
        <w:gridCol w:w="4536"/>
        <w:gridCol w:w="3706"/>
      </w:tblGrid>
      <w:tr w:rsidR="00851F4E" w14:paraId="3D16E6DC" w14:textId="77777777">
        <w:trPr>
          <w:trHeight w:val="486"/>
          <w:jc w:val="center"/>
        </w:trPr>
        <w:tc>
          <w:tcPr>
            <w:tcW w:w="709" w:type="dxa"/>
            <w:vAlign w:val="center"/>
          </w:tcPr>
          <w:p w14:paraId="09A247E9" w14:textId="77777777" w:rsidR="00851F4E" w:rsidRDefault="00000000">
            <w:pPr>
              <w:snapToGrid w:val="0"/>
              <w:spacing w:line="320" w:lineRule="exact"/>
              <w:jc w:val="center"/>
              <w:rPr>
                <w:rFonts w:ascii="Times New Roman" w:hAnsi="Times New Roman"/>
                <w:sz w:val="18"/>
                <w:szCs w:val="18"/>
              </w:rPr>
            </w:pPr>
            <w:r>
              <w:rPr>
                <w:rFonts w:hint="eastAsia"/>
              </w:rPr>
              <w:t>部位</w:t>
            </w:r>
          </w:p>
        </w:tc>
        <w:tc>
          <w:tcPr>
            <w:tcW w:w="2716" w:type="dxa"/>
            <w:vAlign w:val="center"/>
          </w:tcPr>
          <w:p w14:paraId="31AD60F4" w14:textId="77777777" w:rsidR="00851F4E" w:rsidRDefault="00000000">
            <w:pPr>
              <w:widowControl/>
              <w:snapToGrid w:val="0"/>
              <w:spacing w:line="320" w:lineRule="exact"/>
              <w:jc w:val="center"/>
              <w:rPr>
                <w:rFonts w:ascii="Times New Roman" w:hAnsi="Times New Roman"/>
                <w:sz w:val="18"/>
                <w:szCs w:val="18"/>
              </w:rPr>
            </w:pPr>
            <w:r>
              <w:rPr>
                <w:rFonts w:hint="eastAsia"/>
              </w:rPr>
              <w:t>故障现象</w:t>
            </w:r>
          </w:p>
        </w:tc>
        <w:tc>
          <w:tcPr>
            <w:tcW w:w="1962" w:type="dxa"/>
            <w:vAlign w:val="center"/>
          </w:tcPr>
          <w:p w14:paraId="636D4A07" w14:textId="77777777" w:rsidR="00851F4E" w:rsidRDefault="00000000">
            <w:pPr>
              <w:widowControl/>
              <w:snapToGrid w:val="0"/>
              <w:spacing w:line="320" w:lineRule="exact"/>
              <w:jc w:val="center"/>
              <w:rPr>
                <w:rFonts w:ascii="Times New Roman" w:hAnsi="Times New Roman"/>
                <w:sz w:val="18"/>
                <w:szCs w:val="18"/>
              </w:rPr>
            </w:pPr>
            <w:r>
              <w:rPr>
                <w:rFonts w:hint="eastAsia"/>
              </w:rPr>
              <w:t>原因分析</w:t>
            </w:r>
          </w:p>
        </w:tc>
        <w:tc>
          <w:tcPr>
            <w:tcW w:w="4536" w:type="dxa"/>
            <w:vAlign w:val="center"/>
          </w:tcPr>
          <w:p w14:paraId="72BDE321" w14:textId="77777777" w:rsidR="00851F4E" w:rsidRDefault="00000000">
            <w:pPr>
              <w:widowControl/>
              <w:snapToGrid w:val="0"/>
              <w:spacing w:line="320" w:lineRule="exact"/>
              <w:jc w:val="center"/>
              <w:rPr>
                <w:rFonts w:ascii="Times New Roman" w:hAnsi="Times New Roman"/>
                <w:sz w:val="18"/>
                <w:szCs w:val="18"/>
              </w:rPr>
            </w:pPr>
            <w:r>
              <w:rPr>
                <w:rFonts w:hint="eastAsia"/>
              </w:rPr>
              <w:t>工检具准备</w:t>
            </w:r>
          </w:p>
        </w:tc>
        <w:tc>
          <w:tcPr>
            <w:tcW w:w="3706" w:type="dxa"/>
            <w:vAlign w:val="center"/>
          </w:tcPr>
          <w:p w14:paraId="79BF5B1A" w14:textId="77777777" w:rsidR="00851F4E" w:rsidRDefault="00000000">
            <w:pPr>
              <w:widowControl/>
              <w:snapToGrid w:val="0"/>
              <w:spacing w:line="320" w:lineRule="exact"/>
              <w:jc w:val="center"/>
              <w:rPr>
                <w:rFonts w:ascii="Times New Roman" w:hAnsi="Times New Roman"/>
                <w:sz w:val="18"/>
                <w:szCs w:val="18"/>
              </w:rPr>
            </w:pPr>
            <w:r>
              <w:rPr>
                <w:rFonts w:hint="eastAsia"/>
              </w:rPr>
              <w:t>处置方法</w:t>
            </w:r>
          </w:p>
        </w:tc>
      </w:tr>
      <w:tr w:rsidR="00851F4E" w14:paraId="6324CF32" w14:textId="77777777">
        <w:trPr>
          <w:trHeight w:val="896"/>
          <w:jc w:val="center"/>
        </w:trPr>
        <w:tc>
          <w:tcPr>
            <w:tcW w:w="709" w:type="dxa"/>
            <w:vMerge w:val="restart"/>
            <w:vAlign w:val="center"/>
          </w:tcPr>
          <w:p w14:paraId="32A36DD9" w14:textId="77777777" w:rsidR="00851F4E" w:rsidRDefault="00000000">
            <w:pPr>
              <w:snapToGrid w:val="0"/>
              <w:spacing w:beforeLines="50" w:before="156" w:line="320" w:lineRule="exact"/>
              <w:jc w:val="center"/>
              <w:rPr>
                <w:rFonts w:ascii="Times New Roman" w:hAnsi="Times New Roman"/>
                <w:sz w:val="18"/>
                <w:szCs w:val="18"/>
              </w:rPr>
            </w:pPr>
            <w:r>
              <w:rPr>
                <w:rFonts w:ascii="Times New Roman" w:hAnsi="Times New Roman"/>
                <w:sz w:val="18"/>
                <w:szCs w:val="18"/>
              </w:rPr>
              <w:t>控制室的操作台</w:t>
            </w:r>
          </w:p>
        </w:tc>
        <w:tc>
          <w:tcPr>
            <w:tcW w:w="2716" w:type="dxa"/>
            <w:vAlign w:val="center"/>
          </w:tcPr>
          <w:p w14:paraId="42B9F533"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运行中速度、电流不稳定</w:t>
            </w:r>
          </w:p>
        </w:tc>
        <w:tc>
          <w:tcPr>
            <w:tcW w:w="1962" w:type="dxa"/>
            <w:vAlign w:val="center"/>
          </w:tcPr>
          <w:p w14:paraId="7300776C"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线路、站房机械设备有异响</w:t>
            </w:r>
          </w:p>
        </w:tc>
        <w:tc>
          <w:tcPr>
            <w:tcW w:w="4536" w:type="dxa"/>
            <w:vAlign w:val="center"/>
          </w:tcPr>
          <w:p w14:paraId="73F25887"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万用表、常用继电器、行程开关、微动开关、电磁阀、针形开关</w:t>
            </w:r>
          </w:p>
        </w:tc>
        <w:tc>
          <w:tcPr>
            <w:tcW w:w="3706" w:type="dxa"/>
            <w:vAlign w:val="center"/>
          </w:tcPr>
          <w:p w14:paraId="333B1B45"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检查机械设备有无卡阻、擦刮现象</w:t>
            </w:r>
            <w:r>
              <w:rPr>
                <w:rFonts w:ascii="Times New Roman" w:hAnsi="Times New Roman"/>
                <w:sz w:val="18"/>
                <w:szCs w:val="18"/>
              </w:rPr>
              <w:t xml:space="preserve"> </w:t>
            </w:r>
          </w:p>
          <w:p w14:paraId="7D91F304"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检查驱动器反馈源是否正常工作</w:t>
            </w:r>
            <w:r>
              <w:rPr>
                <w:rFonts w:ascii="Times New Roman" w:hAnsi="Times New Roman"/>
                <w:sz w:val="18"/>
                <w:szCs w:val="18"/>
              </w:rPr>
              <w:t xml:space="preserve"> </w:t>
            </w:r>
          </w:p>
        </w:tc>
      </w:tr>
      <w:tr w:rsidR="00851F4E" w14:paraId="4BB1289B" w14:textId="77777777">
        <w:trPr>
          <w:trHeight w:val="1487"/>
          <w:jc w:val="center"/>
        </w:trPr>
        <w:tc>
          <w:tcPr>
            <w:tcW w:w="709" w:type="dxa"/>
            <w:vMerge/>
            <w:vAlign w:val="center"/>
          </w:tcPr>
          <w:p w14:paraId="162D9CFD" w14:textId="77777777" w:rsidR="00851F4E" w:rsidRDefault="00851F4E">
            <w:pPr>
              <w:snapToGrid w:val="0"/>
              <w:spacing w:beforeLines="50" w:before="156" w:line="320" w:lineRule="exact"/>
              <w:jc w:val="center"/>
              <w:rPr>
                <w:rFonts w:ascii="Times New Roman" w:hAnsi="Times New Roman"/>
                <w:sz w:val="18"/>
                <w:szCs w:val="18"/>
              </w:rPr>
            </w:pPr>
          </w:p>
        </w:tc>
        <w:tc>
          <w:tcPr>
            <w:tcW w:w="2716" w:type="dxa"/>
            <w:vAlign w:val="center"/>
          </w:tcPr>
          <w:p w14:paraId="6EEC57FF"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进站减速点改变</w:t>
            </w:r>
          </w:p>
        </w:tc>
        <w:tc>
          <w:tcPr>
            <w:tcW w:w="1962" w:type="dxa"/>
            <w:vAlign w:val="center"/>
          </w:tcPr>
          <w:p w14:paraId="7BF8B36A"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承载牵引</w:t>
            </w:r>
            <w:proofErr w:type="gramStart"/>
            <w:r>
              <w:rPr>
                <w:rFonts w:ascii="Times New Roman" w:hAnsi="Times New Roman"/>
                <w:sz w:val="18"/>
                <w:szCs w:val="18"/>
              </w:rPr>
              <w:t>绳</w:t>
            </w:r>
            <w:proofErr w:type="gramEnd"/>
            <w:r>
              <w:rPr>
                <w:rFonts w:ascii="Times New Roman" w:hAnsi="Times New Roman"/>
                <w:sz w:val="18"/>
                <w:szCs w:val="18"/>
              </w:rPr>
              <w:t>自然延升增长</w:t>
            </w:r>
          </w:p>
        </w:tc>
        <w:tc>
          <w:tcPr>
            <w:tcW w:w="4536" w:type="dxa"/>
            <w:vAlign w:val="center"/>
          </w:tcPr>
          <w:p w14:paraId="0F07EB5D"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万用表、常用继电器、行程开关、微动开关、电磁阀、针形开关</w:t>
            </w:r>
          </w:p>
        </w:tc>
        <w:tc>
          <w:tcPr>
            <w:tcW w:w="3706" w:type="dxa"/>
            <w:vAlign w:val="center"/>
          </w:tcPr>
          <w:p w14:paraId="3DDCFA05"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需要重新校正客车位置（针对脉动、往复式客运索道）</w:t>
            </w:r>
            <w:r>
              <w:rPr>
                <w:rFonts w:ascii="Times New Roman" w:hAnsi="Times New Roman"/>
                <w:sz w:val="18"/>
                <w:szCs w:val="18"/>
              </w:rPr>
              <w:t xml:space="preserve"> </w:t>
            </w:r>
          </w:p>
          <w:p w14:paraId="6170643C"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牵引绳在</w:t>
            </w:r>
            <w:proofErr w:type="gramStart"/>
            <w:r>
              <w:rPr>
                <w:rFonts w:ascii="Times New Roman" w:hAnsi="Times New Roman"/>
                <w:sz w:val="18"/>
                <w:szCs w:val="18"/>
              </w:rPr>
              <w:t>抱索器（夹索器</w:t>
            </w:r>
            <w:proofErr w:type="gramEnd"/>
            <w:r>
              <w:rPr>
                <w:rFonts w:ascii="Times New Roman" w:hAnsi="Times New Roman"/>
                <w:sz w:val="18"/>
                <w:szCs w:val="18"/>
              </w:rPr>
              <w:t>）上有滑移，检查拧紧力矩</w:t>
            </w:r>
          </w:p>
          <w:p w14:paraId="2FC24A82"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仪表参数有漂移，重新整定</w:t>
            </w:r>
          </w:p>
        </w:tc>
      </w:tr>
      <w:tr w:rsidR="00851F4E" w14:paraId="46B3666C" w14:textId="77777777">
        <w:trPr>
          <w:trHeight w:val="601"/>
          <w:jc w:val="center"/>
        </w:trPr>
        <w:tc>
          <w:tcPr>
            <w:tcW w:w="709" w:type="dxa"/>
            <w:vMerge/>
            <w:vAlign w:val="center"/>
          </w:tcPr>
          <w:p w14:paraId="666F91CE" w14:textId="77777777" w:rsidR="00851F4E" w:rsidRDefault="00851F4E">
            <w:pPr>
              <w:snapToGrid w:val="0"/>
              <w:spacing w:beforeLines="50" w:before="156" w:line="320" w:lineRule="exact"/>
              <w:jc w:val="center"/>
              <w:rPr>
                <w:rFonts w:ascii="Times New Roman" w:hAnsi="Times New Roman"/>
                <w:sz w:val="18"/>
                <w:szCs w:val="18"/>
              </w:rPr>
            </w:pPr>
          </w:p>
        </w:tc>
        <w:tc>
          <w:tcPr>
            <w:tcW w:w="2716" w:type="dxa"/>
            <w:vAlign w:val="center"/>
          </w:tcPr>
          <w:p w14:paraId="61398152"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辅机闭锁开关异常</w:t>
            </w:r>
          </w:p>
        </w:tc>
        <w:tc>
          <w:tcPr>
            <w:tcW w:w="1962" w:type="dxa"/>
            <w:vAlign w:val="center"/>
          </w:tcPr>
          <w:p w14:paraId="76231FCC"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开主机时，辅机显示未脱开或脱开不到位</w:t>
            </w:r>
          </w:p>
        </w:tc>
        <w:tc>
          <w:tcPr>
            <w:tcW w:w="4536" w:type="dxa"/>
            <w:vAlign w:val="center"/>
          </w:tcPr>
          <w:p w14:paraId="3C87BC5C"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万用表、行程开关、常用继电器</w:t>
            </w:r>
          </w:p>
        </w:tc>
        <w:tc>
          <w:tcPr>
            <w:tcW w:w="3706" w:type="dxa"/>
            <w:vAlign w:val="center"/>
          </w:tcPr>
          <w:p w14:paraId="3E51FAF3"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辅机闭锁行程开关损坏，更换开关</w:t>
            </w:r>
          </w:p>
          <w:p w14:paraId="6A151AD6"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接闭锁行程开关的继电器损坏，更换继电器</w:t>
            </w:r>
          </w:p>
        </w:tc>
      </w:tr>
      <w:tr w:rsidR="00851F4E" w14:paraId="0953D7DA" w14:textId="77777777">
        <w:trPr>
          <w:trHeight w:val="3850"/>
          <w:jc w:val="center"/>
        </w:trPr>
        <w:tc>
          <w:tcPr>
            <w:tcW w:w="709" w:type="dxa"/>
            <w:vAlign w:val="center"/>
          </w:tcPr>
          <w:p w14:paraId="6B6D1F8A"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支架</w:t>
            </w:r>
          </w:p>
        </w:tc>
        <w:tc>
          <w:tcPr>
            <w:tcW w:w="2716" w:type="dxa"/>
            <w:vAlign w:val="center"/>
          </w:tcPr>
          <w:p w14:paraId="545FD6F6" w14:textId="77777777" w:rsidR="00851F4E" w:rsidRDefault="00000000">
            <w:pPr>
              <w:snapToGrid w:val="0"/>
              <w:spacing w:line="320" w:lineRule="exact"/>
              <w:ind w:leftChars="-51" w:left="-15" w:hangingChars="51" w:hanging="92"/>
              <w:rPr>
                <w:rFonts w:ascii="Times New Roman" w:hAnsi="Times New Roman"/>
                <w:sz w:val="18"/>
                <w:szCs w:val="18"/>
              </w:rPr>
            </w:pPr>
            <w:r>
              <w:rPr>
                <w:rFonts w:ascii="Times New Roman" w:hAnsi="Times New Roman"/>
                <w:sz w:val="18"/>
                <w:szCs w:val="18"/>
              </w:rPr>
              <w:t>托索支架运载索落入</w:t>
            </w:r>
            <w:proofErr w:type="gramStart"/>
            <w:r>
              <w:rPr>
                <w:rFonts w:ascii="Times New Roman" w:hAnsi="Times New Roman"/>
                <w:sz w:val="18"/>
                <w:szCs w:val="18"/>
              </w:rPr>
              <w:t>捕索器</w:t>
            </w:r>
            <w:proofErr w:type="gramEnd"/>
            <w:r>
              <w:rPr>
                <w:rFonts w:ascii="Times New Roman" w:hAnsi="Times New Roman"/>
                <w:sz w:val="18"/>
                <w:szCs w:val="18"/>
              </w:rPr>
              <w:t>，打断破断针，控制台显示跳绳报警，索道不能运行</w:t>
            </w:r>
          </w:p>
        </w:tc>
        <w:tc>
          <w:tcPr>
            <w:tcW w:w="1962" w:type="dxa"/>
            <w:vAlign w:val="center"/>
          </w:tcPr>
          <w:p w14:paraId="7BC66F82"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、横向风力过大、吹脱运载索</w:t>
            </w:r>
          </w:p>
          <w:p w14:paraId="06B0CDC2"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2</w:t>
            </w:r>
            <w:r>
              <w:rPr>
                <w:rFonts w:ascii="Times New Roman" w:hAnsi="Times New Roman"/>
                <w:sz w:val="18"/>
                <w:szCs w:val="18"/>
              </w:rPr>
              <w:t>、游客在车厢内猛烈晃动车厢、导致运载索脱落</w:t>
            </w:r>
          </w:p>
          <w:p w14:paraId="47D244F2"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3</w:t>
            </w:r>
            <w:r>
              <w:rPr>
                <w:rFonts w:ascii="Times New Roman" w:hAnsi="Times New Roman"/>
                <w:sz w:val="18"/>
                <w:szCs w:val="18"/>
              </w:rPr>
              <w:t>、索轮组轮槽直线度偏差太大、跑偏</w:t>
            </w:r>
          </w:p>
          <w:p w14:paraId="68ABDDF7"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4</w:t>
            </w:r>
            <w:r>
              <w:rPr>
                <w:rFonts w:ascii="Times New Roman" w:hAnsi="Times New Roman"/>
                <w:sz w:val="18"/>
                <w:szCs w:val="18"/>
              </w:rPr>
              <w:t>、</w:t>
            </w:r>
            <w:proofErr w:type="gramStart"/>
            <w:r>
              <w:rPr>
                <w:rFonts w:ascii="Times New Roman" w:hAnsi="Times New Roman"/>
                <w:sz w:val="18"/>
                <w:szCs w:val="18"/>
              </w:rPr>
              <w:t>索轮断轴</w:t>
            </w:r>
            <w:proofErr w:type="gramEnd"/>
            <w:r>
              <w:rPr>
                <w:rFonts w:ascii="Times New Roman" w:hAnsi="Times New Roman"/>
                <w:sz w:val="18"/>
                <w:szCs w:val="18"/>
              </w:rPr>
              <w:t>、</w:t>
            </w:r>
            <w:proofErr w:type="gramStart"/>
            <w:r>
              <w:rPr>
                <w:rFonts w:ascii="Times New Roman" w:hAnsi="Times New Roman"/>
                <w:sz w:val="18"/>
                <w:szCs w:val="18"/>
              </w:rPr>
              <w:t>轮体损坏</w:t>
            </w:r>
            <w:proofErr w:type="gramEnd"/>
            <w:r>
              <w:rPr>
                <w:rFonts w:ascii="Times New Roman" w:hAnsi="Times New Roman"/>
                <w:sz w:val="18"/>
                <w:szCs w:val="18"/>
              </w:rPr>
              <w:t>导致运载索被挂脱</w:t>
            </w:r>
          </w:p>
          <w:p w14:paraId="246F35B5"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5</w:t>
            </w:r>
            <w:r>
              <w:rPr>
                <w:rFonts w:ascii="Times New Roman" w:hAnsi="Times New Roman"/>
                <w:sz w:val="18"/>
                <w:szCs w:val="18"/>
              </w:rPr>
              <w:t>、设计缺陷：钢丝绳与</w:t>
            </w:r>
            <w:proofErr w:type="gramStart"/>
            <w:r>
              <w:rPr>
                <w:rFonts w:ascii="Times New Roman" w:hAnsi="Times New Roman"/>
                <w:sz w:val="18"/>
                <w:szCs w:val="18"/>
              </w:rPr>
              <w:t>托靠帖力不足</w:t>
            </w:r>
            <w:proofErr w:type="gramEnd"/>
            <w:r>
              <w:rPr>
                <w:rFonts w:ascii="Times New Roman" w:hAnsi="Times New Roman"/>
                <w:sz w:val="18"/>
                <w:szCs w:val="18"/>
              </w:rPr>
              <w:t>，导致钢丝绳脱出</w:t>
            </w:r>
            <w:proofErr w:type="gramStart"/>
            <w:r>
              <w:rPr>
                <w:rFonts w:ascii="Times New Roman" w:hAnsi="Times New Roman"/>
                <w:sz w:val="18"/>
                <w:szCs w:val="18"/>
              </w:rPr>
              <w:t>托压索轮</w:t>
            </w:r>
            <w:proofErr w:type="gramEnd"/>
            <w:r>
              <w:rPr>
                <w:rFonts w:ascii="Times New Roman" w:hAnsi="Times New Roman"/>
                <w:sz w:val="18"/>
                <w:szCs w:val="18"/>
              </w:rPr>
              <w:t>，落至</w:t>
            </w:r>
            <w:proofErr w:type="gramStart"/>
            <w:r>
              <w:rPr>
                <w:rFonts w:ascii="Times New Roman" w:hAnsi="Times New Roman"/>
                <w:sz w:val="18"/>
                <w:szCs w:val="18"/>
              </w:rPr>
              <w:t>捕索器</w:t>
            </w:r>
            <w:proofErr w:type="gramEnd"/>
          </w:p>
        </w:tc>
        <w:tc>
          <w:tcPr>
            <w:tcW w:w="4536" w:type="dxa"/>
            <w:vAlign w:val="center"/>
          </w:tcPr>
          <w:p w14:paraId="596C2696"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在支架存放相应长度的</w:t>
            </w:r>
            <w:proofErr w:type="gramStart"/>
            <w:r>
              <w:rPr>
                <w:rFonts w:ascii="Times New Roman" w:hAnsi="Times New Roman"/>
                <w:sz w:val="18"/>
                <w:szCs w:val="18"/>
              </w:rPr>
              <w:t>起重索绳</w:t>
            </w:r>
            <w:proofErr w:type="gramEnd"/>
            <w:r>
              <w:rPr>
                <w:rFonts w:ascii="Times New Roman" w:hAnsi="Times New Roman"/>
                <w:sz w:val="18"/>
                <w:szCs w:val="18"/>
              </w:rPr>
              <w:t>扣、吊具、环链葫芦（按支架位置负荷确定）、扳手、破断针、伐树工具。站内配置支架抢修工具包、备足托</w:t>
            </w:r>
            <w:proofErr w:type="gramStart"/>
            <w:r>
              <w:rPr>
                <w:rFonts w:ascii="Times New Roman" w:hAnsi="Times New Roman"/>
                <w:sz w:val="18"/>
                <w:szCs w:val="18"/>
              </w:rPr>
              <w:t>索轮体</w:t>
            </w:r>
            <w:proofErr w:type="gramEnd"/>
            <w:r>
              <w:rPr>
                <w:rFonts w:ascii="Times New Roman" w:hAnsi="Times New Roman"/>
                <w:sz w:val="18"/>
                <w:szCs w:val="18"/>
              </w:rPr>
              <w:t>等备件</w:t>
            </w:r>
          </w:p>
        </w:tc>
        <w:tc>
          <w:tcPr>
            <w:tcW w:w="3706" w:type="dxa"/>
            <w:vAlign w:val="center"/>
          </w:tcPr>
          <w:p w14:paraId="25112D6C"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按照严重故障立即启动应急技术处置：</w:t>
            </w:r>
          </w:p>
          <w:p w14:paraId="1F08556A"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利用支架附近的吊装工具将钢丝绳复位</w:t>
            </w:r>
            <w:r>
              <w:rPr>
                <w:rFonts w:ascii="Times New Roman" w:hAnsi="Times New Roman"/>
                <w:sz w:val="18"/>
                <w:szCs w:val="18"/>
              </w:rPr>
              <w:t xml:space="preserve"> </w:t>
            </w:r>
          </w:p>
          <w:p w14:paraId="1DC17A6F"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接通破断针开关，操作台显示全部正常</w:t>
            </w:r>
          </w:p>
          <w:p w14:paraId="2282AD46"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正常启动索道低速运行，试车正常后方可逐渐加速到额定速度</w:t>
            </w:r>
            <w:r>
              <w:rPr>
                <w:rFonts w:ascii="Times New Roman" w:hAnsi="Times New Roman"/>
                <w:sz w:val="18"/>
                <w:szCs w:val="18"/>
              </w:rPr>
              <w:t xml:space="preserve"> </w:t>
            </w:r>
          </w:p>
          <w:p w14:paraId="0A3E0BB5" w14:textId="77777777" w:rsidR="00851F4E" w:rsidRDefault="00000000">
            <w:pPr>
              <w:widowControl/>
              <w:snapToGrid w:val="0"/>
              <w:spacing w:line="320" w:lineRule="exact"/>
              <w:jc w:val="left"/>
              <w:rPr>
                <w:rFonts w:ascii="Times New Roman" w:hAnsi="Times New Roman"/>
                <w:sz w:val="18"/>
                <w:szCs w:val="18"/>
              </w:rPr>
            </w:pPr>
            <w:r>
              <w:rPr>
                <w:rFonts w:ascii="Times New Roman" w:hAnsi="Times New Roman"/>
                <w:sz w:val="18"/>
                <w:szCs w:val="18"/>
              </w:rPr>
              <w:t>索道恢复正常后，需要</w:t>
            </w:r>
            <w:proofErr w:type="gramStart"/>
            <w:r>
              <w:rPr>
                <w:rFonts w:ascii="Times New Roman" w:hAnsi="Times New Roman"/>
                <w:sz w:val="18"/>
                <w:szCs w:val="18"/>
              </w:rPr>
              <w:t>找到脱索原因</w:t>
            </w:r>
            <w:proofErr w:type="gramEnd"/>
            <w:r>
              <w:rPr>
                <w:rFonts w:ascii="Times New Roman" w:hAnsi="Times New Roman"/>
                <w:sz w:val="18"/>
                <w:szCs w:val="18"/>
              </w:rPr>
              <w:t>，总结经验</w:t>
            </w:r>
          </w:p>
        </w:tc>
      </w:tr>
    </w:tbl>
    <w:p w14:paraId="708C8967" w14:textId="77777777" w:rsidR="00851F4E" w:rsidRDefault="00000000">
      <w:pPr>
        <w:spacing w:beforeLines="50" w:before="156"/>
        <w:jc w:val="center"/>
        <w:rPr>
          <w:rFonts w:ascii="Times New Roman" w:eastAsia="黑体" w:hAnsi="Times New Roman"/>
          <w:sz w:val="18"/>
          <w:szCs w:val="18"/>
        </w:rPr>
      </w:pPr>
      <w:r>
        <w:rPr>
          <w:rFonts w:ascii="Times New Roman" w:eastAsia="黑体" w:hAnsi="Times New Roman"/>
          <w:sz w:val="18"/>
          <w:szCs w:val="18"/>
        </w:rPr>
        <w:lastRenderedPageBreak/>
        <w:t>表</w:t>
      </w:r>
      <w:r>
        <w:rPr>
          <w:rFonts w:ascii="Times New Roman" w:eastAsia="黑体" w:hAnsi="Times New Roman"/>
          <w:sz w:val="18"/>
          <w:szCs w:val="18"/>
        </w:rPr>
        <w:t xml:space="preserve">A.1 </w:t>
      </w:r>
      <w:r>
        <w:rPr>
          <w:rFonts w:ascii="Times New Roman" w:eastAsia="黑体" w:hAnsi="Times New Roman"/>
          <w:sz w:val="18"/>
          <w:szCs w:val="18"/>
        </w:rPr>
        <w:t>设备故障应急处置技术范例</w:t>
      </w:r>
      <w:r>
        <w:rPr>
          <w:rFonts w:ascii="Times New Roman" w:eastAsia="黑体" w:hAnsi="Times New Roman" w:hint="eastAsia"/>
          <w:sz w:val="18"/>
          <w:szCs w:val="18"/>
        </w:rPr>
        <w:t>（续）</w:t>
      </w:r>
    </w:p>
    <w:tbl>
      <w:tblPr>
        <w:tblStyle w:val="affffb"/>
        <w:tblW w:w="0" w:type="auto"/>
        <w:tblInd w:w="137" w:type="dxa"/>
        <w:tblLook w:val="04A0" w:firstRow="1" w:lastRow="0" w:firstColumn="1" w:lastColumn="0" w:noHBand="0" w:noVBand="1"/>
      </w:tblPr>
      <w:tblGrid>
        <w:gridCol w:w="709"/>
        <w:gridCol w:w="1299"/>
        <w:gridCol w:w="3813"/>
        <w:gridCol w:w="2401"/>
        <w:gridCol w:w="5407"/>
      </w:tblGrid>
      <w:tr w:rsidR="00851F4E" w14:paraId="0D3AC2C7" w14:textId="77777777">
        <w:trPr>
          <w:trHeight w:val="472"/>
        </w:trPr>
        <w:tc>
          <w:tcPr>
            <w:tcW w:w="709" w:type="dxa"/>
            <w:vAlign w:val="center"/>
          </w:tcPr>
          <w:p w14:paraId="5A8031FF" w14:textId="77777777" w:rsidR="00851F4E" w:rsidRDefault="00000000">
            <w:pPr>
              <w:snapToGrid w:val="0"/>
              <w:spacing w:line="240" w:lineRule="auto"/>
              <w:jc w:val="center"/>
              <w:rPr>
                <w:rFonts w:ascii="Times New Roman" w:hAnsi="Times New Roman"/>
                <w:sz w:val="18"/>
                <w:szCs w:val="18"/>
              </w:rPr>
            </w:pPr>
            <w:r>
              <w:rPr>
                <w:rFonts w:hint="eastAsia"/>
              </w:rPr>
              <w:t>部位</w:t>
            </w:r>
          </w:p>
        </w:tc>
        <w:tc>
          <w:tcPr>
            <w:tcW w:w="1299" w:type="dxa"/>
            <w:vAlign w:val="center"/>
          </w:tcPr>
          <w:p w14:paraId="030AEDF7" w14:textId="77777777" w:rsidR="00851F4E" w:rsidRDefault="00000000">
            <w:pPr>
              <w:snapToGrid w:val="0"/>
              <w:spacing w:line="240" w:lineRule="auto"/>
              <w:jc w:val="center"/>
              <w:rPr>
                <w:rFonts w:ascii="Times New Roman" w:hAnsi="Times New Roman"/>
                <w:sz w:val="18"/>
                <w:szCs w:val="18"/>
              </w:rPr>
            </w:pPr>
            <w:r>
              <w:rPr>
                <w:rFonts w:hint="eastAsia"/>
              </w:rPr>
              <w:t>故障现象</w:t>
            </w:r>
          </w:p>
        </w:tc>
        <w:tc>
          <w:tcPr>
            <w:tcW w:w="0" w:type="auto"/>
            <w:vAlign w:val="center"/>
          </w:tcPr>
          <w:p w14:paraId="5557C68A" w14:textId="77777777" w:rsidR="00851F4E" w:rsidRDefault="00000000">
            <w:pPr>
              <w:snapToGrid w:val="0"/>
              <w:spacing w:line="240" w:lineRule="auto"/>
              <w:jc w:val="center"/>
              <w:rPr>
                <w:rFonts w:ascii="Times New Roman" w:hAnsi="Times New Roman"/>
                <w:sz w:val="18"/>
                <w:szCs w:val="18"/>
              </w:rPr>
            </w:pPr>
            <w:r>
              <w:rPr>
                <w:rFonts w:hint="eastAsia"/>
              </w:rPr>
              <w:t>原因分析</w:t>
            </w:r>
          </w:p>
        </w:tc>
        <w:tc>
          <w:tcPr>
            <w:tcW w:w="2401" w:type="dxa"/>
            <w:vAlign w:val="center"/>
          </w:tcPr>
          <w:p w14:paraId="2368839D" w14:textId="77777777" w:rsidR="00851F4E" w:rsidRDefault="00000000">
            <w:pPr>
              <w:snapToGrid w:val="0"/>
              <w:spacing w:line="240" w:lineRule="auto"/>
              <w:jc w:val="center"/>
              <w:rPr>
                <w:rFonts w:ascii="Times New Roman" w:hAnsi="Times New Roman"/>
                <w:sz w:val="18"/>
                <w:szCs w:val="18"/>
              </w:rPr>
            </w:pPr>
            <w:r>
              <w:rPr>
                <w:rFonts w:hint="eastAsia"/>
              </w:rPr>
              <w:t>工检具准备</w:t>
            </w:r>
          </w:p>
        </w:tc>
        <w:tc>
          <w:tcPr>
            <w:tcW w:w="5407" w:type="dxa"/>
            <w:vAlign w:val="center"/>
          </w:tcPr>
          <w:p w14:paraId="7B8DE297" w14:textId="77777777" w:rsidR="00851F4E" w:rsidRDefault="00000000">
            <w:pPr>
              <w:snapToGrid w:val="0"/>
              <w:spacing w:line="240" w:lineRule="auto"/>
              <w:jc w:val="center"/>
              <w:rPr>
                <w:rFonts w:ascii="Times New Roman" w:hAnsi="Times New Roman"/>
                <w:sz w:val="18"/>
                <w:szCs w:val="18"/>
              </w:rPr>
            </w:pPr>
            <w:r>
              <w:rPr>
                <w:rFonts w:hint="eastAsia"/>
              </w:rPr>
              <w:t>处置方法</w:t>
            </w:r>
          </w:p>
        </w:tc>
      </w:tr>
      <w:tr w:rsidR="00851F4E" w14:paraId="4CEAA390" w14:textId="77777777">
        <w:trPr>
          <w:trHeight w:val="1955"/>
        </w:trPr>
        <w:tc>
          <w:tcPr>
            <w:tcW w:w="709" w:type="dxa"/>
            <w:vMerge w:val="restart"/>
            <w:vAlign w:val="center"/>
          </w:tcPr>
          <w:p w14:paraId="224F12F4"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支架</w:t>
            </w:r>
          </w:p>
        </w:tc>
        <w:tc>
          <w:tcPr>
            <w:tcW w:w="1299" w:type="dxa"/>
            <w:vAlign w:val="center"/>
          </w:tcPr>
          <w:p w14:paraId="4E96D921" w14:textId="77777777" w:rsidR="00851F4E" w:rsidRDefault="00000000">
            <w:pPr>
              <w:snapToGrid w:val="0"/>
              <w:spacing w:beforeLines="50" w:before="156" w:line="320" w:lineRule="exact"/>
              <w:jc w:val="center"/>
              <w:rPr>
                <w:rFonts w:ascii="Times New Roman" w:hAnsi="Times New Roman"/>
                <w:sz w:val="18"/>
                <w:szCs w:val="18"/>
              </w:rPr>
            </w:pPr>
            <w:proofErr w:type="gramStart"/>
            <w:r>
              <w:rPr>
                <w:rFonts w:ascii="Times New Roman" w:hAnsi="Times New Roman"/>
                <w:sz w:val="18"/>
                <w:szCs w:val="18"/>
              </w:rPr>
              <w:t>压索支架</w:t>
            </w:r>
            <w:proofErr w:type="gramEnd"/>
            <w:r>
              <w:rPr>
                <w:rFonts w:ascii="Times New Roman" w:hAnsi="Times New Roman"/>
                <w:sz w:val="18"/>
                <w:szCs w:val="18"/>
              </w:rPr>
              <w:t>，运载</w:t>
            </w:r>
            <w:proofErr w:type="gramStart"/>
            <w:r>
              <w:rPr>
                <w:rFonts w:ascii="Times New Roman" w:hAnsi="Times New Roman"/>
                <w:sz w:val="18"/>
                <w:szCs w:val="18"/>
              </w:rPr>
              <w:t>索脱索至二次捕索梁</w:t>
            </w:r>
            <w:proofErr w:type="gramEnd"/>
          </w:p>
        </w:tc>
        <w:tc>
          <w:tcPr>
            <w:tcW w:w="0" w:type="auto"/>
            <w:vAlign w:val="center"/>
          </w:tcPr>
          <w:p w14:paraId="0C14B39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、横向风风力过大、吹脱运载索</w:t>
            </w:r>
          </w:p>
          <w:p w14:paraId="1139565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2</w:t>
            </w:r>
            <w:r>
              <w:rPr>
                <w:rFonts w:ascii="Times New Roman" w:hAnsi="Times New Roman"/>
                <w:sz w:val="18"/>
                <w:szCs w:val="18"/>
              </w:rPr>
              <w:t>、设备运行老化，</w:t>
            </w:r>
            <w:proofErr w:type="gramStart"/>
            <w:r>
              <w:rPr>
                <w:rFonts w:ascii="Times New Roman" w:hAnsi="Times New Roman"/>
                <w:sz w:val="18"/>
                <w:szCs w:val="18"/>
              </w:rPr>
              <w:t>导致压索轮组</w:t>
            </w:r>
            <w:proofErr w:type="gramEnd"/>
            <w:r>
              <w:rPr>
                <w:rFonts w:ascii="Times New Roman" w:hAnsi="Times New Roman"/>
                <w:sz w:val="18"/>
                <w:szCs w:val="18"/>
              </w:rPr>
              <w:t>各轴间间隙增大，钢丝绳最终</w:t>
            </w:r>
            <w:proofErr w:type="gramStart"/>
            <w:r>
              <w:rPr>
                <w:rFonts w:ascii="Times New Roman" w:hAnsi="Times New Roman"/>
                <w:sz w:val="18"/>
                <w:szCs w:val="18"/>
              </w:rPr>
              <w:t>脱出压索轮组</w:t>
            </w:r>
            <w:proofErr w:type="gramEnd"/>
          </w:p>
          <w:p w14:paraId="5FB2BFF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3</w:t>
            </w:r>
            <w:r>
              <w:rPr>
                <w:rFonts w:ascii="Times New Roman" w:hAnsi="Times New Roman"/>
                <w:sz w:val="18"/>
                <w:szCs w:val="18"/>
              </w:rPr>
              <w:t>、设计缺陷：</w:t>
            </w:r>
            <w:proofErr w:type="gramStart"/>
            <w:r>
              <w:rPr>
                <w:rFonts w:ascii="Times New Roman" w:hAnsi="Times New Roman"/>
                <w:sz w:val="18"/>
                <w:szCs w:val="18"/>
              </w:rPr>
              <w:t>压索轮组靠贴力</w:t>
            </w:r>
            <w:proofErr w:type="gramEnd"/>
            <w:r>
              <w:rPr>
                <w:rFonts w:ascii="Times New Roman" w:hAnsi="Times New Roman"/>
                <w:sz w:val="18"/>
                <w:szCs w:val="18"/>
              </w:rPr>
              <w:t>不够</w:t>
            </w:r>
          </w:p>
        </w:tc>
        <w:tc>
          <w:tcPr>
            <w:tcW w:w="2401" w:type="dxa"/>
            <w:vAlign w:val="center"/>
          </w:tcPr>
          <w:p w14:paraId="677C526E" w14:textId="77777777" w:rsidR="00851F4E" w:rsidRDefault="00000000">
            <w:pPr>
              <w:snapToGrid w:val="0"/>
              <w:spacing w:beforeLines="50" w:before="156" w:line="320" w:lineRule="exact"/>
              <w:jc w:val="left"/>
              <w:rPr>
                <w:rFonts w:ascii="Times New Roman" w:hAnsi="Times New Roman"/>
                <w:sz w:val="18"/>
                <w:szCs w:val="18"/>
              </w:rPr>
            </w:pPr>
            <w:r>
              <w:rPr>
                <w:rFonts w:ascii="Times New Roman" w:hAnsi="Times New Roman"/>
                <w:sz w:val="18"/>
                <w:szCs w:val="18"/>
              </w:rPr>
              <w:t>各支架存放相应长度的吊索绳扣、吊具、起重葫芦、扳手、</w:t>
            </w:r>
            <w:r>
              <w:rPr>
                <w:rFonts w:ascii="Times New Roman" w:hAnsi="Times New Roman"/>
                <w:sz w:val="18"/>
                <w:szCs w:val="18"/>
              </w:rPr>
              <w:t>U</w:t>
            </w:r>
            <w:r>
              <w:rPr>
                <w:rFonts w:ascii="Times New Roman" w:hAnsi="Times New Roman"/>
                <w:sz w:val="18"/>
                <w:szCs w:val="18"/>
              </w:rPr>
              <w:t>型针、伐树工具站内配置支架抢修工具包，有条件的应购置轮组整体备件</w:t>
            </w:r>
          </w:p>
        </w:tc>
        <w:tc>
          <w:tcPr>
            <w:tcW w:w="5407" w:type="dxa"/>
            <w:vAlign w:val="center"/>
          </w:tcPr>
          <w:p w14:paraId="27733A0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按照严重故障立即启动应急技术处置</w:t>
            </w:r>
          </w:p>
          <w:p w14:paraId="0A85DFE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机电人员到达支架，调整轮组，吊索复位后接通针形开关低速开车</w:t>
            </w:r>
          </w:p>
        </w:tc>
      </w:tr>
      <w:tr w:rsidR="00851F4E" w14:paraId="56F97CF0" w14:textId="77777777">
        <w:trPr>
          <w:trHeight w:val="1782"/>
        </w:trPr>
        <w:tc>
          <w:tcPr>
            <w:tcW w:w="709" w:type="dxa"/>
            <w:vMerge/>
            <w:vAlign w:val="center"/>
          </w:tcPr>
          <w:p w14:paraId="6091A992" w14:textId="77777777" w:rsidR="00851F4E" w:rsidRDefault="00851F4E">
            <w:pPr>
              <w:snapToGrid w:val="0"/>
              <w:spacing w:line="320" w:lineRule="exact"/>
              <w:jc w:val="center"/>
              <w:rPr>
                <w:rFonts w:ascii="Times New Roman" w:hAnsi="Times New Roman"/>
                <w:sz w:val="18"/>
                <w:szCs w:val="18"/>
              </w:rPr>
            </w:pPr>
          </w:p>
        </w:tc>
        <w:tc>
          <w:tcPr>
            <w:tcW w:w="1299" w:type="dxa"/>
            <w:vAlign w:val="center"/>
          </w:tcPr>
          <w:p w14:paraId="4F23333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运载索脱出</w:t>
            </w:r>
            <w:proofErr w:type="gramStart"/>
            <w:r>
              <w:rPr>
                <w:rFonts w:ascii="Times New Roman" w:hAnsi="Times New Roman"/>
                <w:sz w:val="18"/>
                <w:szCs w:val="18"/>
              </w:rPr>
              <w:t>捕索器</w:t>
            </w:r>
            <w:proofErr w:type="gramEnd"/>
          </w:p>
        </w:tc>
        <w:tc>
          <w:tcPr>
            <w:tcW w:w="0" w:type="auto"/>
            <w:vAlign w:val="center"/>
          </w:tcPr>
          <w:p w14:paraId="14706B0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、地质灾害造成支架基础移位，导致支架远离中心线</w:t>
            </w:r>
          </w:p>
          <w:p w14:paraId="37C7695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2</w:t>
            </w:r>
            <w:r>
              <w:rPr>
                <w:rFonts w:ascii="Times New Roman" w:hAnsi="Times New Roman"/>
                <w:sz w:val="18"/>
                <w:szCs w:val="18"/>
              </w:rPr>
              <w:t>、支架自身疲劳，导致了支架的扭转</w:t>
            </w:r>
            <w:proofErr w:type="gramStart"/>
            <w:r>
              <w:rPr>
                <w:rFonts w:ascii="Times New Roman" w:hAnsi="Times New Roman"/>
                <w:sz w:val="18"/>
                <w:szCs w:val="18"/>
              </w:rPr>
              <w:t>捕索器</w:t>
            </w:r>
            <w:proofErr w:type="gramEnd"/>
            <w:r>
              <w:rPr>
                <w:rFonts w:ascii="Times New Roman" w:hAnsi="Times New Roman"/>
                <w:sz w:val="18"/>
                <w:szCs w:val="18"/>
              </w:rPr>
              <w:t>失效变形严重</w:t>
            </w:r>
          </w:p>
        </w:tc>
        <w:tc>
          <w:tcPr>
            <w:tcW w:w="2401" w:type="dxa"/>
            <w:vAlign w:val="center"/>
          </w:tcPr>
          <w:p w14:paraId="7820774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各支架存放相应长度的吊索绳扣、吊具、起重葫芦、扳手、</w:t>
            </w:r>
            <w:r>
              <w:rPr>
                <w:rFonts w:ascii="Times New Roman" w:hAnsi="Times New Roman"/>
                <w:sz w:val="18"/>
                <w:szCs w:val="18"/>
              </w:rPr>
              <w:t>U</w:t>
            </w:r>
            <w:r>
              <w:rPr>
                <w:rFonts w:ascii="Times New Roman" w:hAnsi="Times New Roman"/>
                <w:sz w:val="18"/>
                <w:szCs w:val="18"/>
              </w:rPr>
              <w:t>型针、伐树工具。站内配置支架抢修工具包，站内备有</w:t>
            </w:r>
            <w:proofErr w:type="gramStart"/>
            <w:r>
              <w:rPr>
                <w:rFonts w:ascii="Times New Roman" w:hAnsi="Times New Roman"/>
                <w:sz w:val="18"/>
                <w:szCs w:val="18"/>
              </w:rPr>
              <w:t>捕索器</w:t>
            </w:r>
            <w:proofErr w:type="gramEnd"/>
            <w:r>
              <w:rPr>
                <w:rFonts w:ascii="Times New Roman" w:hAnsi="Times New Roman"/>
                <w:sz w:val="18"/>
                <w:szCs w:val="18"/>
              </w:rPr>
              <w:t>。</w:t>
            </w:r>
          </w:p>
        </w:tc>
        <w:tc>
          <w:tcPr>
            <w:tcW w:w="5407" w:type="dxa"/>
            <w:vAlign w:val="center"/>
          </w:tcPr>
          <w:p w14:paraId="108DE99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按照严重故障立即启动应急技术处置</w:t>
            </w:r>
          </w:p>
          <w:p w14:paraId="2F47223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启动支架吊索工作预案，利用事先放置在支架工具箱内的起重葫芦将运载索复位，并监护运行，直至将游客安全运至站内如不能开车则应立即启动紧急救援</w:t>
            </w:r>
          </w:p>
        </w:tc>
      </w:tr>
      <w:tr w:rsidR="00851F4E" w14:paraId="08671E99" w14:textId="77777777">
        <w:trPr>
          <w:trHeight w:val="2022"/>
        </w:trPr>
        <w:tc>
          <w:tcPr>
            <w:tcW w:w="709" w:type="dxa"/>
            <w:vMerge/>
            <w:vAlign w:val="center"/>
          </w:tcPr>
          <w:p w14:paraId="3C3AE9EA" w14:textId="77777777" w:rsidR="00851F4E" w:rsidRDefault="00851F4E">
            <w:pPr>
              <w:snapToGrid w:val="0"/>
              <w:spacing w:line="320" w:lineRule="exact"/>
              <w:jc w:val="center"/>
              <w:rPr>
                <w:rFonts w:ascii="Times New Roman" w:hAnsi="Times New Roman"/>
                <w:sz w:val="18"/>
                <w:szCs w:val="18"/>
              </w:rPr>
            </w:pPr>
          </w:p>
        </w:tc>
        <w:tc>
          <w:tcPr>
            <w:tcW w:w="1299" w:type="dxa"/>
            <w:vAlign w:val="center"/>
          </w:tcPr>
          <w:p w14:paraId="3B2C90F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索道线路林木火灾造成通讯电缆及车厢燃烧</w:t>
            </w:r>
          </w:p>
        </w:tc>
        <w:tc>
          <w:tcPr>
            <w:tcW w:w="0" w:type="auto"/>
            <w:vAlign w:val="center"/>
          </w:tcPr>
          <w:p w14:paraId="37C2679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户外旅游的兴起以及社会不安定因素的存在，山林火灾随时随地都有可能发生，在林木茂盛及高度比较低的支架部位，极易造成对通讯电缆及车厢的危害</w:t>
            </w:r>
          </w:p>
        </w:tc>
        <w:tc>
          <w:tcPr>
            <w:tcW w:w="2401" w:type="dxa"/>
            <w:vAlign w:val="center"/>
          </w:tcPr>
          <w:p w14:paraId="380BE79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干粉灭火器、扑火拖把、风力灭火器、消防油锯</w:t>
            </w:r>
          </w:p>
        </w:tc>
        <w:tc>
          <w:tcPr>
            <w:tcW w:w="5407" w:type="dxa"/>
            <w:vAlign w:val="center"/>
          </w:tcPr>
          <w:p w14:paraId="3BC145E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按照严重故障立即启动应急技术处置</w:t>
            </w:r>
          </w:p>
          <w:p w14:paraId="00A2AC6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接到火情后立即停止对外运营售票，开启紧急驱动</w:t>
            </w:r>
            <w:r>
              <w:rPr>
                <w:rFonts w:ascii="Times New Roman" w:hAnsi="Times New Roman"/>
                <w:sz w:val="18"/>
                <w:szCs w:val="18"/>
              </w:rPr>
              <w:t xml:space="preserve"> </w:t>
            </w:r>
            <w:r>
              <w:rPr>
                <w:rFonts w:ascii="Times New Roman" w:hAnsi="Times New Roman"/>
                <w:sz w:val="18"/>
                <w:szCs w:val="18"/>
              </w:rPr>
              <w:t>做好准备</w:t>
            </w:r>
          </w:p>
          <w:p w14:paraId="7BBC687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如条件允许，及时处理现场火情</w:t>
            </w:r>
          </w:p>
          <w:p w14:paraId="0601A6C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停止游客上车，如风力允许，尽量加快运行速度，将线路乘客运至两站，并同步将车厢收回站内（事先在站口预备好灭火设施）发生通讯电缆烧毁时应立即启动紧急驱动装置</w:t>
            </w:r>
          </w:p>
        </w:tc>
      </w:tr>
      <w:tr w:rsidR="00851F4E" w14:paraId="6D8F2CE4" w14:textId="77777777">
        <w:trPr>
          <w:trHeight w:val="896"/>
        </w:trPr>
        <w:tc>
          <w:tcPr>
            <w:tcW w:w="709" w:type="dxa"/>
            <w:vMerge/>
            <w:vAlign w:val="center"/>
          </w:tcPr>
          <w:p w14:paraId="770D76F2" w14:textId="77777777" w:rsidR="00851F4E" w:rsidRDefault="00851F4E">
            <w:pPr>
              <w:snapToGrid w:val="0"/>
              <w:spacing w:line="320" w:lineRule="exact"/>
              <w:jc w:val="center"/>
              <w:rPr>
                <w:rFonts w:ascii="Times New Roman" w:hAnsi="Times New Roman"/>
                <w:sz w:val="18"/>
                <w:szCs w:val="18"/>
              </w:rPr>
            </w:pPr>
          </w:p>
        </w:tc>
        <w:tc>
          <w:tcPr>
            <w:tcW w:w="1299" w:type="dxa"/>
            <w:vAlign w:val="center"/>
          </w:tcPr>
          <w:p w14:paraId="5A9917ED" w14:textId="77777777" w:rsidR="00851F4E" w:rsidRDefault="00000000">
            <w:pPr>
              <w:snapToGrid w:val="0"/>
              <w:spacing w:line="320" w:lineRule="exact"/>
              <w:rPr>
                <w:rFonts w:ascii="Times New Roman" w:hAnsi="Times New Roman"/>
                <w:sz w:val="18"/>
                <w:szCs w:val="18"/>
              </w:rPr>
            </w:pPr>
            <w:proofErr w:type="gramStart"/>
            <w:r>
              <w:rPr>
                <w:rFonts w:ascii="Times New Roman" w:hAnsi="Times New Roman"/>
                <w:sz w:val="18"/>
                <w:szCs w:val="18"/>
              </w:rPr>
              <w:t>脱索检测</w:t>
            </w:r>
            <w:proofErr w:type="gramEnd"/>
            <w:r>
              <w:rPr>
                <w:rFonts w:ascii="Times New Roman" w:hAnsi="Times New Roman"/>
                <w:sz w:val="18"/>
                <w:szCs w:val="18"/>
              </w:rPr>
              <w:t>回路故障</w:t>
            </w:r>
          </w:p>
        </w:tc>
        <w:tc>
          <w:tcPr>
            <w:tcW w:w="0" w:type="auto"/>
            <w:vAlign w:val="center"/>
          </w:tcPr>
          <w:p w14:paraId="3E37BC3C" w14:textId="77777777" w:rsidR="00851F4E" w:rsidRDefault="00000000">
            <w:pPr>
              <w:snapToGrid w:val="0"/>
              <w:spacing w:line="320" w:lineRule="exact"/>
              <w:rPr>
                <w:rFonts w:ascii="Times New Roman" w:hAnsi="Times New Roman"/>
                <w:sz w:val="18"/>
                <w:szCs w:val="18"/>
              </w:rPr>
            </w:pPr>
            <w:proofErr w:type="gramStart"/>
            <w:r>
              <w:rPr>
                <w:rFonts w:ascii="Times New Roman" w:hAnsi="Times New Roman"/>
                <w:sz w:val="18"/>
                <w:szCs w:val="18"/>
              </w:rPr>
              <w:t>脱索检测</w:t>
            </w:r>
            <w:proofErr w:type="gramEnd"/>
            <w:r>
              <w:rPr>
                <w:rFonts w:ascii="Times New Roman" w:hAnsi="Times New Roman"/>
                <w:sz w:val="18"/>
                <w:szCs w:val="18"/>
              </w:rPr>
              <w:t>回路故障一般都是由于线路老化，接头锈蚀和松动造成的</w:t>
            </w:r>
          </w:p>
          <w:p w14:paraId="7B3D1B2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由于震动使</w:t>
            </w:r>
            <w:r>
              <w:rPr>
                <w:rFonts w:ascii="Times New Roman" w:hAnsi="Times New Roman"/>
                <w:sz w:val="18"/>
                <w:szCs w:val="18"/>
              </w:rPr>
              <w:t>U</w:t>
            </w:r>
            <w:proofErr w:type="gramStart"/>
            <w:r>
              <w:rPr>
                <w:rFonts w:ascii="Times New Roman" w:hAnsi="Times New Roman"/>
                <w:sz w:val="18"/>
                <w:szCs w:val="18"/>
              </w:rPr>
              <w:t>型针瞬间</w:t>
            </w:r>
            <w:proofErr w:type="gramEnd"/>
            <w:r>
              <w:rPr>
                <w:rFonts w:ascii="Times New Roman" w:hAnsi="Times New Roman"/>
                <w:sz w:val="18"/>
                <w:szCs w:val="18"/>
              </w:rPr>
              <w:t>接地引起停车</w:t>
            </w:r>
            <w:r>
              <w:rPr>
                <w:rFonts w:ascii="Times New Roman" w:hAnsi="Times New Roman" w:hint="eastAsia"/>
                <w:sz w:val="18"/>
                <w:szCs w:val="18"/>
              </w:rPr>
              <w:t>雷击</w:t>
            </w:r>
            <w:r>
              <w:rPr>
                <w:rFonts w:ascii="Times New Roman" w:hAnsi="Times New Roman"/>
                <w:sz w:val="18"/>
                <w:szCs w:val="18"/>
              </w:rPr>
              <w:t>造成保险损坏</w:t>
            </w:r>
          </w:p>
        </w:tc>
        <w:tc>
          <w:tcPr>
            <w:tcW w:w="2401" w:type="dxa"/>
            <w:vAlign w:val="center"/>
          </w:tcPr>
          <w:p w14:paraId="7248247F"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短接线、保险管、</w:t>
            </w:r>
          </w:p>
          <w:p w14:paraId="54AD214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U</w:t>
            </w:r>
            <w:r>
              <w:rPr>
                <w:rFonts w:ascii="Times New Roman" w:hAnsi="Times New Roman"/>
                <w:sz w:val="18"/>
                <w:szCs w:val="18"/>
              </w:rPr>
              <w:t>型针、凡士林</w:t>
            </w:r>
          </w:p>
        </w:tc>
        <w:tc>
          <w:tcPr>
            <w:tcW w:w="5407" w:type="dxa"/>
            <w:vAlign w:val="center"/>
          </w:tcPr>
          <w:p w14:paraId="10E2BED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按照一般故障启动应急技术处置</w:t>
            </w:r>
          </w:p>
          <w:p w14:paraId="65BF34D6" w14:textId="77777777" w:rsidR="00851F4E" w:rsidRDefault="00000000">
            <w:pPr>
              <w:snapToGrid w:val="0"/>
              <w:spacing w:line="320" w:lineRule="exact"/>
              <w:rPr>
                <w:rFonts w:ascii="Times New Roman" w:hAnsi="Times New Roman"/>
                <w:sz w:val="18"/>
                <w:szCs w:val="18"/>
              </w:rPr>
            </w:pPr>
            <w:r>
              <w:rPr>
                <w:rFonts w:ascii="Times New Roman" w:hAnsi="Times New Roman" w:hint="eastAsia"/>
                <w:sz w:val="18"/>
                <w:szCs w:val="18"/>
              </w:rPr>
              <w:t>检查</w:t>
            </w:r>
            <w:r>
              <w:rPr>
                <w:rFonts w:ascii="Times New Roman" w:hAnsi="Times New Roman"/>
                <w:sz w:val="18"/>
                <w:szCs w:val="18"/>
              </w:rPr>
              <w:t>U</w:t>
            </w:r>
            <w:proofErr w:type="gramStart"/>
            <w:r>
              <w:rPr>
                <w:rFonts w:ascii="Times New Roman" w:hAnsi="Times New Roman"/>
                <w:sz w:val="18"/>
                <w:szCs w:val="18"/>
              </w:rPr>
              <w:t>型针保险</w:t>
            </w:r>
            <w:proofErr w:type="gramEnd"/>
          </w:p>
          <w:p w14:paraId="735AD89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确认支架没有真正脱索</w:t>
            </w:r>
          </w:p>
          <w:p w14:paraId="7F33494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短接有故障的支架</w:t>
            </w:r>
            <w:r>
              <w:rPr>
                <w:rFonts w:ascii="Times New Roman" w:hAnsi="Times New Roman"/>
                <w:sz w:val="18"/>
                <w:szCs w:val="18"/>
              </w:rPr>
              <w:t>U</w:t>
            </w:r>
            <w:proofErr w:type="gramStart"/>
            <w:r>
              <w:rPr>
                <w:rFonts w:ascii="Times New Roman" w:hAnsi="Times New Roman"/>
                <w:sz w:val="18"/>
                <w:szCs w:val="18"/>
              </w:rPr>
              <w:t>型针回路</w:t>
            </w:r>
            <w:proofErr w:type="gramEnd"/>
            <w:r>
              <w:rPr>
                <w:rFonts w:ascii="Times New Roman" w:hAnsi="Times New Roman"/>
                <w:sz w:val="18"/>
                <w:szCs w:val="18"/>
              </w:rPr>
              <w:t>，必须注意所有的短接是在安全的前提下进行的</w:t>
            </w:r>
          </w:p>
        </w:tc>
      </w:tr>
    </w:tbl>
    <w:p w14:paraId="28BA09A9" w14:textId="77777777" w:rsidR="00851F4E" w:rsidRDefault="00000000">
      <w:pPr>
        <w:spacing w:beforeLines="50" w:before="156"/>
        <w:jc w:val="center"/>
        <w:rPr>
          <w:rFonts w:ascii="Times New Roman" w:eastAsia="黑体" w:hAnsi="Times New Roman"/>
          <w:sz w:val="18"/>
          <w:szCs w:val="18"/>
        </w:rPr>
      </w:pPr>
      <w:r>
        <w:rPr>
          <w:rFonts w:ascii="Times New Roman" w:eastAsia="黑体" w:hAnsi="Times New Roman"/>
          <w:sz w:val="18"/>
          <w:szCs w:val="18"/>
        </w:rPr>
        <w:lastRenderedPageBreak/>
        <w:t>表</w:t>
      </w:r>
      <w:r>
        <w:rPr>
          <w:rFonts w:ascii="Times New Roman" w:eastAsia="黑体" w:hAnsi="Times New Roman"/>
          <w:sz w:val="18"/>
          <w:szCs w:val="18"/>
        </w:rPr>
        <w:t xml:space="preserve">A.1 </w:t>
      </w:r>
      <w:r>
        <w:rPr>
          <w:rFonts w:ascii="Times New Roman" w:eastAsia="黑体" w:hAnsi="Times New Roman"/>
          <w:sz w:val="18"/>
          <w:szCs w:val="18"/>
        </w:rPr>
        <w:t>设备故障应急处置技术范例</w:t>
      </w:r>
      <w:r>
        <w:rPr>
          <w:rFonts w:ascii="Times New Roman" w:eastAsia="黑体" w:hAnsi="Times New Roman" w:hint="eastAsia"/>
          <w:sz w:val="18"/>
          <w:szCs w:val="18"/>
        </w:rPr>
        <w:t>（续）</w:t>
      </w:r>
    </w:p>
    <w:tbl>
      <w:tblPr>
        <w:tblStyle w:val="affffb"/>
        <w:tblW w:w="0" w:type="auto"/>
        <w:jc w:val="center"/>
        <w:tblLook w:val="04A0" w:firstRow="1" w:lastRow="0" w:firstColumn="1" w:lastColumn="0" w:noHBand="0" w:noVBand="1"/>
      </w:tblPr>
      <w:tblGrid>
        <w:gridCol w:w="704"/>
        <w:gridCol w:w="1718"/>
        <w:gridCol w:w="3536"/>
        <w:gridCol w:w="2401"/>
        <w:gridCol w:w="5407"/>
      </w:tblGrid>
      <w:tr w:rsidR="00851F4E" w14:paraId="5D7F5E62" w14:textId="77777777">
        <w:trPr>
          <w:trHeight w:val="897"/>
          <w:jc w:val="center"/>
        </w:trPr>
        <w:tc>
          <w:tcPr>
            <w:tcW w:w="704" w:type="dxa"/>
            <w:vAlign w:val="center"/>
          </w:tcPr>
          <w:p w14:paraId="0411625A" w14:textId="77777777" w:rsidR="00851F4E" w:rsidRDefault="00000000">
            <w:pPr>
              <w:snapToGrid w:val="0"/>
              <w:spacing w:line="240" w:lineRule="auto"/>
              <w:jc w:val="center"/>
              <w:rPr>
                <w:rFonts w:ascii="Times New Roman" w:hAnsi="Times New Roman"/>
                <w:sz w:val="18"/>
                <w:szCs w:val="18"/>
              </w:rPr>
            </w:pPr>
            <w:r>
              <w:rPr>
                <w:rFonts w:hint="eastAsia"/>
              </w:rPr>
              <w:t>部位</w:t>
            </w:r>
          </w:p>
        </w:tc>
        <w:tc>
          <w:tcPr>
            <w:tcW w:w="1718" w:type="dxa"/>
            <w:vAlign w:val="center"/>
          </w:tcPr>
          <w:p w14:paraId="29F6D4E3" w14:textId="77777777" w:rsidR="00851F4E" w:rsidRDefault="00000000">
            <w:pPr>
              <w:snapToGrid w:val="0"/>
              <w:spacing w:line="240" w:lineRule="auto"/>
              <w:jc w:val="center"/>
              <w:rPr>
                <w:rFonts w:ascii="Times New Roman" w:hAnsi="Times New Roman"/>
                <w:sz w:val="18"/>
                <w:szCs w:val="18"/>
              </w:rPr>
            </w:pPr>
            <w:r>
              <w:rPr>
                <w:rFonts w:hint="eastAsia"/>
              </w:rPr>
              <w:t>故障现象</w:t>
            </w:r>
          </w:p>
        </w:tc>
        <w:tc>
          <w:tcPr>
            <w:tcW w:w="0" w:type="auto"/>
            <w:vAlign w:val="center"/>
          </w:tcPr>
          <w:p w14:paraId="7D51D929" w14:textId="77777777" w:rsidR="00851F4E" w:rsidRDefault="00000000">
            <w:pPr>
              <w:snapToGrid w:val="0"/>
              <w:spacing w:line="240" w:lineRule="auto"/>
              <w:jc w:val="center"/>
              <w:rPr>
                <w:rFonts w:ascii="Times New Roman" w:hAnsi="Times New Roman"/>
                <w:sz w:val="18"/>
                <w:szCs w:val="18"/>
              </w:rPr>
            </w:pPr>
            <w:r>
              <w:rPr>
                <w:rFonts w:hint="eastAsia"/>
              </w:rPr>
              <w:t>原因分析</w:t>
            </w:r>
          </w:p>
        </w:tc>
        <w:tc>
          <w:tcPr>
            <w:tcW w:w="2401" w:type="dxa"/>
            <w:vAlign w:val="center"/>
          </w:tcPr>
          <w:p w14:paraId="4804EBC9" w14:textId="77777777" w:rsidR="00851F4E" w:rsidRDefault="00000000">
            <w:pPr>
              <w:snapToGrid w:val="0"/>
              <w:spacing w:line="240" w:lineRule="auto"/>
              <w:jc w:val="center"/>
              <w:rPr>
                <w:rFonts w:ascii="Times New Roman" w:hAnsi="Times New Roman"/>
                <w:sz w:val="18"/>
                <w:szCs w:val="18"/>
              </w:rPr>
            </w:pPr>
            <w:r>
              <w:rPr>
                <w:rFonts w:hint="eastAsia"/>
              </w:rPr>
              <w:t>工检具准备</w:t>
            </w:r>
          </w:p>
        </w:tc>
        <w:tc>
          <w:tcPr>
            <w:tcW w:w="5407" w:type="dxa"/>
            <w:vAlign w:val="center"/>
          </w:tcPr>
          <w:p w14:paraId="7FD65B74" w14:textId="77777777" w:rsidR="00851F4E" w:rsidRDefault="00000000">
            <w:pPr>
              <w:snapToGrid w:val="0"/>
              <w:spacing w:line="240" w:lineRule="auto"/>
              <w:jc w:val="center"/>
              <w:rPr>
                <w:rFonts w:ascii="Times New Roman" w:hAnsi="Times New Roman"/>
                <w:sz w:val="18"/>
                <w:szCs w:val="18"/>
              </w:rPr>
            </w:pPr>
            <w:r>
              <w:rPr>
                <w:rFonts w:hint="eastAsia"/>
              </w:rPr>
              <w:t>处置方法</w:t>
            </w:r>
          </w:p>
        </w:tc>
      </w:tr>
      <w:tr w:rsidR="00851F4E" w14:paraId="02DD0BEB" w14:textId="77777777">
        <w:trPr>
          <w:trHeight w:val="1801"/>
          <w:jc w:val="center"/>
        </w:trPr>
        <w:tc>
          <w:tcPr>
            <w:tcW w:w="704" w:type="dxa"/>
            <w:vMerge w:val="restart"/>
            <w:vAlign w:val="center"/>
          </w:tcPr>
          <w:p w14:paraId="7A54CF82" w14:textId="77777777" w:rsidR="00851F4E" w:rsidRDefault="00000000">
            <w:pPr>
              <w:snapToGrid w:val="0"/>
              <w:spacing w:beforeLines="50" w:before="156" w:line="320" w:lineRule="exact"/>
              <w:jc w:val="center"/>
              <w:rPr>
                <w:rFonts w:ascii="Times New Roman" w:hAnsi="Times New Roman"/>
                <w:sz w:val="18"/>
                <w:szCs w:val="18"/>
              </w:rPr>
            </w:pPr>
            <w:r>
              <w:rPr>
                <w:rFonts w:ascii="Times New Roman" w:hAnsi="Times New Roman"/>
                <w:sz w:val="18"/>
                <w:szCs w:val="18"/>
              </w:rPr>
              <w:t>支架</w:t>
            </w:r>
          </w:p>
        </w:tc>
        <w:tc>
          <w:tcPr>
            <w:tcW w:w="1718" w:type="dxa"/>
            <w:vAlign w:val="center"/>
          </w:tcPr>
          <w:p w14:paraId="22A99C60" w14:textId="77777777" w:rsidR="00851F4E" w:rsidRDefault="00000000">
            <w:pPr>
              <w:snapToGrid w:val="0"/>
              <w:spacing w:beforeLines="50" w:before="156" w:line="320" w:lineRule="exact"/>
              <w:jc w:val="center"/>
              <w:rPr>
                <w:rFonts w:ascii="Times New Roman" w:hAnsi="Times New Roman"/>
                <w:sz w:val="18"/>
                <w:szCs w:val="18"/>
              </w:rPr>
            </w:pPr>
            <w:r>
              <w:rPr>
                <w:rFonts w:ascii="Times New Roman" w:hAnsi="Times New Roman"/>
                <w:sz w:val="18"/>
                <w:szCs w:val="18"/>
              </w:rPr>
              <w:t>托（压）</w:t>
            </w:r>
            <w:proofErr w:type="gramStart"/>
            <w:r>
              <w:rPr>
                <w:rFonts w:ascii="Times New Roman" w:hAnsi="Times New Roman"/>
                <w:sz w:val="18"/>
                <w:szCs w:val="18"/>
              </w:rPr>
              <w:t>索轮侧板</w:t>
            </w:r>
            <w:proofErr w:type="gramEnd"/>
            <w:r>
              <w:rPr>
                <w:rFonts w:ascii="Times New Roman" w:hAnsi="Times New Roman"/>
                <w:sz w:val="18"/>
                <w:szCs w:val="18"/>
              </w:rPr>
              <w:t>卡簧弹出或断裂导致侧板脱落或卡</w:t>
            </w:r>
            <w:proofErr w:type="gramStart"/>
            <w:r>
              <w:rPr>
                <w:rFonts w:ascii="Times New Roman" w:hAnsi="Times New Roman"/>
                <w:sz w:val="18"/>
                <w:szCs w:val="18"/>
              </w:rPr>
              <w:t>阻托压索轮</w:t>
            </w:r>
            <w:proofErr w:type="gramEnd"/>
            <w:r>
              <w:rPr>
                <w:rFonts w:ascii="Times New Roman" w:hAnsi="Times New Roman"/>
                <w:sz w:val="18"/>
                <w:szCs w:val="18"/>
              </w:rPr>
              <w:t>旋转</w:t>
            </w:r>
          </w:p>
        </w:tc>
        <w:tc>
          <w:tcPr>
            <w:tcW w:w="0" w:type="auto"/>
            <w:vAlign w:val="center"/>
          </w:tcPr>
          <w:p w14:paraId="5FE0C2F3" w14:textId="77777777" w:rsidR="00851F4E" w:rsidRDefault="00000000">
            <w:pPr>
              <w:snapToGrid w:val="0"/>
              <w:spacing w:line="320" w:lineRule="exact"/>
              <w:jc w:val="left"/>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w:t>
            </w:r>
            <w:proofErr w:type="gramStart"/>
            <w:r>
              <w:rPr>
                <w:rFonts w:ascii="Times New Roman" w:hAnsi="Times New Roman"/>
                <w:sz w:val="18"/>
                <w:szCs w:val="18"/>
              </w:rPr>
              <w:t>托压索轮</w:t>
            </w:r>
            <w:proofErr w:type="gramEnd"/>
            <w:r>
              <w:rPr>
                <w:rFonts w:ascii="Times New Roman" w:hAnsi="Times New Roman"/>
                <w:sz w:val="18"/>
                <w:szCs w:val="18"/>
              </w:rPr>
              <w:t>更换时轮衬卡簧安装不当</w:t>
            </w:r>
            <w:r>
              <w:rPr>
                <w:rFonts w:ascii="Times New Roman" w:hAnsi="Times New Roman"/>
                <w:sz w:val="18"/>
                <w:szCs w:val="18"/>
              </w:rPr>
              <w:t xml:space="preserve"> </w:t>
            </w:r>
          </w:p>
          <w:p w14:paraId="4CA3C755" w14:textId="77777777" w:rsidR="00851F4E" w:rsidRDefault="00000000">
            <w:pPr>
              <w:snapToGrid w:val="0"/>
              <w:spacing w:line="320" w:lineRule="exact"/>
              <w:jc w:val="left"/>
              <w:rPr>
                <w:rFonts w:ascii="Times New Roman" w:hAnsi="Times New Roman"/>
                <w:sz w:val="18"/>
                <w:szCs w:val="18"/>
              </w:rPr>
            </w:pPr>
            <w:r>
              <w:rPr>
                <w:rFonts w:ascii="Times New Roman" w:hAnsi="Times New Roman"/>
                <w:sz w:val="18"/>
                <w:szCs w:val="18"/>
              </w:rPr>
              <w:t>2</w:t>
            </w:r>
            <w:r>
              <w:rPr>
                <w:rFonts w:ascii="Times New Roman" w:hAnsi="Times New Roman"/>
                <w:sz w:val="18"/>
                <w:szCs w:val="18"/>
              </w:rPr>
              <w:t>、轮衬过度磨损，卡板夹紧力减小</w:t>
            </w:r>
          </w:p>
          <w:p w14:paraId="4222E6AA" w14:textId="77777777" w:rsidR="00851F4E" w:rsidRDefault="00000000">
            <w:pPr>
              <w:snapToGrid w:val="0"/>
              <w:spacing w:line="320" w:lineRule="exact"/>
              <w:jc w:val="left"/>
              <w:rPr>
                <w:rFonts w:ascii="Times New Roman" w:hAnsi="Times New Roman"/>
                <w:sz w:val="18"/>
                <w:szCs w:val="18"/>
              </w:rPr>
            </w:pPr>
            <w:r>
              <w:rPr>
                <w:rFonts w:ascii="Times New Roman" w:hAnsi="Times New Roman"/>
                <w:sz w:val="18"/>
                <w:szCs w:val="18"/>
              </w:rPr>
              <w:t>3</w:t>
            </w:r>
            <w:r>
              <w:rPr>
                <w:rFonts w:ascii="Times New Roman" w:hAnsi="Times New Roman"/>
                <w:sz w:val="18"/>
                <w:szCs w:val="18"/>
              </w:rPr>
              <w:t>、</w:t>
            </w:r>
            <w:proofErr w:type="gramStart"/>
            <w:r>
              <w:rPr>
                <w:rFonts w:ascii="Times New Roman" w:hAnsi="Times New Roman"/>
                <w:sz w:val="18"/>
                <w:szCs w:val="18"/>
              </w:rPr>
              <w:t>托压索轮</w:t>
            </w:r>
            <w:proofErr w:type="gramEnd"/>
            <w:r>
              <w:rPr>
                <w:rFonts w:ascii="Times New Roman" w:hAnsi="Times New Roman"/>
                <w:sz w:val="18"/>
                <w:szCs w:val="18"/>
              </w:rPr>
              <w:t>侧板变形卡簧槽严重磨损</w:t>
            </w:r>
          </w:p>
        </w:tc>
        <w:tc>
          <w:tcPr>
            <w:tcW w:w="2401" w:type="dxa"/>
            <w:vAlign w:val="center"/>
          </w:tcPr>
          <w:p w14:paraId="4FF7D8FB" w14:textId="77777777" w:rsidR="00851F4E" w:rsidRDefault="00000000">
            <w:pPr>
              <w:snapToGrid w:val="0"/>
              <w:spacing w:beforeLines="50" w:before="156" w:line="320" w:lineRule="exact"/>
              <w:jc w:val="center"/>
              <w:rPr>
                <w:rFonts w:ascii="Times New Roman" w:hAnsi="Times New Roman"/>
                <w:sz w:val="18"/>
                <w:szCs w:val="18"/>
              </w:rPr>
            </w:pPr>
            <w:r>
              <w:rPr>
                <w:rFonts w:ascii="Times New Roman" w:hAnsi="Times New Roman"/>
                <w:sz w:val="18"/>
                <w:szCs w:val="18"/>
              </w:rPr>
              <w:t>备装配完好的托索轮、更换</w:t>
            </w:r>
            <w:proofErr w:type="gramStart"/>
            <w:r>
              <w:rPr>
                <w:rFonts w:ascii="Times New Roman" w:hAnsi="Times New Roman"/>
                <w:sz w:val="18"/>
                <w:szCs w:val="18"/>
              </w:rPr>
              <w:t>托压索轮</w:t>
            </w:r>
            <w:proofErr w:type="gramEnd"/>
            <w:r>
              <w:rPr>
                <w:rFonts w:ascii="Times New Roman" w:hAnsi="Times New Roman"/>
                <w:sz w:val="18"/>
                <w:szCs w:val="18"/>
              </w:rPr>
              <w:t>工具、</w:t>
            </w:r>
            <w:r>
              <w:rPr>
                <w:rFonts w:ascii="Times New Roman" w:hAnsi="Times New Roman"/>
                <w:sz w:val="18"/>
                <w:szCs w:val="18"/>
              </w:rPr>
              <w:t>U</w:t>
            </w:r>
            <w:proofErr w:type="gramStart"/>
            <w:r>
              <w:rPr>
                <w:rFonts w:ascii="Times New Roman" w:hAnsi="Times New Roman"/>
                <w:sz w:val="18"/>
                <w:szCs w:val="18"/>
              </w:rPr>
              <w:t>型针</w:t>
            </w:r>
            <w:proofErr w:type="gramEnd"/>
          </w:p>
        </w:tc>
        <w:tc>
          <w:tcPr>
            <w:tcW w:w="5407" w:type="dxa"/>
            <w:vAlign w:val="center"/>
          </w:tcPr>
          <w:p w14:paraId="724BEB2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按照严重故障立即启动应急技术处置派人密切监控现场</w:t>
            </w:r>
          </w:p>
          <w:p w14:paraId="6588119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优先更换托（压）索轮</w:t>
            </w:r>
          </w:p>
          <w:p w14:paraId="3017246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如因故无法更换托索轮，在现场有人监控确保安全的前提下可临时低速运行将游客运至站内</w:t>
            </w:r>
          </w:p>
        </w:tc>
      </w:tr>
      <w:tr w:rsidR="00851F4E" w14:paraId="3829EA42" w14:textId="77777777">
        <w:trPr>
          <w:trHeight w:val="1040"/>
          <w:jc w:val="center"/>
        </w:trPr>
        <w:tc>
          <w:tcPr>
            <w:tcW w:w="704" w:type="dxa"/>
            <w:vMerge/>
            <w:vAlign w:val="center"/>
          </w:tcPr>
          <w:p w14:paraId="751EF130" w14:textId="77777777" w:rsidR="00851F4E" w:rsidRDefault="00851F4E">
            <w:pPr>
              <w:snapToGrid w:val="0"/>
              <w:spacing w:beforeLines="50" w:before="156" w:line="320" w:lineRule="exact"/>
              <w:jc w:val="center"/>
              <w:rPr>
                <w:rFonts w:ascii="Times New Roman" w:hAnsi="Times New Roman"/>
                <w:sz w:val="18"/>
                <w:szCs w:val="18"/>
              </w:rPr>
            </w:pPr>
          </w:p>
        </w:tc>
        <w:tc>
          <w:tcPr>
            <w:tcW w:w="1718" w:type="dxa"/>
            <w:vAlign w:val="center"/>
          </w:tcPr>
          <w:p w14:paraId="3F17AED5" w14:textId="77777777" w:rsidR="00851F4E" w:rsidRDefault="00000000">
            <w:pPr>
              <w:snapToGrid w:val="0"/>
              <w:spacing w:beforeLines="50" w:before="156" w:line="320" w:lineRule="exact"/>
              <w:jc w:val="center"/>
              <w:rPr>
                <w:rFonts w:ascii="Times New Roman" w:hAnsi="Times New Roman"/>
                <w:sz w:val="18"/>
                <w:szCs w:val="18"/>
              </w:rPr>
            </w:pPr>
            <w:r>
              <w:rPr>
                <w:rFonts w:ascii="Times New Roman" w:hAnsi="Times New Roman"/>
                <w:sz w:val="18"/>
                <w:szCs w:val="18"/>
              </w:rPr>
              <w:t>托（压）索轮组可</w:t>
            </w:r>
            <w:r>
              <w:rPr>
                <w:rFonts w:ascii="Times New Roman" w:hAnsi="Times New Roman"/>
                <w:sz w:val="18"/>
                <w:szCs w:val="18"/>
              </w:rPr>
              <w:t>180</w:t>
            </w:r>
            <w:r>
              <w:rPr>
                <w:rFonts w:ascii="Times New Roman" w:hAnsi="Times New Roman"/>
                <w:sz w:val="18"/>
                <w:szCs w:val="18"/>
              </w:rPr>
              <w:t>度旋转</w:t>
            </w:r>
          </w:p>
        </w:tc>
        <w:tc>
          <w:tcPr>
            <w:tcW w:w="0" w:type="auto"/>
            <w:vAlign w:val="center"/>
          </w:tcPr>
          <w:p w14:paraId="0A9AFD9F" w14:textId="77777777" w:rsidR="00851F4E" w:rsidRDefault="00000000">
            <w:pPr>
              <w:snapToGrid w:val="0"/>
              <w:spacing w:beforeLines="50" w:before="156" w:line="320" w:lineRule="exact"/>
              <w:jc w:val="left"/>
              <w:rPr>
                <w:rFonts w:ascii="Times New Roman" w:hAnsi="Times New Roman"/>
                <w:sz w:val="18"/>
                <w:szCs w:val="18"/>
              </w:rPr>
            </w:pPr>
            <w:r>
              <w:rPr>
                <w:rFonts w:ascii="Times New Roman" w:hAnsi="Times New Roman"/>
                <w:sz w:val="18"/>
                <w:szCs w:val="18"/>
              </w:rPr>
              <w:t>早期的索道托（压）索轮组没有限制托（压）索轮组转动的限位装置</w:t>
            </w:r>
          </w:p>
        </w:tc>
        <w:tc>
          <w:tcPr>
            <w:tcW w:w="2401" w:type="dxa"/>
            <w:vAlign w:val="center"/>
          </w:tcPr>
          <w:p w14:paraId="770060E0" w14:textId="77777777" w:rsidR="00851F4E" w:rsidRDefault="00000000">
            <w:pPr>
              <w:snapToGrid w:val="0"/>
              <w:spacing w:beforeLines="50" w:before="156" w:line="320" w:lineRule="exact"/>
              <w:jc w:val="center"/>
              <w:rPr>
                <w:rFonts w:ascii="Times New Roman" w:hAnsi="Times New Roman"/>
                <w:sz w:val="18"/>
                <w:szCs w:val="18"/>
              </w:rPr>
            </w:pPr>
            <w:r>
              <w:rPr>
                <w:rFonts w:ascii="Times New Roman" w:hAnsi="Times New Roman"/>
                <w:sz w:val="18"/>
                <w:szCs w:val="18"/>
              </w:rPr>
              <w:t>针对二轮、四轮、主框架的限位情况，准备限位装置</w:t>
            </w:r>
          </w:p>
        </w:tc>
        <w:tc>
          <w:tcPr>
            <w:tcW w:w="5407" w:type="dxa"/>
            <w:vAlign w:val="center"/>
          </w:tcPr>
          <w:p w14:paraId="6491605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按厂家要求增加限位装置</w:t>
            </w:r>
          </w:p>
        </w:tc>
      </w:tr>
      <w:tr w:rsidR="00851F4E" w14:paraId="17138923" w14:textId="77777777">
        <w:trPr>
          <w:trHeight w:val="2078"/>
          <w:jc w:val="center"/>
        </w:trPr>
        <w:tc>
          <w:tcPr>
            <w:tcW w:w="704" w:type="dxa"/>
            <w:vMerge w:val="restart"/>
            <w:vAlign w:val="center"/>
          </w:tcPr>
          <w:p w14:paraId="3B0CBB19"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驱动系统</w:t>
            </w:r>
          </w:p>
        </w:tc>
        <w:tc>
          <w:tcPr>
            <w:tcW w:w="1718" w:type="dxa"/>
            <w:vAlign w:val="center"/>
          </w:tcPr>
          <w:p w14:paraId="72726EB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变速箱卡死不能正常运转</w:t>
            </w:r>
          </w:p>
        </w:tc>
        <w:tc>
          <w:tcPr>
            <w:tcW w:w="0" w:type="auto"/>
            <w:vAlign w:val="center"/>
          </w:tcPr>
          <w:p w14:paraId="2B0F65D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、减速机内行星齿轮、齿盘结</w:t>
            </w:r>
            <w:proofErr w:type="gramStart"/>
            <w:r>
              <w:rPr>
                <w:rFonts w:ascii="Times New Roman" w:hAnsi="Times New Roman"/>
                <w:sz w:val="18"/>
                <w:szCs w:val="18"/>
              </w:rPr>
              <w:t>构发生</w:t>
            </w:r>
            <w:proofErr w:type="gramEnd"/>
            <w:r>
              <w:rPr>
                <w:rFonts w:ascii="Times New Roman" w:hAnsi="Times New Roman"/>
                <w:sz w:val="18"/>
                <w:szCs w:val="18"/>
              </w:rPr>
              <w:t>重大变化、输出端或输入</w:t>
            </w:r>
            <w:proofErr w:type="gramStart"/>
            <w:r>
              <w:rPr>
                <w:rFonts w:ascii="Times New Roman" w:hAnsi="Times New Roman"/>
                <w:sz w:val="18"/>
                <w:szCs w:val="18"/>
              </w:rPr>
              <w:t>端机构</w:t>
            </w:r>
            <w:proofErr w:type="gramEnd"/>
            <w:r>
              <w:rPr>
                <w:rFonts w:ascii="Times New Roman" w:hAnsi="Times New Roman"/>
                <w:sz w:val="18"/>
                <w:szCs w:val="18"/>
              </w:rPr>
              <w:t>被卡死、导致减速机运行失效</w:t>
            </w:r>
          </w:p>
          <w:p w14:paraId="08C3861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2</w:t>
            </w:r>
            <w:r>
              <w:rPr>
                <w:rFonts w:ascii="Times New Roman" w:hAnsi="Times New Roman"/>
                <w:sz w:val="18"/>
                <w:szCs w:val="18"/>
              </w:rPr>
              <w:t>、润滑油或润滑系统失效导致齿轮啮合面胶合</w:t>
            </w:r>
          </w:p>
        </w:tc>
        <w:tc>
          <w:tcPr>
            <w:tcW w:w="2401" w:type="dxa"/>
            <w:vAlign w:val="center"/>
          </w:tcPr>
          <w:p w14:paraId="4FFABED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订购备用减速机</w:t>
            </w:r>
          </w:p>
        </w:tc>
        <w:tc>
          <w:tcPr>
            <w:tcW w:w="5407" w:type="dxa"/>
            <w:vAlign w:val="center"/>
          </w:tcPr>
          <w:p w14:paraId="6177622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按照较重故障立即启动应急技术处置</w:t>
            </w:r>
          </w:p>
          <w:p w14:paraId="3BFDEA5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如确认变速箱卡死不能转动时，必须把传动轴和变速箱脱开，启动备用机紧急驱动，利用驱动轮辅助驱动将线路游客运至两站</w:t>
            </w:r>
          </w:p>
        </w:tc>
      </w:tr>
      <w:tr w:rsidR="00851F4E" w14:paraId="492B4507" w14:textId="77777777">
        <w:trPr>
          <w:trHeight w:val="896"/>
          <w:jc w:val="center"/>
        </w:trPr>
        <w:tc>
          <w:tcPr>
            <w:tcW w:w="704" w:type="dxa"/>
            <w:vMerge/>
            <w:vAlign w:val="center"/>
          </w:tcPr>
          <w:p w14:paraId="6380B76A" w14:textId="77777777" w:rsidR="00851F4E" w:rsidRDefault="00851F4E">
            <w:pPr>
              <w:snapToGrid w:val="0"/>
              <w:spacing w:line="320" w:lineRule="exact"/>
              <w:jc w:val="center"/>
              <w:rPr>
                <w:rFonts w:ascii="Times New Roman" w:hAnsi="Times New Roman"/>
                <w:sz w:val="18"/>
                <w:szCs w:val="18"/>
              </w:rPr>
            </w:pPr>
          </w:p>
        </w:tc>
        <w:tc>
          <w:tcPr>
            <w:tcW w:w="1718" w:type="dxa"/>
            <w:vAlign w:val="center"/>
          </w:tcPr>
          <w:p w14:paraId="5C09441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变速箱油</w:t>
            </w:r>
            <w:proofErr w:type="gramStart"/>
            <w:r>
              <w:rPr>
                <w:rFonts w:ascii="Times New Roman" w:hAnsi="Times New Roman"/>
                <w:sz w:val="18"/>
                <w:szCs w:val="18"/>
              </w:rPr>
              <w:t>温突然</w:t>
            </w:r>
            <w:proofErr w:type="gramEnd"/>
            <w:r>
              <w:rPr>
                <w:rFonts w:ascii="Times New Roman" w:hAnsi="Times New Roman"/>
                <w:sz w:val="18"/>
                <w:szCs w:val="18"/>
              </w:rPr>
              <w:t>升高，超过检测设定温度造成停车</w:t>
            </w:r>
          </w:p>
        </w:tc>
        <w:tc>
          <w:tcPr>
            <w:tcW w:w="0" w:type="auto"/>
            <w:vAlign w:val="center"/>
          </w:tcPr>
          <w:p w14:paraId="6A85CD0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、循环油泵损坏、散热器外部尘土过多、风机不工作、循环油回路环境温度高、温控器工作异常、减速机内部机构转动部件磨损加剧间隙过大振动造成温度急剧升高</w:t>
            </w:r>
          </w:p>
          <w:p w14:paraId="2A17082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2</w:t>
            </w:r>
            <w:r>
              <w:rPr>
                <w:rFonts w:ascii="Times New Roman" w:hAnsi="Times New Roman"/>
                <w:sz w:val="18"/>
                <w:szCs w:val="18"/>
              </w:rPr>
              <w:t>、变速箱润滑系统失效</w:t>
            </w:r>
          </w:p>
        </w:tc>
        <w:tc>
          <w:tcPr>
            <w:tcW w:w="2401" w:type="dxa"/>
            <w:vAlign w:val="center"/>
          </w:tcPr>
          <w:p w14:paraId="50A11ACF"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备用减速机、减速机温控器、备用循环油泵、临时散热风扇、减速机油、短接线、电动加油机、加油软管</w:t>
            </w:r>
          </w:p>
        </w:tc>
        <w:tc>
          <w:tcPr>
            <w:tcW w:w="5407" w:type="dxa"/>
            <w:vAlign w:val="center"/>
          </w:tcPr>
          <w:p w14:paraId="4F8E521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按照一般故障立即启动应急技术处置</w:t>
            </w:r>
          </w:p>
          <w:p w14:paraId="21EFFC7F"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降速运行</w:t>
            </w:r>
          </w:p>
          <w:p w14:paraId="0EB65A3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利用外接散热风扇对变速箱降温</w:t>
            </w:r>
          </w:p>
          <w:p w14:paraId="04AF03A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必要时启动齿圈紧急驱动</w:t>
            </w:r>
          </w:p>
        </w:tc>
      </w:tr>
    </w:tbl>
    <w:p w14:paraId="1C03FBF5" w14:textId="77777777" w:rsidR="00851F4E" w:rsidRDefault="00851F4E"/>
    <w:p w14:paraId="5FE59462" w14:textId="77777777" w:rsidR="00851F4E" w:rsidRDefault="00851F4E"/>
    <w:p w14:paraId="057A5E27" w14:textId="77777777" w:rsidR="00851F4E" w:rsidRDefault="00000000">
      <w:pPr>
        <w:jc w:val="center"/>
      </w:pPr>
      <w:r>
        <w:rPr>
          <w:rFonts w:ascii="Times New Roman" w:eastAsia="黑体" w:hAnsi="Times New Roman"/>
          <w:sz w:val="18"/>
          <w:szCs w:val="18"/>
        </w:rPr>
        <w:lastRenderedPageBreak/>
        <w:t>表</w:t>
      </w:r>
      <w:r>
        <w:rPr>
          <w:rFonts w:ascii="Times New Roman" w:eastAsia="黑体" w:hAnsi="Times New Roman"/>
          <w:sz w:val="18"/>
          <w:szCs w:val="18"/>
        </w:rPr>
        <w:t xml:space="preserve">A.1 </w:t>
      </w:r>
      <w:r>
        <w:rPr>
          <w:rFonts w:ascii="Times New Roman" w:eastAsia="黑体" w:hAnsi="Times New Roman"/>
          <w:sz w:val="18"/>
          <w:szCs w:val="18"/>
        </w:rPr>
        <w:t>设备故障应急处置技术范例</w:t>
      </w:r>
      <w:r>
        <w:rPr>
          <w:rFonts w:ascii="Times New Roman" w:eastAsia="黑体" w:hAnsi="Times New Roman" w:hint="eastAsia"/>
          <w:sz w:val="18"/>
          <w:szCs w:val="18"/>
        </w:rPr>
        <w:t>（续）</w:t>
      </w:r>
    </w:p>
    <w:tbl>
      <w:tblPr>
        <w:tblStyle w:val="affffb"/>
        <w:tblW w:w="0" w:type="auto"/>
        <w:jc w:val="center"/>
        <w:tblLook w:val="04A0" w:firstRow="1" w:lastRow="0" w:firstColumn="1" w:lastColumn="0" w:noHBand="0" w:noVBand="1"/>
      </w:tblPr>
      <w:tblGrid>
        <w:gridCol w:w="704"/>
        <w:gridCol w:w="1276"/>
        <w:gridCol w:w="2268"/>
        <w:gridCol w:w="3685"/>
        <w:gridCol w:w="5833"/>
      </w:tblGrid>
      <w:tr w:rsidR="00851F4E" w14:paraId="00C2147D" w14:textId="77777777">
        <w:trPr>
          <w:trHeight w:val="755"/>
          <w:jc w:val="center"/>
        </w:trPr>
        <w:tc>
          <w:tcPr>
            <w:tcW w:w="704" w:type="dxa"/>
            <w:vAlign w:val="center"/>
          </w:tcPr>
          <w:p w14:paraId="427ABCE2" w14:textId="77777777" w:rsidR="00851F4E" w:rsidRDefault="00000000">
            <w:pPr>
              <w:snapToGrid w:val="0"/>
              <w:spacing w:line="240" w:lineRule="auto"/>
              <w:jc w:val="center"/>
              <w:rPr>
                <w:rFonts w:ascii="Times New Roman" w:hAnsi="Times New Roman"/>
                <w:sz w:val="18"/>
                <w:szCs w:val="18"/>
              </w:rPr>
            </w:pPr>
            <w:r>
              <w:rPr>
                <w:rFonts w:hint="eastAsia"/>
              </w:rPr>
              <w:t>部位</w:t>
            </w:r>
          </w:p>
        </w:tc>
        <w:tc>
          <w:tcPr>
            <w:tcW w:w="1276" w:type="dxa"/>
            <w:vAlign w:val="center"/>
          </w:tcPr>
          <w:p w14:paraId="79AD0536" w14:textId="77777777" w:rsidR="00851F4E" w:rsidRDefault="00000000">
            <w:pPr>
              <w:snapToGrid w:val="0"/>
              <w:spacing w:line="240" w:lineRule="auto"/>
              <w:jc w:val="center"/>
              <w:rPr>
                <w:rFonts w:ascii="Times New Roman" w:hAnsi="Times New Roman"/>
                <w:sz w:val="18"/>
                <w:szCs w:val="18"/>
              </w:rPr>
            </w:pPr>
            <w:r>
              <w:rPr>
                <w:rFonts w:hint="eastAsia"/>
              </w:rPr>
              <w:t>故障现象</w:t>
            </w:r>
          </w:p>
        </w:tc>
        <w:tc>
          <w:tcPr>
            <w:tcW w:w="2268" w:type="dxa"/>
            <w:vAlign w:val="center"/>
          </w:tcPr>
          <w:p w14:paraId="7DADE405" w14:textId="77777777" w:rsidR="00851F4E" w:rsidRDefault="00000000">
            <w:pPr>
              <w:snapToGrid w:val="0"/>
              <w:spacing w:line="240" w:lineRule="auto"/>
              <w:jc w:val="center"/>
              <w:rPr>
                <w:rFonts w:ascii="Times New Roman" w:hAnsi="Times New Roman"/>
                <w:sz w:val="18"/>
                <w:szCs w:val="18"/>
              </w:rPr>
            </w:pPr>
            <w:r>
              <w:rPr>
                <w:rFonts w:hint="eastAsia"/>
              </w:rPr>
              <w:t>原因分析</w:t>
            </w:r>
          </w:p>
        </w:tc>
        <w:tc>
          <w:tcPr>
            <w:tcW w:w="3685" w:type="dxa"/>
            <w:vAlign w:val="center"/>
          </w:tcPr>
          <w:p w14:paraId="13119A51" w14:textId="77777777" w:rsidR="00851F4E" w:rsidRDefault="00000000">
            <w:pPr>
              <w:snapToGrid w:val="0"/>
              <w:spacing w:line="240" w:lineRule="auto"/>
              <w:jc w:val="center"/>
              <w:rPr>
                <w:rFonts w:ascii="Times New Roman" w:hAnsi="Times New Roman"/>
                <w:sz w:val="18"/>
                <w:szCs w:val="18"/>
              </w:rPr>
            </w:pPr>
            <w:r>
              <w:rPr>
                <w:rFonts w:hint="eastAsia"/>
              </w:rPr>
              <w:t>工检具准备</w:t>
            </w:r>
          </w:p>
        </w:tc>
        <w:tc>
          <w:tcPr>
            <w:tcW w:w="5833" w:type="dxa"/>
            <w:vAlign w:val="center"/>
          </w:tcPr>
          <w:p w14:paraId="2559CAB4" w14:textId="77777777" w:rsidR="00851F4E" w:rsidRDefault="00000000">
            <w:pPr>
              <w:snapToGrid w:val="0"/>
              <w:spacing w:line="240" w:lineRule="auto"/>
              <w:jc w:val="center"/>
              <w:rPr>
                <w:rFonts w:ascii="Times New Roman" w:hAnsi="Times New Roman"/>
                <w:sz w:val="18"/>
                <w:szCs w:val="18"/>
              </w:rPr>
            </w:pPr>
            <w:r>
              <w:rPr>
                <w:rFonts w:hint="eastAsia"/>
              </w:rPr>
              <w:t>处置方法</w:t>
            </w:r>
          </w:p>
        </w:tc>
      </w:tr>
      <w:tr w:rsidR="00851F4E" w14:paraId="351BE449" w14:textId="77777777">
        <w:trPr>
          <w:trHeight w:val="2612"/>
          <w:jc w:val="center"/>
        </w:trPr>
        <w:tc>
          <w:tcPr>
            <w:tcW w:w="704" w:type="dxa"/>
            <w:vAlign w:val="center"/>
          </w:tcPr>
          <w:p w14:paraId="3098C29F"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驱动系统</w:t>
            </w:r>
          </w:p>
        </w:tc>
        <w:tc>
          <w:tcPr>
            <w:tcW w:w="1276" w:type="dxa"/>
            <w:vAlign w:val="center"/>
          </w:tcPr>
          <w:p w14:paraId="6F6F24F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驱动轮或回转轮偏摆超过设定值导致停车</w:t>
            </w:r>
          </w:p>
        </w:tc>
        <w:tc>
          <w:tcPr>
            <w:tcW w:w="2268" w:type="dxa"/>
            <w:vAlign w:val="center"/>
          </w:tcPr>
          <w:p w14:paraId="15EA80A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w:t>
            </w:r>
            <w:proofErr w:type="gramStart"/>
            <w:r>
              <w:rPr>
                <w:rFonts w:ascii="Times New Roman" w:hAnsi="Times New Roman"/>
                <w:sz w:val="18"/>
                <w:szCs w:val="18"/>
              </w:rPr>
              <w:t>轮体及</w:t>
            </w:r>
            <w:proofErr w:type="gramEnd"/>
            <w:r>
              <w:rPr>
                <w:rFonts w:ascii="Times New Roman" w:hAnsi="Times New Roman"/>
                <w:sz w:val="18"/>
                <w:szCs w:val="18"/>
              </w:rPr>
              <w:t>支承轴变形过大，卡住制动器，不能正常运行</w:t>
            </w:r>
          </w:p>
          <w:p w14:paraId="605618E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2</w:t>
            </w:r>
            <w:r>
              <w:rPr>
                <w:rFonts w:ascii="Times New Roman" w:hAnsi="Times New Roman"/>
                <w:sz w:val="18"/>
                <w:szCs w:val="18"/>
              </w:rPr>
              <w:t>、轴断裂，不能正常运行</w:t>
            </w:r>
          </w:p>
          <w:p w14:paraId="6205288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3</w:t>
            </w:r>
            <w:r>
              <w:rPr>
                <w:rFonts w:ascii="Times New Roman" w:hAnsi="Times New Roman"/>
                <w:sz w:val="18"/>
                <w:szCs w:val="18"/>
              </w:rPr>
              <w:t>、轴承突然失效损坏</w:t>
            </w:r>
            <w:proofErr w:type="gramStart"/>
            <w:r>
              <w:rPr>
                <w:rFonts w:ascii="Times New Roman" w:hAnsi="Times New Roman"/>
                <w:sz w:val="18"/>
                <w:szCs w:val="18"/>
              </w:rPr>
              <w:t>造成轮体位置</w:t>
            </w:r>
            <w:proofErr w:type="gramEnd"/>
            <w:r>
              <w:rPr>
                <w:rFonts w:ascii="Times New Roman" w:hAnsi="Times New Roman"/>
                <w:sz w:val="18"/>
                <w:szCs w:val="18"/>
              </w:rPr>
              <w:t>出现变化，</w:t>
            </w:r>
            <w:proofErr w:type="gramStart"/>
            <w:r>
              <w:rPr>
                <w:rFonts w:ascii="Times New Roman" w:hAnsi="Times New Roman"/>
                <w:sz w:val="18"/>
                <w:szCs w:val="18"/>
              </w:rPr>
              <w:t>触动轮位检测</w:t>
            </w:r>
            <w:proofErr w:type="gramEnd"/>
            <w:r>
              <w:rPr>
                <w:rFonts w:ascii="Times New Roman" w:hAnsi="Times New Roman"/>
                <w:sz w:val="18"/>
                <w:szCs w:val="18"/>
              </w:rPr>
              <w:t>开关，造成停车</w:t>
            </w:r>
          </w:p>
          <w:p w14:paraId="7AF0DD7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4</w:t>
            </w:r>
            <w:r>
              <w:rPr>
                <w:rFonts w:ascii="Times New Roman" w:hAnsi="Times New Roman"/>
                <w:sz w:val="18"/>
                <w:szCs w:val="18"/>
              </w:rPr>
              <w:t>、站内钢结构变形导致大轮偏摆，不能正常运行</w:t>
            </w:r>
          </w:p>
        </w:tc>
        <w:tc>
          <w:tcPr>
            <w:tcW w:w="3685" w:type="dxa"/>
            <w:vAlign w:val="center"/>
          </w:tcPr>
          <w:p w14:paraId="056D2C4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备更换大轮支撑轴及轴承的所有备件及辅助工具。如钢绳绳卡及张紧绳、大轮主轴、大轮轴承、能承重的平台、吊装葫芦四台、吊装带数根、重型拆装扳手等</w:t>
            </w:r>
          </w:p>
          <w:p w14:paraId="4849221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备品备件注意存储防潮防锈，不得被挪用</w:t>
            </w:r>
          </w:p>
        </w:tc>
        <w:tc>
          <w:tcPr>
            <w:tcW w:w="5833" w:type="dxa"/>
            <w:vAlign w:val="center"/>
          </w:tcPr>
          <w:p w14:paraId="38ACEAC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按照严重故障立即启动应急技术处置</w:t>
            </w:r>
          </w:p>
          <w:p w14:paraId="5CB8814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如摆动量较小，拨开轴承端面跳动检测开关，复位正常，可低速运转，随时监控轮子偏摆状态，将线路游客运至站内</w:t>
            </w:r>
          </w:p>
          <w:p w14:paraId="2D44739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如偏摆度过大，需要确定支撑轴状态，如支撑</w:t>
            </w:r>
            <w:proofErr w:type="gramStart"/>
            <w:r>
              <w:rPr>
                <w:rFonts w:ascii="Times New Roman" w:hAnsi="Times New Roman"/>
                <w:sz w:val="18"/>
                <w:szCs w:val="18"/>
              </w:rPr>
              <w:t>轴没有</w:t>
            </w:r>
            <w:proofErr w:type="gramEnd"/>
            <w:r>
              <w:rPr>
                <w:rFonts w:ascii="Times New Roman" w:hAnsi="Times New Roman"/>
                <w:sz w:val="18"/>
                <w:szCs w:val="18"/>
              </w:rPr>
              <w:t>断裂，可低速运行，将线路游客运至站内</w:t>
            </w:r>
          </w:p>
          <w:p w14:paraId="3612FF7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有紧急轴承的可利用紧急轴承将线路游客运至站内</w:t>
            </w:r>
          </w:p>
          <w:p w14:paraId="11DF0DA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如果确认索道轴断裂无法运转，立即启动紧急水平或垂直救援程序</w:t>
            </w:r>
          </w:p>
        </w:tc>
      </w:tr>
      <w:tr w:rsidR="00851F4E" w14:paraId="199856F1" w14:textId="77777777">
        <w:trPr>
          <w:trHeight w:val="1543"/>
          <w:jc w:val="center"/>
        </w:trPr>
        <w:tc>
          <w:tcPr>
            <w:tcW w:w="704" w:type="dxa"/>
            <w:vMerge w:val="restart"/>
            <w:vAlign w:val="center"/>
          </w:tcPr>
          <w:p w14:paraId="0A11A0D6"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脱挂索道站内传动系统</w:t>
            </w:r>
          </w:p>
        </w:tc>
        <w:tc>
          <w:tcPr>
            <w:tcW w:w="1276" w:type="dxa"/>
            <w:vAlign w:val="center"/>
          </w:tcPr>
          <w:p w14:paraId="6153DCD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离合器轴承卡死，车厢停止</w:t>
            </w:r>
          </w:p>
        </w:tc>
        <w:tc>
          <w:tcPr>
            <w:tcW w:w="2268" w:type="dxa"/>
            <w:vAlign w:val="center"/>
          </w:tcPr>
          <w:p w14:paraId="694B757F"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、轴承过热抱死或离合器定子和转子损坏，相互接触</w:t>
            </w:r>
          </w:p>
          <w:p w14:paraId="0EE78A1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2</w:t>
            </w:r>
            <w:r>
              <w:rPr>
                <w:rFonts w:ascii="Times New Roman" w:hAnsi="Times New Roman"/>
                <w:sz w:val="18"/>
                <w:szCs w:val="18"/>
              </w:rPr>
              <w:t>、离合器轴承座卡死，轴承跑外圈或内圈</w:t>
            </w:r>
          </w:p>
        </w:tc>
        <w:tc>
          <w:tcPr>
            <w:tcW w:w="3685" w:type="dxa"/>
            <w:vAlign w:val="center"/>
          </w:tcPr>
          <w:p w14:paraId="63A95EF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备离合器总成，注意防锈储存</w:t>
            </w:r>
          </w:p>
          <w:p w14:paraId="73ADC01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传动皮带、离合器专用吊装工具、离合器拆装工具</w:t>
            </w:r>
          </w:p>
        </w:tc>
        <w:tc>
          <w:tcPr>
            <w:tcW w:w="5833" w:type="dxa"/>
            <w:vAlign w:val="center"/>
          </w:tcPr>
          <w:p w14:paraId="6BAF045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按照较重故障立即启动应急技术处置</w:t>
            </w:r>
          </w:p>
          <w:p w14:paraId="3445D99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有条件更换的立即更换</w:t>
            </w:r>
          </w:p>
          <w:p w14:paraId="76B85B6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不能立即更换时，宜采用解除故障离合器电源、用钢锯切断相邻的皮带、卸下传动充气轮胎，设备复位正常后，离合器下有人和站内同样的速度推动所有经过的车厢、直到全部车厢经过此故障离合器，收车完毕立即更换新离合器</w:t>
            </w:r>
          </w:p>
        </w:tc>
      </w:tr>
      <w:tr w:rsidR="00851F4E" w14:paraId="7BD241F7" w14:textId="77777777">
        <w:trPr>
          <w:trHeight w:val="2078"/>
          <w:jc w:val="center"/>
        </w:trPr>
        <w:tc>
          <w:tcPr>
            <w:tcW w:w="704" w:type="dxa"/>
            <w:vMerge/>
            <w:vAlign w:val="center"/>
          </w:tcPr>
          <w:p w14:paraId="044C1639" w14:textId="77777777" w:rsidR="00851F4E" w:rsidRDefault="00851F4E">
            <w:pPr>
              <w:snapToGrid w:val="0"/>
              <w:spacing w:line="320" w:lineRule="exact"/>
              <w:jc w:val="center"/>
              <w:rPr>
                <w:rFonts w:ascii="Times New Roman" w:hAnsi="Times New Roman"/>
                <w:sz w:val="18"/>
                <w:szCs w:val="18"/>
              </w:rPr>
            </w:pPr>
          </w:p>
        </w:tc>
        <w:tc>
          <w:tcPr>
            <w:tcW w:w="1276" w:type="dxa"/>
            <w:vAlign w:val="center"/>
          </w:tcPr>
          <w:p w14:paraId="75FD44C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皮带轮卡死，车厢停止</w:t>
            </w:r>
          </w:p>
        </w:tc>
        <w:tc>
          <w:tcPr>
            <w:tcW w:w="2268" w:type="dxa"/>
            <w:vAlign w:val="center"/>
          </w:tcPr>
          <w:p w14:paraId="104539E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轴承故障，导致轴承抱死，皮带轮不转</w:t>
            </w:r>
          </w:p>
        </w:tc>
        <w:tc>
          <w:tcPr>
            <w:tcW w:w="3685" w:type="dxa"/>
            <w:vAlign w:val="center"/>
          </w:tcPr>
          <w:p w14:paraId="4ACA124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皮带轮总成、传动皮带、更换工具</w:t>
            </w:r>
          </w:p>
        </w:tc>
        <w:tc>
          <w:tcPr>
            <w:tcW w:w="5833" w:type="dxa"/>
            <w:vAlign w:val="center"/>
          </w:tcPr>
          <w:p w14:paraId="452C07B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按照较重故障立即启动应急技术处置</w:t>
            </w:r>
          </w:p>
          <w:p w14:paraId="4530836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有条件更换的立即进行更换</w:t>
            </w:r>
          </w:p>
          <w:p w14:paraId="712D8EF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不能立即更换时，</w:t>
            </w:r>
            <w:proofErr w:type="gramStart"/>
            <w:r>
              <w:rPr>
                <w:rFonts w:ascii="Times New Roman" w:hAnsi="Times New Roman"/>
                <w:sz w:val="18"/>
                <w:szCs w:val="18"/>
              </w:rPr>
              <w:t>宜临时</w:t>
            </w:r>
            <w:proofErr w:type="gramEnd"/>
            <w:r>
              <w:rPr>
                <w:rFonts w:ascii="Times New Roman" w:hAnsi="Times New Roman"/>
                <w:sz w:val="18"/>
                <w:szCs w:val="18"/>
              </w:rPr>
              <w:t>采用锯断故障皮带轮两端皮带，拆掉充气轮胎，人工干预推车的方式紧急开车，将线路乘客运至安全地带。采用此方式，必须注意观察车厢在站内的运行情况，每个车厢都要有人监护</w:t>
            </w:r>
          </w:p>
        </w:tc>
      </w:tr>
    </w:tbl>
    <w:p w14:paraId="4C398F66" w14:textId="77777777" w:rsidR="00851F4E" w:rsidRDefault="00851F4E">
      <w:pPr>
        <w:jc w:val="center"/>
        <w:rPr>
          <w:rFonts w:ascii="Times New Roman" w:eastAsia="黑体" w:hAnsi="Times New Roman"/>
          <w:sz w:val="18"/>
          <w:szCs w:val="18"/>
        </w:rPr>
      </w:pPr>
    </w:p>
    <w:p w14:paraId="573F20D5" w14:textId="77777777" w:rsidR="00851F4E" w:rsidRDefault="00000000">
      <w:pPr>
        <w:jc w:val="center"/>
      </w:pPr>
      <w:r>
        <w:rPr>
          <w:rFonts w:ascii="Times New Roman" w:eastAsia="黑体" w:hAnsi="Times New Roman"/>
          <w:sz w:val="18"/>
          <w:szCs w:val="18"/>
        </w:rPr>
        <w:lastRenderedPageBreak/>
        <w:t>表</w:t>
      </w:r>
      <w:r>
        <w:rPr>
          <w:rFonts w:ascii="Times New Roman" w:eastAsia="黑体" w:hAnsi="Times New Roman"/>
          <w:sz w:val="18"/>
          <w:szCs w:val="18"/>
        </w:rPr>
        <w:t xml:space="preserve">A.1 </w:t>
      </w:r>
      <w:r>
        <w:rPr>
          <w:rFonts w:ascii="Times New Roman" w:eastAsia="黑体" w:hAnsi="Times New Roman"/>
          <w:sz w:val="18"/>
          <w:szCs w:val="18"/>
        </w:rPr>
        <w:t>设备故障应急处置技术范例</w:t>
      </w:r>
      <w:r>
        <w:rPr>
          <w:rFonts w:ascii="Times New Roman" w:eastAsia="黑体" w:hAnsi="Times New Roman" w:hint="eastAsia"/>
          <w:sz w:val="18"/>
          <w:szCs w:val="18"/>
        </w:rPr>
        <w:t>（续）</w:t>
      </w:r>
    </w:p>
    <w:tbl>
      <w:tblPr>
        <w:tblStyle w:val="affffb"/>
        <w:tblW w:w="0" w:type="auto"/>
        <w:jc w:val="center"/>
        <w:tblLook w:val="04A0" w:firstRow="1" w:lastRow="0" w:firstColumn="1" w:lastColumn="0" w:noHBand="0" w:noVBand="1"/>
      </w:tblPr>
      <w:tblGrid>
        <w:gridCol w:w="704"/>
        <w:gridCol w:w="1276"/>
        <w:gridCol w:w="2268"/>
        <w:gridCol w:w="2551"/>
        <w:gridCol w:w="6967"/>
      </w:tblGrid>
      <w:tr w:rsidR="00851F4E" w14:paraId="0097B209" w14:textId="77777777">
        <w:trPr>
          <w:trHeight w:val="613"/>
          <w:jc w:val="center"/>
        </w:trPr>
        <w:tc>
          <w:tcPr>
            <w:tcW w:w="704" w:type="dxa"/>
            <w:vAlign w:val="center"/>
          </w:tcPr>
          <w:p w14:paraId="2BDB70FC" w14:textId="77777777" w:rsidR="00851F4E" w:rsidRDefault="00000000">
            <w:pPr>
              <w:snapToGrid w:val="0"/>
              <w:spacing w:line="320" w:lineRule="exact"/>
              <w:jc w:val="center"/>
            </w:pPr>
            <w:r>
              <w:rPr>
                <w:rFonts w:hint="eastAsia"/>
              </w:rPr>
              <w:t>部位</w:t>
            </w:r>
          </w:p>
        </w:tc>
        <w:tc>
          <w:tcPr>
            <w:tcW w:w="1276" w:type="dxa"/>
            <w:vAlign w:val="center"/>
          </w:tcPr>
          <w:p w14:paraId="1C8A32B7" w14:textId="77777777" w:rsidR="00851F4E" w:rsidRDefault="00000000">
            <w:pPr>
              <w:snapToGrid w:val="0"/>
              <w:spacing w:line="320" w:lineRule="exact"/>
              <w:jc w:val="center"/>
            </w:pPr>
            <w:r>
              <w:rPr>
                <w:rFonts w:hint="eastAsia"/>
              </w:rPr>
              <w:t>故障现象</w:t>
            </w:r>
          </w:p>
        </w:tc>
        <w:tc>
          <w:tcPr>
            <w:tcW w:w="2268" w:type="dxa"/>
            <w:vAlign w:val="center"/>
          </w:tcPr>
          <w:p w14:paraId="7CC84EAC" w14:textId="77777777" w:rsidR="00851F4E" w:rsidRDefault="00000000">
            <w:pPr>
              <w:snapToGrid w:val="0"/>
              <w:spacing w:line="320" w:lineRule="exact"/>
              <w:jc w:val="center"/>
            </w:pPr>
            <w:r>
              <w:rPr>
                <w:rFonts w:hint="eastAsia"/>
              </w:rPr>
              <w:t>原因分析</w:t>
            </w:r>
          </w:p>
        </w:tc>
        <w:tc>
          <w:tcPr>
            <w:tcW w:w="2551" w:type="dxa"/>
            <w:vAlign w:val="center"/>
          </w:tcPr>
          <w:p w14:paraId="2B7F2588" w14:textId="77777777" w:rsidR="00851F4E" w:rsidRDefault="00000000">
            <w:pPr>
              <w:snapToGrid w:val="0"/>
              <w:spacing w:line="320" w:lineRule="exact"/>
              <w:jc w:val="center"/>
            </w:pPr>
            <w:r>
              <w:rPr>
                <w:rFonts w:hint="eastAsia"/>
              </w:rPr>
              <w:t>工检具准备</w:t>
            </w:r>
          </w:p>
        </w:tc>
        <w:tc>
          <w:tcPr>
            <w:tcW w:w="6967" w:type="dxa"/>
            <w:vAlign w:val="center"/>
          </w:tcPr>
          <w:p w14:paraId="47CF8E6C" w14:textId="77777777" w:rsidR="00851F4E" w:rsidRDefault="00000000">
            <w:pPr>
              <w:snapToGrid w:val="0"/>
              <w:spacing w:line="320" w:lineRule="exact"/>
              <w:jc w:val="center"/>
            </w:pPr>
            <w:r>
              <w:rPr>
                <w:rFonts w:hint="eastAsia"/>
              </w:rPr>
              <w:t>处置方法</w:t>
            </w:r>
          </w:p>
        </w:tc>
      </w:tr>
      <w:tr w:rsidR="00851F4E" w14:paraId="4BA7D942" w14:textId="77777777">
        <w:trPr>
          <w:trHeight w:val="1856"/>
          <w:jc w:val="center"/>
        </w:trPr>
        <w:tc>
          <w:tcPr>
            <w:tcW w:w="704" w:type="dxa"/>
            <w:vMerge w:val="restart"/>
            <w:vAlign w:val="center"/>
          </w:tcPr>
          <w:p w14:paraId="5695ACDB"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脱挂索道站内传动系统</w:t>
            </w:r>
          </w:p>
        </w:tc>
        <w:tc>
          <w:tcPr>
            <w:tcW w:w="1276" w:type="dxa"/>
            <w:vAlign w:val="center"/>
          </w:tcPr>
          <w:p w14:paraId="4715202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摩擦</w:t>
            </w:r>
            <w:proofErr w:type="gramStart"/>
            <w:r>
              <w:rPr>
                <w:rFonts w:ascii="Times New Roman" w:hAnsi="Times New Roman"/>
                <w:sz w:val="18"/>
                <w:szCs w:val="18"/>
              </w:rPr>
              <w:t>取力轮</w:t>
            </w:r>
            <w:proofErr w:type="gramEnd"/>
            <w:r>
              <w:rPr>
                <w:rFonts w:ascii="Times New Roman" w:hAnsi="Times New Roman"/>
                <w:sz w:val="18"/>
                <w:szCs w:val="18"/>
              </w:rPr>
              <w:t>卡死或失效，车厢停止</w:t>
            </w:r>
          </w:p>
        </w:tc>
        <w:tc>
          <w:tcPr>
            <w:tcW w:w="2268" w:type="dxa"/>
            <w:vAlign w:val="center"/>
          </w:tcPr>
          <w:p w14:paraId="107E7DBD" w14:textId="77777777" w:rsidR="00851F4E" w:rsidRDefault="00000000">
            <w:pPr>
              <w:snapToGrid w:val="0"/>
              <w:spacing w:line="320" w:lineRule="exact"/>
              <w:rPr>
                <w:rFonts w:ascii="Times New Roman" w:hAnsi="Times New Roman"/>
                <w:sz w:val="18"/>
                <w:szCs w:val="18"/>
              </w:rPr>
            </w:pPr>
            <w:proofErr w:type="gramStart"/>
            <w:r>
              <w:rPr>
                <w:rFonts w:ascii="Times New Roman" w:hAnsi="Times New Roman"/>
                <w:sz w:val="18"/>
                <w:szCs w:val="18"/>
              </w:rPr>
              <w:t>取力轮</w:t>
            </w:r>
            <w:proofErr w:type="gramEnd"/>
            <w:r>
              <w:rPr>
                <w:rFonts w:ascii="Times New Roman" w:hAnsi="Times New Roman"/>
                <w:sz w:val="18"/>
                <w:szCs w:val="18"/>
              </w:rPr>
              <w:t>内轴承抱死，</w:t>
            </w:r>
            <w:proofErr w:type="gramStart"/>
            <w:r>
              <w:rPr>
                <w:rFonts w:ascii="Times New Roman" w:hAnsi="Times New Roman"/>
                <w:sz w:val="18"/>
                <w:szCs w:val="18"/>
              </w:rPr>
              <w:t>出现轮体不能</w:t>
            </w:r>
            <w:proofErr w:type="gramEnd"/>
            <w:r>
              <w:rPr>
                <w:rFonts w:ascii="Times New Roman" w:hAnsi="Times New Roman"/>
                <w:sz w:val="18"/>
                <w:szCs w:val="18"/>
              </w:rPr>
              <w:t>正常运转</w:t>
            </w:r>
          </w:p>
        </w:tc>
        <w:tc>
          <w:tcPr>
            <w:tcW w:w="2551" w:type="dxa"/>
            <w:vAlign w:val="center"/>
          </w:tcPr>
          <w:p w14:paraId="5FAA76C7" w14:textId="77777777" w:rsidR="00851F4E" w:rsidRDefault="00000000">
            <w:pPr>
              <w:snapToGrid w:val="0"/>
              <w:spacing w:line="320" w:lineRule="exact"/>
              <w:rPr>
                <w:rFonts w:ascii="Times New Roman" w:hAnsi="Times New Roman"/>
                <w:sz w:val="18"/>
                <w:szCs w:val="18"/>
              </w:rPr>
            </w:pPr>
            <w:proofErr w:type="gramStart"/>
            <w:r>
              <w:rPr>
                <w:rFonts w:ascii="Times New Roman" w:hAnsi="Times New Roman"/>
                <w:sz w:val="18"/>
                <w:szCs w:val="18"/>
              </w:rPr>
              <w:t>取力轮</w:t>
            </w:r>
            <w:proofErr w:type="gramEnd"/>
            <w:r>
              <w:rPr>
                <w:rFonts w:ascii="Times New Roman" w:hAnsi="Times New Roman"/>
                <w:sz w:val="18"/>
                <w:szCs w:val="18"/>
              </w:rPr>
              <w:t>总成、传动皮带、</w:t>
            </w:r>
            <w:proofErr w:type="gramStart"/>
            <w:r>
              <w:rPr>
                <w:rFonts w:ascii="Times New Roman" w:hAnsi="Times New Roman"/>
                <w:sz w:val="18"/>
                <w:szCs w:val="18"/>
              </w:rPr>
              <w:t>取力轮</w:t>
            </w:r>
            <w:proofErr w:type="gramEnd"/>
            <w:r>
              <w:rPr>
                <w:rFonts w:ascii="Times New Roman" w:hAnsi="Times New Roman"/>
                <w:sz w:val="18"/>
                <w:szCs w:val="18"/>
              </w:rPr>
              <w:t>更换专用吊装工具</w:t>
            </w:r>
          </w:p>
        </w:tc>
        <w:tc>
          <w:tcPr>
            <w:tcW w:w="6967" w:type="dxa"/>
            <w:vAlign w:val="center"/>
          </w:tcPr>
          <w:p w14:paraId="299B9632" w14:textId="77777777" w:rsidR="00851F4E" w:rsidRDefault="00000000">
            <w:pPr>
              <w:snapToGrid w:val="0"/>
              <w:spacing w:line="320" w:lineRule="exact"/>
              <w:rPr>
                <w:rFonts w:ascii="Times New Roman" w:hAnsi="Times New Roman"/>
                <w:sz w:val="18"/>
                <w:szCs w:val="18"/>
              </w:rPr>
            </w:pPr>
            <w:r>
              <w:rPr>
                <w:rFonts w:ascii="Times New Roman" w:hAnsi="Times New Roman" w:hint="eastAsia"/>
                <w:sz w:val="18"/>
                <w:szCs w:val="18"/>
              </w:rPr>
              <w:t>按</w:t>
            </w:r>
            <w:r>
              <w:rPr>
                <w:rFonts w:ascii="Times New Roman" w:hAnsi="Times New Roman"/>
                <w:sz w:val="18"/>
                <w:szCs w:val="18"/>
              </w:rPr>
              <w:t>照严重故障立即启动应急技术处置</w:t>
            </w:r>
          </w:p>
          <w:p w14:paraId="50DDD73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首先选择立即更换不能正常运转的</w:t>
            </w:r>
            <w:proofErr w:type="gramStart"/>
            <w:r>
              <w:rPr>
                <w:rFonts w:ascii="Times New Roman" w:hAnsi="Times New Roman"/>
                <w:sz w:val="18"/>
                <w:szCs w:val="18"/>
              </w:rPr>
              <w:t>取力轮</w:t>
            </w:r>
            <w:proofErr w:type="gramEnd"/>
          </w:p>
          <w:p w14:paraId="6995B3F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不能立即更换时，</w:t>
            </w:r>
            <w:proofErr w:type="gramStart"/>
            <w:r>
              <w:rPr>
                <w:rFonts w:ascii="Times New Roman" w:hAnsi="Times New Roman"/>
                <w:sz w:val="18"/>
                <w:szCs w:val="18"/>
              </w:rPr>
              <w:t>去除取力皮带</w:t>
            </w:r>
            <w:proofErr w:type="gramEnd"/>
            <w:r>
              <w:rPr>
                <w:rFonts w:ascii="Times New Roman" w:hAnsi="Times New Roman"/>
                <w:sz w:val="18"/>
                <w:szCs w:val="18"/>
              </w:rPr>
              <w:t>，用钢锯切断相邻的传动皮带，保证</w:t>
            </w:r>
            <w:proofErr w:type="gramStart"/>
            <w:r>
              <w:rPr>
                <w:rFonts w:ascii="Times New Roman" w:hAnsi="Times New Roman"/>
                <w:sz w:val="18"/>
                <w:szCs w:val="18"/>
              </w:rPr>
              <w:t>取力传</w:t>
            </w:r>
            <w:proofErr w:type="gramEnd"/>
            <w:r>
              <w:rPr>
                <w:rFonts w:ascii="Times New Roman" w:hAnsi="Times New Roman"/>
                <w:sz w:val="18"/>
                <w:szCs w:val="18"/>
              </w:rPr>
              <w:t>动轮孤立，一侧的</w:t>
            </w:r>
            <w:proofErr w:type="gramStart"/>
            <w:r>
              <w:rPr>
                <w:rFonts w:ascii="Times New Roman" w:hAnsi="Times New Roman"/>
                <w:sz w:val="18"/>
                <w:szCs w:val="18"/>
              </w:rPr>
              <w:t>传动力全部落</w:t>
            </w:r>
            <w:proofErr w:type="gramEnd"/>
            <w:r>
              <w:rPr>
                <w:rFonts w:ascii="Times New Roman" w:hAnsi="Times New Roman"/>
                <w:sz w:val="18"/>
                <w:szCs w:val="18"/>
              </w:rPr>
              <w:t>到另</w:t>
            </w:r>
            <w:proofErr w:type="gramStart"/>
            <w:r>
              <w:rPr>
                <w:rFonts w:ascii="Times New Roman" w:hAnsi="Times New Roman"/>
                <w:sz w:val="18"/>
                <w:szCs w:val="18"/>
              </w:rPr>
              <w:t>一侧取力装置</w:t>
            </w:r>
            <w:proofErr w:type="gramEnd"/>
          </w:p>
          <w:p w14:paraId="2F25EEE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有条件收车的可立即转换运行方向收回车厢，使故障</w:t>
            </w:r>
            <w:proofErr w:type="gramStart"/>
            <w:r>
              <w:rPr>
                <w:rFonts w:ascii="Times New Roman" w:hAnsi="Times New Roman"/>
                <w:sz w:val="18"/>
                <w:szCs w:val="18"/>
              </w:rPr>
              <w:t>侧不再</w:t>
            </w:r>
            <w:proofErr w:type="gramEnd"/>
            <w:r>
              <w:rPr>
                <w:rFonts w:ascii="Times New Roman" w:hAnsi="Times New Roman"/>
                <w:sz w:val="18"/>
                <w:szCs w:val="18"/>
              </w:rPr>
              <w:t>有车厢进入</w:t>
            </w:r>
          </w:p>
          <w:p w14:paraId="5D4B34D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没有条件收车时，将故障侧的运行方向变为进站方向</w:t>
            </w:r>
          </w:p>
          <w:p w14:paraId="2937E26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拆除故障侧的全部充气轮胎</w:t>
            </w:r>
          </w:p>
          <w:p w14:paraId="5FF5FE6F"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低速开车，时刻注意站内各个车厢在站内的位置，每个车厢都要有人助力，当车厢到达开合轨时要有两人配合用力推动车厢实现</w:t>
            </w:r>
            <w:proofErr w:type="gramStart"/>
            <w:r>
              <w:rPr>
                <w:rFonts w:ascii="Times New Roman" w:hAnsi="Times New Roman"/>
                <w:sz w:val="18"/>
                <w:szCs w:val="18"/>
              </w:rPr>
              <w:t>抱索器</w:t>
            </w:r>
            <w:proofErr w:type="gramEnd"/>
            <w:r>
              <w:rPr>
                <w:rFonts w:ascii="Times New Roman" w:hAnsi="Times New Roman"/>
                <w:sz w:val="18"/>
                <w:szCs w:val="18"/>
              </w:rPr>
              <w:t>开合过程</w:t>
            </w:r>
          </w:p>
          <w:p w14:paraId="7B2EC0D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将车厢及时收回车库</w:t>
            </w:r>
          </w:p>
        </w:tc>
      </w:tr>
      <w:tr w:rsidR="00851F4E" w14:paraId="575FCCEE" w14:textId="77777777">
        <w:trPr>
          <w:trHeight w:val="601"/>
          <w:jc w:val="center"/>
        </w:trPr>
        <w:tc>
          <w:tcPr>
            <w:tcW w:w="704" w:type="dxa"/>
            <w:vMerge/>
            <w:vAlign w:val="center"/>
          </w:tcPr>
          <w:p w14:paraId="01468FD3" w14:textId="77777777" w:rsidR="00851F4E" w:rsidRDefault="00851F4E">
            <w:pPr>
              <w:snapToGrid w:val="0"/>
              <w:spacing w:line="320" w:lineRule="exact"/>
              <w:jc w:val="center"/>
              <w:rPr>
                <w:rFonts w:ascii="Times New Roman" w:hAnsi="Times New Roman"/>
                <w:sz w:val="18"/>
                <w:szCs w:val="18"/>
              </w:rPr>
            </w:pPr>
          </w:p>
        </w:tc>
        <w:tc>
          <w:tcPr>
            <w:tcW w:w="1276" w:type="dxa"/>
            <w:vAlign w:val="center"/>
          </w:tcPr>
          <w:p w14:paraId="0B0832C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车厢开关门操作轮挤在开关轨上不能行走</w:t>
            </w:r>
          </w:p>
        </w:tc>
        <w:tc>
          <w:tcPr>
            <w:tcW w:w="2268" w:type="dxa"/>
            <w:vAlign w:val="center"/>
          </w:tcPr>
          <w:p w14:paraId="5490945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、开关门机构支撑架变形</w:t>
            </w:r>
          </w:p>
          <w:p w14:paraId="4997E51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2</w:t>
            </w:r>
            <w:r>
              <w:rPr>
                <w:rFonts w:ascii="Times New Roman" w:hAnsi="Times New Roman"/>
                <w:sz w:val="18"/>
                <w:szCs w:val="18"/>
              </w:rPr>
              <w:t>、</w:t>
            </w:r>
            <w:proofErr w:type="gramStart"/>
            <w:r>
              <w:rPr>
                <w:rFonts w:ascii="Times New Roman" w:hAnsi="Times New Roman"/>
                <w:sz w:val="18"/>
                <w:szCs w:val="18"/>
              </w:rPr>
              <w:t>轴架焊接</w:t>
            </w:r>
            <w:proofErr w:type="gramEnd"/>
            <w:r>
              <w:rPr>
                <w:rFonts w:ascii="Times New Roman" w:hAnsi="Times New Roman"/>
                <w:sz w:val="18"/>
                <w:szCs w:val="18"/>
              </w:rPr>
              <w:t>点开焊，造成支撑架在开关门轨道内卡阻现象</w:t>
            </w:r>
          </w:p>
        </w:tc>
        <w:tc>
          <w:tcPr>
            <w:tcW w:w="2551" w:type="dxa"/>
            <w:vAlign w:val="center"/>
          </w:tcPr>
          <w:p w14:paraId="633BD7A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上下站应备好车厢内部开关门钥匙、扳手、开关门机构</w:t>
            </w:r>
            <w:proofErr w:type="gramStart"/>
            <w:r>
              <w:rPr>
                <w:rFonts w:ascii="Times New Roman" w:hAnsi="Times New Roman"/>
                <w:sz w:val="18"/>
                <w:szCs w:val="18"/>
              </w:rPr>
              <w:t>固定座</w:t>
            </w:r>
            <w:proofErr w:type="gramEnd"/>
            <w:r>
              <w:rPr>
                <w:rFonts w:ascii="Times New Roman" w:hAnsi="Times New Roman"/>
                <w:sz w:val="18"/>
                <w:szCs w:val="18"/>
              </w:rPr>
              <w:t>总成、开关门拉线</w:t>
            </w:r>
          </w:p>
        </w:tc>
        <w:tc>
          <w:tcPr>
            <w:tcW w:w="6967" w:type="dxa"/>
            <w:vAlign w:val="center"/>
          </w:tcPr>
          <w:p w14:paraId="09CDF68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按照一般故障立即启动应急技术处置</w:t>
            </w:r>
          </w:p>
          <w:p w14:paraId="3D770AA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如果在进站侧车厢内有游客时，此时先上到车顶把开关门拉线销拔下，手动将车门打开，请游客先行下车</w:t>
            </w:r>
          </w:p>
          <w:p w14:paraId="1AE0ADA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将开关门拉线脱开支撑架</w:t>
            </w:r>
          </w:p>
          <w:p w14:paraId="38733C6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被卡车厢自由，用绳索固定车厢门及开关门拉线</w:t>
            </w:r>
          </w:p>
          <w:p w14:paraId="37E13FF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正常开车收回站内待修</w:t>
            </w:r>
          </w:p>
        </w:tc>
      </w:tr>
      <w:tr w:rsidR="00851F4E" w14:paraId="0F7C3ABD" w14:textId="77777777">
        <w:trPr>
          <w:trHeight w:val="1431"/>
          <w:jc w:val="center"/>
        </w:trPr>
        <w:tc>
          <w:tcPr>
            <w:tcW w:w="704" w:type="dxa"/>
            <w:vMerge/>
            <w:vAlign w:val="center"/>
          </w:tcPr>
          <w:p w14:paraId="1145BD60" w14:textId="77777777" w:rsidR="00851F4E" w:rsidRDefault="00851F4E">
            <w:pPr>
              <w:snapToGrid w:val="0"/>
              <w:spacing w:line="320" w:lineRule="exact"/>
              <w:jc w:val="center"/>
              <w:rPr>
                <w:rFonts w:ascii="Times New Roman" w:hAnsi="Times New Roman"/>
                <w:sz w:val="18"/>
                <w:szCs w:val="18"/>
              </w:rPr>
            </w:pPr>
          </w:p>
        </w:tc>
        <w:tc>
          <w:tcPr>
            <w:tcW w:w="1276" w:type="dxa"/>
          </w:tcPr>
          <w:p w14:paraId="3B7EC97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脱开轨道失效不能正常开</w:t>
            </w:r>
            <w:proofErr w:type="gramStart"/>
            <w:r>
              <w:rPr>
                <w:rFonts w:ascii="Times New Roman" w:hAnsi="Times New Roman"/>
                <w:sz w:val="18"/>
                <w:szCs w:val="18"/>
              </w:rPr>
              <w:t>合抱索器</w:t>
            </w:r>
            <w:proofErr w:type="gramEnd"/>
          </w:p>
        </w:tc>
        <w:tc>
          <w:tcPr>
            <w:tcW w:w="2268" w:type="dxa"/>
          </w:tcPr>
          <w:p w14:paraId="0A03BFE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、脱开</w:t>
            </w:r>
            <w:proofErr w:type="gramStart"/>
            <w:r>
              <w:rPr>
                <w:rFonts w:ascii="Times New Roman" w:hAnsi="Times New Roman"/>
                <w:sz w:val="18"/>
                <w:szCs w:val="18"/>
              </w:rPr>
              <w:t>轨</w:t>
            </w:r>
            <w:proofErr w:type="gramEnd"/>
            <w:r>
              <w:rPr>
                <w:rFonts w:ascii="Times New Roman" w:hAnsi="Times New Roman"/>
                <w:sz w:val="18"/>
                <w:szCs w:val="18"/>
              </w:rPr>
              <w:t>长期运行导致疲劳，轨道出现断裂或者严重变形，一般出现在抱索力测试窗口位置、连接固定螺栓扭曲和焊接部位</w:t>
            </w:r>
          </w:p>
        </w:tc>
        <w:tc>
          <w:tcPr>
            <w:tcW w:w="2551" w:type="dxa"/>
          </w:tcPr>
          <w:p w14:paraId="4CE613C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脱开</w:t>
            </w:r>
            <w:proofErr w:type="gramStart"/>
            <w:r>
              <w:rPr>
                <w:rFonts w:ascii="Times New Roman" w:hAnsi="Times New Roman"/>
                <w:sz w:val="18"/>
                <w:szCs w:val="18"/>
              </w:rPr>
              <w:t>轨</w:t>
            </w:r>
            <w:proofErr w:type="gramEnd"/>
            <w:r>
              <w:rPr>
                <w:rFonts w:ascii="Times New Roman" w:hAnsi="Times New Roman"/>
                <w:sz w:val="18"/>
                <w:szCs w:val="18"/>
              </w:rPr>
              <w:t>总成、所有固定螺栓</w:t>
            </w:r>
          </w:p>
          <w:p w14:paraId="319193B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所需工具：电气焊、撬棍、大锤、手动砂轮机、手电钻、螺栓松动剂、水平仪、钢板尺、塞尺、</w:t>
            </w:r>
            <w:proofErr w:type="gramStart"/>
            <w:r>
              <w:rPr>
                <w:rFonts w:ascii="Times New Roman" w:hAnsi="Times New Roman"/>
                <w:sz w:val="18"/>
                <w:szCs w:val="18"/>
              </w:rPr>
              <w:t>脱挂轨测量</w:t>
            </w:r>
            <w:proofErr w:type="gramEnd"/>
            <w:r>
              <w:rPr>
                <w:rFonts w:ascii="Times New Roman" w:hAnsi="Times New Roman"/>
                <w:sz w:val="18"/>
                <w:szCs w:val="18"/>
              </w:rPr>
              <w:t>工具等</w:t>
            </w:r>
          </w:p>
        </w:tc>
        <w:tc>
          <w:tcPr>
            <w:tcW w:w="6967" w:type="dxa"/>
          </w:tcPr>
          <w:p w14:paraId="38DD4FF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按照严重故障立即启动应急技术处置：</w:t>
            </w:r>
          </w:p>
          <w:p w14:paraId="1D527BB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优先采取拆除该车厢后，反方向</w:t>
            </w:r>
            <w:proofErr w:type="gramStart"/>
            <w:r>
              <w:rPr>
                <w:rFonts w:ascii="Times New Roman" w:hAnsi="Times New Roman"/>
                <w:sz w:val="18"/>
                <w:szCs w:val="18"/>
              </w:rPr>
              <w:t>运转边</w:t>
            </w:r>
            <w:proofErr w:type="gramEnd"/>
            <w:r>
              <w:rPr>
                <w:rFonts w:ascii="Times New Roman" w:hAnsi="Times New Roman"/>
                <w:sz w:val="18"/>
                <w:szCs w:val="18"/>
              </w:rPr>
              <w:t>运转便收车的方式运回游客</w:t>
            </w:r>
          </w:p>
          <w:p w14:paraId="00602CE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因</w:t>
            </w:r>
            <w:proofErr w:type="gramStart"/>
            <w:r>
              <w:rPr>
                <w:rFonts w:ascii="Times New Roman" w:hAnsi="Times New Roman"/>
                <w:sz w:val="18"/>
                <w:szCs w:val="18"/>
              </w:rPr>
              <w:t>抱索器</w:t>
            </w:r>
            <w:proofErr w:type="gramEnd"/>
            <w:r>
              <w:rPr>
                <w:rFonts w:ascii="Times New Roman" w:hAnsi="Times New Roman"/>
                <w:sz w:val="18"/>
                <w:szCs w:val="18"/>
              </w:rPr>
              <w:t>不能打开索道无法正常运行，只能现场临时维护到基本能打开</w:t>
            </w:r>
            <w:proofErr w:type="gramStart"/>
            <w:r>
              <w:rPr>
                <w:rFonts w:ascii="Times New Roman" w:hAnsi="Times New Roman"/>
                <w:sz w:val="18"/>
                <w:szCs w:val="18"/>
              </w:rPr>
              <w:t>抱索器</w:t>
            </w:r>
            <w:proofErr w:type="gramEnd"/>
            <w:r>
              <w:rPr>
                <w:rFonts w:ascii="Times New Roman" w:hAnsi="Times New Roman"/>
                <w:sz w:val="18"/>
                <w:szCs w:val="18"/>
              </w:rPr>
              <w:t>为止，如疲劳变形可用气焊、撬棍、榔头进行修复，断裂可先行调整到最初位置后进行电焊连接，</w:t>
            </w:r>
            <w:proofErr w:type="gramStart"/>
            <w:r>
              <w:rPr>
                <w:rFonts w:ascii="Times New Roman" w:hAnsi="Times New Roman"/>
                <w:sz w:val="18"/>
                <w:szCs w:val="18"/>
              </w:rPr>
              <w:t>砂轮机</w:t>
            </w:r>
            <w:proofErr w:type="gramEnd"/>
            <w:r>
              <w:rPr>
                <w:rFonts w:ascii="Times New Roman" w:hAnsi="Times New Roman"/>
                <w:sz w:val="18"/>
                <w:szCs w:val="18"/>
              </w:rPr>
              <w:t>修复平滑，连接板及螺栓故障，气焊加热整理变形，喷螺栓松动剂，更换相应的连接螺栓</w:t>
            </w:r>
          </w:p>
          <w:p w14:paraId="04A6D66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待</w:t>
            </w:r>
            <w:proofErr w:type="gramStart"/>
            <w:r>
              <w:rPr>
                <w:rFonts w:ascii="Times New Roman" w:hAnsi="Times New Roman"/>
                <w:sz w:val="18"/>
                <w:szCs w:val="18"/>
              </w:rPr>
              <w:t>抱索器</w:t>
            </w:r>
            <w:proofErr w:type="gramEnd"/>
            <w:r>
              <w:rPr>
                <w:rFonts w:ascii="Times New Roman" w:hAnsi="Times New Roman"/>
                <w:sz w:val="18"/>
                <w:szCs w:val="18"/>
              </w:rPr>
              <w:t>能正常打开时，移开车厢，测量所需尺寸</w:t>
            </w:r>
          </w:p>
        </w:tc>
      </w:tr>
    </w:tbl>
    <w:p w14:paraId="2BE6162D" w14:textId="77777777" w:rsidR="00851F4E" w:rsidRDefault="00000000">
      <w:pPr>
        <w:jc w:val="center"/>
      </w:pPr>
      <w:r>
        <w:rPr>
          <w:rFonts w:ascii="Times New Roman" w:eastAsia="黑体" w:hAnsi="Times New Roman"/>
          <w:sz w:val="18"/>
          <w:szCs w:val="18"/>
        </w:rPr>
        <w:lastRenderedPageBreak/>
        <w:t>表</w:t>
      </w:r>
      <w:r>
        <w:rPr>
          <w:rFonts w:ascii="Times New Roman" w:eastAsia="黑体" w:hAnsi="Times New Roman"/>
          <w:sz w:val="18"/>
          <w:szCs w:val="18"/>
        </w:rPr>
        <w:t xml:space="preserve">A.1 </w:t>
      </w:r>
      <w:r>
        <w:rPr>
          <w:rFonts w:ascii="Times New Roman" w:eastAsia="黑体" w:hAnsi="Times New Roman"/>
          <w:sz w:val="18"/>
          <w:szCs w:val="18"/>
        </w:rPr>
        <w:t>设备故障应急处置技术范例</w:t>
      </w:r>
      <w:r>
        <w:rPr>
          <w:rFonts w:ascii="Times New Roman" w:eastAsia="黑体" w:hAnsi="Times New Roman" w:hint="eastAsia"/>
          <w:sz w:val="18"/>
          <w:szCs w:val="18"/>
        </w:rPr>
        <w:t>（续）</w:t>
      </w:r>
    </w:p>
    <w:tbl>
      <w:tblPr>
        <w:tblStyle w:val="affffb"/>
        <w:tblW w:w="0" w:type="auto"/>
        <w:jc w:val="center"/>
        <w:tblLook w:val="04A0" w:firstRow="1" w:lastRow="0" w:firstColumn="1" w:lastColumn="0" w:noHBand="0" w:noVBand="1"/>
      </w:tblPr>
      <w:tblGrid>
        <w:gridCol w:w="704"/>
        <w:gridCol w:w="1276"/>
        <w:gridCol w:w="3118"/>
        <w:gridCol w:w="1701"/>
        <w:gridCol w:w="6967"/>
      </w:tblGrid>
      <w:tr w:rsidR="00851F4E" w14:paraId="0B5F9781" w14:textId="77777777">
        <w:trPr>
          <w:trHeight w:val="613"/>
          <w:jc w:val="center"/>
        </w:trPr>
        <w:tc>
          <w:tcPr>
            <w:tcW w:w="704" w:type="dxa"/>
            <w:vAlign w:val="center"/>
          </w:tcPr>
          <w:p w14:paraId="34ED81C5" w14:textId="77777777" w:rsidR="00851F4E" w:rsidRDefault="00000000">
            <w:pPr>
              <w:snapToGrid w:val="0"/>
              <w:spacing w:line="320" w:lineRule="exact"/>
              <w:jc w:val="center"/>
              <w:rPr>
                <w:rFonts w:ascii="Times New Roman" w:hAnsi="Times New Roman"/>
                <w:sz w:val="18"/>
                <w:szCs w:val="18"/>
              </w:rPr>
            </w:pPr>
            <w:r>
              <w:rPr>
                <w:rFonts w:hint="eastAsia"/>
              </w:rPr>
              <w:t>部位</w:t>
            </w:r>
          </w:p>
        </w:tc>
        <w:tc>
          <w:tcPr>
            <w:tcW w:w="1276" w:type="dxa"/>
            <w:vAlign w:val="center"/>
          </w:tcPr>
          <w:p w14:paraId="1698345A" w14:textId="77777777" w:rsidR="00851F4E" w:rsidRDefault="00000000">
            <w:pPr>
              <w:snapToGrid w:val="0"/>
              <w:spacing w:line="320" w:lineRule="exact"/>
              <w:jc w:val="center"/>
              <w:rPr>
                <w:rFonts w:ascii="Times New Roman" w:hAnsi="Times New Roman"/>
                <w:sz w:val="18"/>
                <w:szCs w:val="18"/>
              </w:rPr>
            </w:pPr>
            <w:r>
              <w:rPr>
                <w:rFonts w:hint="eastAsia"/>
              </w:rPr>
              <w:t>故障现象</w:t>
            </w:r>
          </w:p>
        </w:tc>
        <w:tc>
          <w:tcPr>
            <w:tcW w:w="3118" w:type="dxa"/>
            <w:vAlign w:val="center"/>
          </w:tcPr>
          <w:p w14:paraId="681D315A" w14:textId="77777777" w:rsidR="00851F4E" w:rsidRDefault="00000000">
            <w:pPr>
              <w:snapToGrid w:val="0"/>
              <w:spacing w:line="320" w:lineRule="exact"/>
              <w:jc w:val="center"/>
              <w:rPr>
                <w:rFonts w:ascii="Times New Roman" w:hAnsi="Times New Roman"/>
                <w:sz w:val="18"/>
                <w:szCs w:val="18"/>
              </w:rPr>
            </w:pPr>
            <w:r>
              <w:rPr>
                <w:rFonts w:hint="eastAsia"/>
              </w:rPr>
              <w:t>原因分析</w:t>
            </w:r>
          </w:p>
        </w:tc>
        <w:tc>
          <w:tcPr>
            <w:tcW w:w="1701" w:type="dxa"/>
            <w:vAlign w:val="center"/>
          </w:tcPr>
          <w:p w14:paraId="42FB4B49" w14:textId="77777777" w:rsidR="00851F4E" w:rsidRDefault="00000000">
            <w:pPr>
              <w:snapToGrid w:val="0"/>
              <w:spacing w:line="320" w:lineRule="exact"/>
              <w:jc w:val="center"/>
              <w:rPr>
                <w:rFonts w:ascii="Times New Roman" w:hAnsi="Times New Roman"/>
                <w:sz w:val="18"/>
                <w:szCs w:val="18"/>
              </w:rPr>
            </w:pPr>
            <w:r>
              <w:rPr>
                <w:rFonts w:hint="eastAsia"/>
              </w:rPr>
              <w:t>工检具准备</w:t>
            </w:r>
          </w:p>
        </w:tc>
        <w:tc>
          <w:tcPr>
            <w:tcW w:w="6967" w:type="dxa"/>
            <w:vAlign w:val="center"/>
          </w:tcPr>
          <w:p w14:paraId="3D83FBCC" w14:textId="77777777" w:rsidR="00851F4E" w:rsidRDefault="00000000">
            <w:pPr>
              <w:snapToGrid w:val="0"/>
              <w:spacing w:line="320" w:lineRule="exact"/>
              <w:jc w:val="center"/>
              <w:rPr>
                <w:rFonts w:ascii="Times New Roman" w:hAnsi="Times New Roman"/>
                <w:sz w:val="18"/>
                <w:szCs w:val="18"/>
              </w:rPr>
            </w:pPr>
            <w:r>
              <w:rPr>
                <w:rFonts w:hint="eastAsia"/>
              </w:rPr>
              <w:t>处置方法</w:t>
            </w:r>
          </w:p>
        </w:tc>
      </w:tr>
      <w:tr w:rsidR="00851F4E" w14:paraId="2A529A30" w14:textId="77777777">
        <w:trPr>
          <w:trHeight w:val="2373"/>
          <w:jc w:val="center"/>
        </w:trPr>
        <w:tc>
          <w:tcPr>
            <w:tcW w:w="704" w:type="dxa"/>
            <w:vAlign w:val="center"/>
          </w:tcPr>
          <w:p w14:paraId="6D43F3E5"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脱挂索道站内传动系统</w:t>
            </w:r>
          </w:p>
        </w:tc>
        <w:tc>
          <w:tcPr>
            <w:tcW w:w="1276" w:type="dxa"/>
            <w:vAlign w:val="center"/>
          </w:tcPr>
          <w:p w14:paraId="62F095B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挂接轨失效不能开</w:t>
            </w:r>
            <w:proofErr w:type="gramStart"/>
            <w:r>
              <w:rPr>
                <w:rFonts w:ascii="Times New Roman" w:hAnsi="Times New Roman"/>
                <w:sz w:val="18"/>
                <w:szCs w:val="18"/>
              </w:rPr>
              <w:t>合抱索器</w:t>
            </w:r>
            <w:proofErr w:type="gramEnd"/>
          </w:p>
        </w:tc>
        <w:tc>
          <w:tcPr>
            <w:tcW w:w="3118" w:type="dxa"/>
            <w:vAlign w:val="center"/>
          </w:tcPr>
          <w:p w14:paraId="42ABB11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由于挂接轨长期运行，导致疲劳，轨道出现断裂或者严重变形，一般出现在连接</w:t>
            </w:r>
            <w:r>
              <w:rPr>
                <w:rFonts w:ascii="Times New Roman" w:hAnsi="Times New Roman" w:hint="eastAsia"/>
                <w:sz w:val="18"/>
                <w:szCs w:val="18"/>
              </w:rPr>
              <w:t>固定</w:t>
            </w:r>
            <w:r>
              <w:rPr>
                <w:rFonts w:ascii="Times New Roman" w:hAnsi="Times New Roman"/>
                <w:sz w:val="18"/>
                <w:szCs w:val="18"/>
              </w:rPr>
              <w:t>螺栓扭曲和焊接部位</w:t>
            </w:r>
          </w:p>
        </w:tc>
        <w:tc>
          <w:tcPr>
            <w:tcW w:w="1701" w:type="dxa"/>
            <w:vAlign w:val="center"/>
          </w:tcPr>
          <w:p w14:paraId="4FB5C0F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挂接轨总成、所有固定螺栓</w:t>
            </w:r>
          </w:p>
          <w:p w14:paraId="0AB9402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所需工具：电气焊、撬棍、大榔头、手动砂轮机、手电钻、螺栓松动剂、水平仪、钢板尺、塞尺、</w:t>
            </w:r>
            <w:proofErr w:type="gramStart"/>
            <w:r>
              <w:rPr>
                <w:rFonts w:ascii="Times New Roman" w:hAnsi="Times New Roman"/>
                <w:sz w:val="18"/>
                <w:szCs w:val="18"/>
              </w:rPr>
              <w:t>脱挂轨测量</w:t>
            </w:r>
            <w:proofErr w:type="gramEnd"/>
            <w:r>
              <w:rPr>
                <w:rFonts w:ascii="Times New Roman" w:hAnsi="Times New Roman"/>
                <w:sz w:val="18"/>
                <w:szCs w:val="18"/>
              </w:rPr>
              <w:t>工具等</w:t>
            </w:r>
          </w:p>
        </w:tc>
        <w:tc>
          <w:tcPr>
            <w:tcW w:w="6967" w:type="dxa"/>
            <w:vAlign w:val="center"/>
          </w:tcPr>
          <w:p w14:paraId="7FDF631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按照严重故障立即启动应急技术处置</w:t>
            </w:r>
          </w:p>
          <w:p w14:paraId="37E8A53F"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优先采取拆除该车厢后，反方向</w:t>
            </w:r>
            <w:proofErr w:type="gramStart"/>
            <w:r>
              <w:rPr>
                <w:rFonts w:ascii="Times New Roman" w:hAnsi="Times New Roman"/>
                <w:sz w:val="18"/>
                <w:szCs w:val="18"/>
              </w:rPr>
              <w:t>运转边</w:t>
            </w:r>
            <w:proofErr w:type="gramEnd"/>
            <w:r>
              <w:rPr>
                <w:rFonts w:ascii="Times New Roman" w:hAnsi="Times New Roman"/>
                <w:sz w:val="18"/>
                <w:szCs w:val="18"/>
              </w:rPr>
              <w:t>运转便收车的方式运回游客</w:t>
            </w:r>
          </w:p>
          <w:p w14:paraId="7318378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因</w:t>
            </w:r>
            <w:proofErr w:type="gramStart"/>
            <w:r>
              <w:rPr>
                <w:rFonts w:ascii="Times New Roman" w:hAnsi="Times New Roman"/>
                <w:sz w:val="18"/>
                <w:szCs w:val="18"/>
              </w:rPr>
              <w:t>抱索器</w:t>
            </w:r>
            <w:proofErr w:type="gramEnd"/>
            <w:r>
              <w:rPr>
                <w:rFonts w:ascii="Times New Roman" w:hAnsi="Times New Roman"/>
                <w:sz w:val="18"/>
                <w:szCs w:val="18"/>
              </w:rPr>
              <w:t>不能闭合索道无法正常运行，只能现场临时维护到基本能打开</w:t>
            </w:r>
            <w:proofErr w:type="gramStart"/>
            <w:r>
              <w:rPr>
                <w:rFonts w:ascii="Times New Roman" w:hAnsi="Times New Roman"/>
                <w:sz w:val="18"/>
                <w:szCs w:val="18"/>
              </w:rPr>
              <w:t>抱索器</w:t>
            </w:r>
            <w:proofErr w:type="gramEnd"/>
            <w:r>
              <w:rPr>
                <w:rFonts w:ascii="Times New Roman" w:hAnsi="Times New Roman"/>
                <w:sz w:val="18"/>
                <w:szCs w:val="18"/>
              </w:rPr>
              <w:t>为止，如疲劳变形可用气焊、撬棍、榔头进行修复，断裂可先行调整到最初位置后进行电焊连接，</w:t>
            </w:r>
            <w:proofErr w:type="gramStart"/>
            <w:r>
              <w:rPr>
                <w:rFonts w:ascii="Times New Roman" w:hAnsi="Times New Roman"/>
                <w:sz w:val="18"/>
                <w:szCs w:val="18"/>
              </w:rPr>
              <w:t>砂轮机</w:t>
            </w:r>
            <w:proofErr w:type="gramEnd"/>
            <w:r>
              <w:rPr>
                <w:rFonts w:ascii="Times New Roman" w:hAnsi="Times New Roman"/>
                <w:sz w:val="18"/>
                <w:szCs w:val="18"/>
              </w:rPr>
              <w:t>修复平滑，连接板及螺栓故障，气焊加热整理变形，喷螺栓松动剂，更换相应的连接螺栓</w:t>
            </w:r>
          </w:p>
          <w:p w14:paraId="0317277D" w14:textId="77777777" w:rsidR="00851F4E" w:rsidRDefault="00000000">
            <w:pPr>
              <w:snapToGrid w:val="0"/>
              <w:spacing w:line="320" w:lineRule="exact"/>
              <w:rPr>
                <w:rFonts w:ascii="Times New Roman" w:hAnsi="Times New Roman"/>
                <w:sz w:val="18"/>
                <w:szCs w:val="18"/>
              </w:rPr>
            </w:pPr>
            <w:bookmarkStart w:id="55" w:name="OLE_LINK3"/>
            <w:r>
              <w:rPr>
                <w:rFonts w:ascii="Times New Roman" w:hAnsi="Times New Roman"/>
                <w:sz w:val="18"/>
                <w:szCs w:val="18"/>
              </w:rPr>
              <w:t>待</w:t>
            </w:r>
            <w:proofErr w:type="gramStart"/>
            <w:r>
              <w:rPr>
                <w:rFonts w:ascii="Times New Roman" w:hAnsi="Times New Roman"/>
                <w:sz w:val="18"/>
                <w:szCs w:val="18"/>
              </w:rPr>
              <w:t>抱索器</w:t>
            </w:r>
            <w:proofErr w:type="gramEnd"/>
            <w:r>
              <w:rPr>
                <w:rFonts w:ascii="Times New Roman" w:hAnsi="Times New Roman"/>
                <w:sz w:val="18"/>
                <w:szCs w:val="18"/>
              </w:rPr>
              <w:t>能正常打开时，移开车厢，测量所需尺寸</w:t>
            </w:r>
            <w:bookmarkEnd w:id="55"/>
          </w:p>
        </w:tc>
      </w:tr>
      <w:tr w:rsidR="00851F4E" w14:paraId="7B1B3560" w14:textId="77777777">
        <w:trPr>
          <w:trHeight w:val="2206"/>
          <w:jc w:val="center"/>
        </w:trPr>
        <w:tc>
          <w:tcPr>
            <w:tcW w:w="704" w:type="dxa"/>
            <w:vMerge w:val="restart"/>
            <w:vAlign w:val="center"/>
          </w:tcPr>
          <w:p w14:paraId="3DF1EA9F" w14:textId="77777777" w:rsidR="00851F4E" w:rsidRDefault="00000000">
            <w:pPr>
              <w:snapToGrid w:val="0"/>
              <w:spacing w:line="320" w:lineRule="exact"/>
              <w:jc w:val="center"/>
              <w:rPr>
                <w:rFonts w:ascii="Times New Roman" w:hAnsi="Times New Roman"/>
                <w:sz w:val="18"/>
                <w:szCs w:val="18"/>
              </w:rPr>
            </w:pPr>
            <w:proofErr w:type="gramStart"/>
            <w:r>
              <w:rPr>
                <w:rFonts w:ascii="Times New Roman" w:hAnsi="Times New Roman"/>
                <w:sz w:val="18"/>
                <w:szCs w:val="18"/>
              </w:rPr>
              <w:t>抱索器</w:t>
            </w:r>
            <w:proofErr w:type="gramEnd"/>
          </w:p>
        </w:tc>
        <w:tc>
          <w:tcPr>
            <w:tcW w:w="1276" w:type="dxa"/>
            <w:vAlign w:val="center"/>
          </w:tcPr>
          <w:p w14:paraId="04C2B5A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车厢通过脱开点时</w:t>
            </w:r>
            <w:proofErr w:type="gramStart"/>
            <w:r>
              <w:rPr>
                <w:rFonts w:ascii="Times New Roman" w:hAnsi="Times New Roman"/>
                <w:sz w:val="18"/>
                <w:szCs w:val="18"/>
              </w:rPr>
              <w:t>抱索器未能</w:t>
            </w:r>
            <w:proofErr w:type="gramEnd"/>
            <w:r>
              <w:rPr>
                <w:rFonts w:ascii="Times New Roman" w:hAnsi="Times New Roman"/>
                <w:sz w:val="18"/>
                <w:szCs w:val="18"/>
              </w:rPr>
              <w:t>正常打开，实现有效分离</w:t>
            </w:r>
          </w:p>
        </w:tc>
        <w:tc>
          <w:tcPr>
            <w:tcW w:w="3118" w:type="dxa"/>
            <w:vAlign w:val="center"/>
          </w:tcPr>
          <w:p w14:paraId="3CC04E24" w14:textId="77777777" w:rsidR="00851F4E" w:rsidRDefault="00000000">
            <w:pPr>
              <w:snapToGrid w:val="0"/>
              <w:spacing w:line="320" w:lineRule="exact"/>
              <w:rPr>
                <w:rFonts w:ascii="Times New Roman" w:hAnsi="Times New Roman"/>
                <w:sz w:val="18"/>
                <w:szCs w:val="18"/>
              </w:rPr>
            </w:pPr>
            <w:proofErr w:type="gramStart"/>
            <w:r>
              <w:rPr>
                <w:rFonts w:ascii="Times New Roman" w:hAnsi="Times New Roman"/>
                <w:sz w:val="18"/>
                <w:szCs w:val="18"/>
              </w:rPr>
              <w:t>抱索器操作</w:t>
            </w:r>
            <w:proofErr w:type="gramEnd"/>
            <w:r>
              <w:rPr>
                <w:rFonts w:ascii="Times New Roman" w:hAnsi="Times New Roman"/>
                <w:sz w:val="18"/>
                <w:szCs w:val="18"/>
              </w:rPr>
              <w:t>杆断裂，销轴脱落</w:t>
            </w:r>
          </w:p>
        </w:tc>
        <w:tc>
          <w:tcPr>
            <w:tcW w:w="1701" w:type="dxa"/>
            <w:vAlign w:val="center"/>
          </w:tcPr>
          <w:p w14:paraId="38829FEF" w14:textId="77777777" w:rsidR="00851F4E" w:rsidRDefault="00000000">
            <w:pPr>
              <w:snapToGrid w:val="0"/>
              <w:spacing w:line="320" w:lineRule="exact"/>
              <w:rPr>
                <w:rFonts w:ascii="Times New Roman" w:hAnsi="Times New Roman"/>
                <w:sz w:val="18"/>
                <w:szCs w:val="18"/>
              </w:rPr>
            </w:pPr>
            <w:proofErr w:type="gramStart"/>
            <w:r>
              <w:rPr>
                <w:rFonts w:ascii="Times New Roman" w:hAnsi="Times New Roman"/>
                <w:sz w:val="18"/>
                <w:szCs w:val="18"/>
              </w:rPr>
              <w:t>抱索器</w:t>
            </w:r>
            <w:proofErr w:type="gramEnd"/>
            <w:r>
              <w:rPr>
                <w:rFonts w:ascii="Times New Roman" w:hAnsi="Times New Roman"/>
                <w:sz w:val="18"/>
                <w:szCs w:val="18"/>
              </w:rPr>
              <w:t>专用打开工具、液压平板车、枕木、麻绳、常用工具</w:t>
            </w:r>
          </w:p>
        </w:tc>
        <w:tc>
          <w:tcPr>
            <w:tcW w:w="6967" w:type="dxa"/>
            <w:vAlign w:val="center"/>
          </w:tcPr>
          <w:p w14:paraId="063E5A09" w14:textId="77777777" w:rsidR="00851F4E" w:rsidRDefault="00000000">
            <w:pPr>
              <w:snapToGrid w:val="0"/>
              <w:spacing w:line="320" w:lineRule="exact"/>
              <w:ind w:leftChars="-321" w:left="-674" w:firstLineChars="321" w:firstLine="578"/>
              <w:rPr>
                <w:rFonts w:ascii="Times New Roman" w:hAnsi="Times New Roman"/>
                <w:sz w:val="18"/>
                <w:szCs w:val="18"/>
              </w:rPr>
            </w:pPr>
            <w:r>
              <w:rPr>
                <w:rFonts w:ascii="Times New Roman" w:hAnsi="Times New Roman"/>
                <w:sz w:val="18"/>
                <w:szCs w:val="18"/>
              </w:rPr>
              <w:t>按照严重故障立即启动应急技术处置：</w:t>
            </w:r>
          </w:p>
          <w:p w14:paraId="2110C65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低速反转运行将故障车厢倒至进站口，能放置</w:t>
            </w:r>
            <w:proofErr w:type="gramStart"/>
            <w:r>
              <w:rPr>
                <w:rFonts w:ascii="Times New Roman" w:hAnsi="Times New Roman"/>
                <w:sz w:val="18"/>
                <w:szCs w:val="18"/>
              </w:rPr>
              <w:t>抱索器</w:t>
            </w:r>
            <w:proofErr w:type="gramEnd"/>
            <w:r>
              <w:rPr>
                <w:rFonts w:ascii="Times New Roman" w:hAnsi="Times New Roman"/>
                <w:sz w:val="18"/>
                <w:szCs w:val="18"/>
              </w:rPr>
              <w:t>专用打开装置后停车，利用</w:t>
            </w:r>
            <w:proofErr w:type="gramStart"/>
            <w:r>
              <w:rPr>
                <w:rFonts w:ascii="Times New Roman" w:hAnsi="Times New Roman"/>
                <w:sz w:val="18"/>
                <w:szCs w:val="18"/>
              </w:rPr>
              <w:t>抱索器</w:t>
            </w:r>
            <w:proofErr w:type="gramEnd"/>
            <w:r>
              <w:rPr>
                <w:rFonts w:ascii="Times New Roman" w:hAnsi="Times New Roman"/>
                <w:sz w:val="18"/>
                <w:szCs w:val="18"/>
              </w:rPr>
              <w:t>专用打开装置将</w:t>
            </w:r>
            <w:proofErr w:type="gramStart"/>
            <w:r>
              <w:rPr>
                <w:rFonts w:ascii="Times New Roman" w:hAnsi="Times New Roman"/>
                <w:sz w:val="18"/>
                <w:szCs w:val="18"/>
              </w:rPr>
              <w:t>抱索器</w:t>
            </w:r>
            <w:proofErr w:type="gramEnd"/>
            <w:r>
              <w:rPr>
                <w:rFonts w:ascii="Times New Roman" w:hAnsi="Times New Roman"/>
                <w:sz w:val="18"/>
                <w:szCs w:val="18"/>
              </w:rPr>
              <w:t>打开</w:t>
            </w:r>
          </w:p>
          <w:p w14:paraId="1B94CA0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利用液压平板车顶住车厢将车厢从运载索上卸下</w:t>
            </w:r>
          </w:p>
          <w:p w14:paraId="36161AC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将故障车厢移至站台中部</w:t>
            </w:r>
          </w:p>
          <w:p w14:paraId="090ED1D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故障开关复位</w:t>
            </w:r>
          </w:p>
          <w:p w14:paraId="1893D9E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如果是脱开</w:t>
            </w:r>
            <w:proofErr w:type="gramStart"/>
            <w:r>
              <w:rPr>
                <w:rFonts w:ascii="Times New Roman" w:hAnsi="Times New Roman"/>
                <w:sz w:val="18"/>
                <w:szCs w:val="18"/>
              </w:rPr>
              <w:t>轨</w:t>
            </w:r>
            <w:proofErr w:type="gramEnd"/>
            <w:r>
              <w:rPr>
                <w:rFonts w:ascii="Times New Roman" w:hAnsi="Times New Roman"/>
                <w:sz w:val="18"/>
                <w:szCs w:val="18"/>
              </w:rPr>
              <w:t>原因引起，可反方向</w:t>
            </w:r>
            <w:proofErr w:type="gramStart"/>
            <w:r>
              <w:rPr>
                <w:rFonts w:ascii="Times New Roman" w:hAnsi="Times New Roman"/>
                <w:sz w:val="18"/>
                <w:szCs w:val="18"/>
              </w:rPr>
              <w:t>运转边运转边</w:t>
            </w:r>
            <w:proofErr w:type="gramEnd"/>
            <w:r>
              <w:rPr>
                <w:rFonts w:ascii="Times New Roman" w:hAnsi="Times New Roman"/>
                <w:sz w:val="18"/>
                <w:szCs w:val="18"/>
              </w:rPr>
              <w:t>收车将游客运至站内</w:t>
            </w:r>
          </w:p>
        </w:tc>
      </w:tr>
      <w:tr w:rsidR="00851F4E" w14:paraId="555D29D1" w14:textId="77777777">
        <w:trPr>
          <w:trHeight w:val="1102"/>
          <w:jc w:val="center"/>
        </w:trPr>
        <w:tc>
          <w:tcPr>
            <w:tcW w:w="704" w:type="dxa"/>
            <w:vMerge/>
            <w:vAlign w:val="center"/>
          </w:tcPr>
          <w:p w14:paraId="5DDBA87F" w14:textId="77777777" w:rsidR="00851F4E" w:rsidRDefault="00851F4E">
            <w:pPr>
              <w:snapToGrid w:val="0"/>
              <w:spacing w:line="320" w:lineRule="exact"/>
              <w:jc w:val="center"/>
              <w:rPr>
                <w:rFonts w:ascii="Times New Roman" w:hAnsi="Times New Roman"/>
                <w:sz w:val="18"/>
                <w:szCs w:val="18"/>
              </w:rPr>
            </w:pPr>
          </w:p>
        </w:tc>
        <w:tc>
          <w:tcPr>
            <w:tcW w:w="1276" w:type="dxa"/>
            <w:vAlign w:val="center"/>
          </w:tcPr>
          <w:p w14:paraId="4EDBFD7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导向</w:t>
            </w:r>
            <w:proofErr w:type="gramStart"/>
            <w:r>
              <w:rPr>
                <w:rFonts w:ascii="Times New Roman" w:hAnsi="Times New Roman"/>
                <w:sz w:val="18"/>
                <w:szCs w:val="18"/>
              </w:rPr>
              <w:t>翼</w:t>
            </w:r>
            <w:proofErr w:type="gramEnd"/>
            <w:r>
              <w:rPr>
                <w:rFonts w:ascii="Times New Roman" w:hAnsi="Times New Roman"/>
                <w:sz w:val="18"/>
                <w:szCs w:val="18"/>
              </w:rPr>
              <w:t>断裂，导致</w:t>
            </w:r>
            <w:proofErr w:type="gramStart"/>
            <w:r>
              <w:rPr>
                <w:rFonts w:ascii="Times New Roman" w:hAnsi="Times New Roman"/>
                <w:sz w:val="18"/>
                <w:szCs w:val="18"/>
              </w:rPr>
              <w:t>抱索器</w:t>
            </w:r>
            <w:proofErr w:type="gramEnd"/>
            <w:r>
              <w:rPr>
                <w:rFonts w:ascii="Times New Roman" w:hAnsi="Times New Roman"/>
                <w:sz w:val="18"/>
                <w:szCs w:val="18"/>
              </w:rPr>
              <w:t>不能正常通过</w:t>
            </w:r>
            <w:proofErr w:type="gramStart"/>
            <w:r>
              <w:rPr>
                <w:rFonts w:ascii="Times New Roman" w:hAnsi="Times New Roman"/>
                <w:sz w:val="18"/>
                <w:szCs w:val="18"/>
              </w:rPr>
              <w:t>托压索轮</w:t>
            </w:r>
            <w:proofErr w:type="gramEnd"/>
          </w:p>
        </w:tc>
        <w:tc>
          <w:tcPr>
            <w:tcW w:w="3118" w:type="dxa"/>
            <w:vAlign w:val="center"/>
          </w:tcPr>
          <w:p w14:paraId="68974BD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、导向</w:t>
            </w:r>
            <w:proofErr w:type="gramStart"/>
            <w:r>
              <w:rPr>
                <w:rFonts w:ascii="Times New Roman" w:hAnsi="Times New Roman"/>
                <w:sz w:val="18"/>
                <w:szCs w:val="18"/>
              </w:rPr>
              <w:t>翼</w:t>
            </w:r>
            <w:proofErr w:type="gramEnd"/>
            <w:r>
              <w:rPr>
                <w:rFonts w:ascii="Times New Roman" w:hAnsi="Times New Roman"/>
                <w:sz w:val="18"/>
                <w:szCs w:val="18"/>
              </w:rPr>
              <w:t>由于制造质量、设计玦陷、环境温度低，导向</w:t>
            </w:r>
            <w:proofErr w:type="gramStart"/>
            <w:r>
              <w:rPr>
                <w:rFonts w:ascii="Times New Roman" w:hAnsi="Times New Roman"/>
                <w:sz w:val="18"/>
                <w:szCs w:val="18"/>
              </w:rPr>
              <w:t>翼</w:t>
            </w:r>
            <w:proofErr w:type="gramEnd"/>
            <w:r>
              <w:rPr>
                <w:rFonts w:ascii="Times New Roman" w:hAnsi="Times New Roman"/>
                <w:sz w:val="18"/>
                <w:szCs w:val="18"/>
              </w:rPr>
              <w:t>固定销轴脱落造成的</w:t>
            </w:r>
          </w:p>
          <w:p w14:paraId="0F465FB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2</w:t>
            </w:r>
            <w:r>
              <w:rPr>
                <w:rFonts w:ascii="Times New Roman" w:hAnsi="Times New Roman"/>
                <w:sz w:val="18"/>
                <w:szCs w:val="18"/>
              </w:rPr>
              <w:t>、</w:t>
            </w:r>
            <w:r>
              <w:rPr>
                <w:rFonts w:ascii="Times New Roman" w:hAnsi="Times New Roman"/>
                <w:sz w:val="18"/>
                <w:szCs w:val="18"/>
              </w:rPr>
              <w:t xml:space="preserve"> </w:t>
            </w:r>
            <w:r>
              <w:rPr>
                <w:rFonts w:ascii="Times New Roman" w:hAnsi="Times New Roman"/>
                <w:sz w:val="18"/>
                <w:szCs w:val="18"/>
              </w:rPr>
              <w:t>导向</w:t>
            </w:r>
            <w:proofErr w:type="gramStart"/>
            <w:r>
              <w:rPr>
                <w:rFonts w:ascii="Times New Roman" w:hAnsi="Times New Roman"/>
                <w:sz w:val="18"/>
                <w:szCs w:val="18"/>
              </w:rPr>
              <w:t>翼</w:t>
            </w:r>
            <w:proofErr w:type="gramEnd"/>
            <w:r>
              <w:rPr>
                <w:rFonts w:ascii="Times New Roman" w:hAnsi="Times New Roman"/>
                <w:sz w:val="18"/>
                <w:szCs w:val="18"/>
              </w:rPr>
              <w:t>长期使用导致疲劳断裂</w:t>
            </w:r>
          </w:p>
        </w:tc>
        <w:tc>
          <w:tcPr>
            <w:tcW w:w="1701" w:type="dxa"/>
            <w:vAlign w:val="center"/>
          </w:tcPr>
          <w:p w14:paraId="19D3923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导向翼、固定销轴</w:t>
            </w:r>
          </w:p>
        </w:tc>
        <w:tc>
          <w:tcPr>
            <w:tcW w:w="6967" w:type="dxa"/>
            <w:vAlign w:val="center"/>
          </w:tcPr>
          <w:p w14:paraId="649CA5B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按照一般故障立即启动应急技术处置</w:t>
            </w:r>
          </w:p>
          <w:p w14:paraId="688F1D1F"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发现导向</w:t>
            </w:r>
            <w:proofErr w:type="gramStart"/>
            <w:r>
              <w:rPr>
                <w:rFonts w:ascii="Times New Roman" w:hAnsi="Times New Roman"/>
                <w:sz w:val="18"/>
                <w:szCs w:val="18"/>
              </w:rPr>
              <w:t>翼</w:t>
            </w:r>
            <w:proofErr w:type="gramEnd"/>
            <w:r>
              <w:rPr>
                <w:rFonts w:ascii="Times New Roman" w:hAnsi="Times New Roman"/>
                <w:sz w:val="18"/>
                <w:szCs w:val="18"/>
              </w:rPr>
              <w:t>断裂的车厢立即将该车厢收回车库</w:t>
            </w:r>
            <w:r>
              <w:rPr>
                <w:rFonts w:ascii="Times New Roman" w:hAnsi="Times New Roman"/>
                <w:sz w:val="18"/>
                <w:szCs w:val="18"/>
              </w:rPr>
              <w:t xml:space="preserve"> </w:t>
            </w:r>
          </w:p>
        </w:tc>
      </w:tr>
      <w:tr w:rsidR="00851F4E" w14:paraId="1BD12A5F" w14:textId="77777777">
        <w:trPr>
          <w:trHeight w:val="438"/>
          <w:jc w:val="center"/>
        </w:trPr>
        <w:tc>
          <w:tcPr>
            <w:tcW w:w="704" w:type="dxa"/>
            <w:vMerge/>
            <w:vAlign w:val="center"/>
          </w:tcPr>
          <w:p w14:paraId="721A24EB" w14:textId="77777777" w:rsidR="00851F4E" w:rsidRDefault="00851F4E">
            <w:pPr>
              <w:snapToGrid w:val="0"/>
              <w:spacing w:line="320" w:lineRule="exact"/>
              <w:jc w:val="center"/>
              <w:rPr>
                <w:rFonts w:ascii="Times New Roman" w:hAnsi="Times New Roman"/>
                <w:sz w:val="18"/>
                <w:szCs w:val="18"/>
              </w:rPr>
            </w:pPr>
          </w:p>
        </w:tc>
        <w:tc>
          <w:tcPr>
            <w:tcW w:w="1276" w:type="dxa"/>
            <w:vAlign w:val="center"/>
          </w:tcPr>
          <w:p w14:paraId="70073E1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抱索力故障</w:t>
            </w:r>
          </w:p>
        </w:tc>
        <w:tc>
          <w:tcPr>
            <w:tcW w:w="3118" w:type="dxa"/>
            <w:vAlign w:val="center"/>
          </w:tcPr>
          <w:p w14:paraId="60E5AF6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抱索力下降</w:t>
            </w:r>
          </w:p>
          <w:p w14:paraId="6687D5E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抱索力检测回路故障</w:t>
            </w:r>
          </w:p>
        </w:tc>
        <w:tc>
          <w:tcPr>
            <w:tcW w:w="1701" w:type="dxa"/>
            <w:vAlign w:val="center"/>
          </w:tcPr>
          <w:p w14:paraId="042672B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抱索力检测系统备件、接近开关</w:t>
            </w:r>
          </w:p>
        </w:tc>
        <w:tc>
          <w:tcPr>
            <w:tcW w:w="6967" w:type="dxa"/>
            <w:vAlign w:val="center"/>
          </w:tcPr>
          <w:p w14:paraId="520C726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按照较重故障立即启动应急技术处置</w:t>
            </w:r>
          </w:p>
          <w:p w14:paraId="428CFC8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按照操作规程让车厢再次经过抱索力检测，仍然显示故障，车厢收回车库</w:t>
            </w:r>
          </w:p>
          <w:p w14:paraId="35BFD81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如果是检测回路故障在确保</w:t>
            </w:r>
            <w:proofErr w:type="gramStart"/>
            <w:r>
              <w:rPr>
                <w:rFonts w:ascii="Times New Roman" w:hAnsi="Times New Roman"/>
                <w:sz w:val="18"/>
                <w:szCs w:val="18"/>
              </w:rPr>
              <w:t>抱索器抱</w:t>
            </w:r>
            <w:proofErr w:type="gramEnd"/>
            <w:r>
              <w:rPr>
                <w:rFonts w:ascii="Times New Roman" w:hAnsi="Times New Roman"/>
                <w:sz w:val="18"/>
                <w:szCs w:val="18"/>
              </w:rPr>
              <w:t>索力安全的情况下，解除抱索力检测系统，将抱索力接近开关信号解除，</w:t>
            </w:r>
            <w:proofErr w:type="gramStart"/>
            <w:r>
              <w:rPr>
                <w:rFonts w:ascii="Times New Roman" w:hAnsi="Times New Roman"/>
                <w:sz w:val="18"/>
                <w:szCs w:val="18"/>
              </w:rPr>
              <w:t>低速将</w:t>
            </w:r>
            <w:proofErr w:type="gramEnd"/>
            <w:r>
              <w:rPr>
                <w:rFonts w:ascii="Times New Roman" w:hAnsi="Times New Roman"/>
                <w:sz w:val="18"/>
                <w:szCs w:val="18"/>
              </w:rPr>
              <w:t>线路游客运至站内，</w:t>
            </w:r>
            <w:r>
              <w:rPr>
                <w:rFonts w:ascii="Times New Roman" w:hAnsi="Times New Roman"/>
                <w:sz w:val="18"/>
                <w:szCs w:val="18"/>
              </w:rPr>
              <w:t xml:space="preserve"> </w:t>
            </w:r>
            <w:r>
              <w:rPr>
                <w:rFonts w:ascii="Times New Roman" w:hAnsi="Times New Roman"/>
                <w:sz w:val="18"/>
                <w:szCs w:val="18"/>
              </w:rPr>
              <w:t>更换接近开关</w:t>
            </w:r>
          </w:p>
        </w:tc>
      </w:tr>
    </w:tbl>
    <w:p w14:paraId="42532D58" w14:textId="77777777" w:rsidR="00851F4E" w:rsidRDefault="00000000">
      <w:pPr>
        <w:jc w:val="center"/>
      </w:pPr>
      <w:r>
        <w:rPr>
          <w:rFonts w:ascii="Times New Roman" w:eastAsia="黑体" w:hAnsi="Times New Roman"/>
          <w:sz w:val="18"/>
          <w:szCs w:val="18"/>
        </w:rPr>
        <w:lastRenderedPageBreak/>
        <w:t>表</w:t>
      </w:r>
      <w:r>
        <w:rPr>
          <w:rFonts w:ascii="Times New Roman" w:eastAsia="黑体" w:hAnsi="Times New Roman"/>
          <w:sz w:val="18"/>
          <w:szCs w:val="18"/>
        </w:rPr>
        <w:t xml:space="preserve">A.1 </w:t>
      </w:r>
      <w:r>
        <w:rPr>
          <w:rFonts w:ascii="Times New Roman" w:eastAsia="黑体" w:hAnsi="Times New Roman"/>
          <w:sz w:val="18"/>
          <w:szCs w:val="18"/>
        </w:rPr>
        <w:t>设备故障应急处置技术范例</w:t>
      </w:r>
      <w:r>
        <w:rPr>
          <w:rFonts w:ascii="Times New Roman" w:eastAsia="黑体" w:hAnsi="Times New Roman" w:hint="eastAsia"/>
          <w:sz w:val="18"/>
          <w:szCs w:val="18"/>
        </w:rPr>
        <w:t>（续）</w:t>
      </w:r>
    </w:p>
    <w:tbl>
      <w:tblPr>
        <w:tblStyle w:val="affffb"/>
        <w:tblW w:w="5000" w:type="pct"/>
        <w:jc w:val="center"/>
        <w:tblLook w:val="04A0" w:firstRow="1" w:lastRow="0" w:firstColumn="1" w:lastColumn="0" w:noHBand="0" w:noVBand="1"/>
      </w:tblPr>
      <w:tblGrid>
        <w:gridCol w:w="977"/>
        <w:gridCol w:w="1286"/>
        <w:gridCol w:w="3051"/>
        <w:gridCol w:w="1616"/>
        <w:gridCol w:w="6836"/>
      </w:tblGrid>
      <w:tr w:rsidR="00851F4E" w14:paraId="03FAF061" w14:textId="77777777">
        <w:trPr>
          <w:trHeight w:val="614"/>
          <w:jc w:val="center"/>
        </w:trPr>
        <w:tc>
          <w:tcPr>
            <w:tcW w:w="355" w:type="pct"/>
            <w:vAlign w:val="center"/>
          </w:tcPr>
          <w:p w14:paraId="0BFF509B" w14:textId="77777777" w:rsidR="00851F4E" w:rsidRDefault="00000000">
            <w:pPr>
              <w:snapToGrid w:val="0"/>
              <w:spacing w:line="240" w:lineRule="auto"/>
              <w:jc w:val="center"/>
              <w:rPr>
                <w:rFonts w:ascii="Times New Roman" w:hAnsi="Times New Roman"/>
                <w:sz w:val="18"/>
                <w:szCs w:val="18"/>
              </w:rPr>
            </w:pPr>
            <w:r>
              <w:rPr>
                <w:rFonts w:hint="eastAsia"/>
              </w:rPr>
              <w:t>部位</w:t>
            </w:r>
          </w:p>
        </w:tc>
        <w:tc>
          <w:tcPr>
            <w:tcW w:w="467" w:type="pct"/>
            <w:vAlign w:val="center"/>
          </w:tcPr>
          <w:p w14:paraId="5CC3F04C" w14:textId="77777777" w:rsidR="00851F4E" w:rsidRDefault="00000000">
            <w:pPr>
              <w:snapToGrid w:val="0"/>
              <w:spacing w:line="240" w:lineRule="auto"/>
              <w:jc w:val="center"/>
              <w:rPr>
                <w:rFonts w:ascii="Times New Roman" w:hAnsi="Times New Roman"/>
                <w:sz w:val="18"/>
                <w:szCs w:val="18"/>
              </w:rPr>
            </w:pPr>
            <w:r>
              <w:rPr>
                <w:rFonts w:hint="eastAsia"/>
              </w:rPr>
              <w:t>故障现象</w:t>
            </w:r>
          </w:p>
        </w:tc>
        <w:tc>
          <w:tcPr>
            <w:tcW w:w="1108" w:type="pct"/>
            <w:vAlign w:val="center"/>
          </w:tcPr>
          <w:p w14:paraId="63E670F8" w14:textId="77777777" w:rsidR="00851F4E" w:rsidRDefault="00000000">
            <w:pPr>
              <w:snapToGrid w:val="0"/>
              <w:spacing w:line="240" w:lineRule="auto"/>
              <w:jc w:val="center"/>
              <w:rPr>
                <w:rFonts w:ascii="Times New Roman" w:hAnsi="Times New Roman"/>
                <w:sz w:val="18"/>
                <w:szCs w:val="18"/>
              </w:rPr>
            </w:pPr>
            <w:r>
              <w:rPr>
                <w:rFonts w:hint="eastAsia"/>
              </w:rPr>
              <w:t>原因分析</w:t>
            </w:r>
          </w:p>
        </w:tc>
        <w:tc>
          <w:tcPr>
            <w:tcW w:w="587" w:type="pct"/>
            <w:vAlign w:val="center"/>
          </w:tcPr>
          <w:p w14:paraId="1A88C060" w14:textId="77777777" w:rsidR="00851F4E" w:rsidRDefault="00000000">
            <w:pPr>
              <w:snapToGrid w:val="0"/>
              <w:spacing w:line="240" w:lineRule="auto"/>
              <w:jc w:val="center"/>
              <w:rPr>
                <w:rFonts w:ascii="Times New Roman" w:hAnsi="Times New Roman"/>
                <w:sz w:val="18"/>
                <w:szCs w:val="18"/>
              </w:rPr>
            </w:pPr>
            <w:r>
              <w:rPr>
                <w:rFonts w:hint="eastAsia"/>
              </w:rPr>
              <w:t>工检具准备</w:t>
            </w:r>
          </w:p>
        </w:tc>
        <w:tc>
          <w:tcPr>
            <w:tcW w:w="2483" w:type="pct"/>
            <w:vAlign w:val="center"/>
          </w:tcPr>
          <w:p w14:paraId="0B48D408" w14:textId="77777777" w:rsidR="00851F4E" w:rsidRDefault="00000000">
            <w:pPr>
              <w:snapToGrid w:val="0"/>
              <w:spacing w:line="240" w:lineRule="auto"/>
              <w:jc w:val="center"/>
              <w:rPr>
                <w:rFonts w:ascii="Times New Roman" w:hAnsi="Times New Roman"/>
                <w:sz w:val="18"/>
                <w:szCs w:val="18"/>
              </w:rPr>
            </w:pPr>
            <w:r>
              <w:rPr>
                <w:rFonts w:hint="eastAsia"/>
              </w:rPr>
              <w:t>处置方法</w:t>
            </w:r>
          </w:p>
        </w:tc>
      </w:tr>
      <w:tr w:rsidR="00851F4E" w14:paraId="7B25ACEF" w14:textId="77777777">
        <w:trPr>
          <w:trHeight w:val="7100"/>
          <w:jc w:val="center"/>
        </w:trPr>
        <w:tc>
          <w:tcPr>
            <w:tcW w:w="355" w:type="pct"/>
            <w:vAlign w:val="center"/>
          </w:tcPr>
          <w:p w14:paraId="4CE478ED"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液压系统</w:t>
            </w:r>
          </w:p>
        </w:tc>
        <w:tc>
          <w:tcPr>
            <w:tcW w:w="467" w:type="pct"/>
            <w:vAlign w:val="center"/>
          </w:tcPr>
          <w:p w14:paraId="7400051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工作闸、紧急闸故障</w:t>
            </w:r>
          </w:p>
        </w:tc>
        <w:tc>
          <w:tcPr>
            <w:tcW w:w="1108" w:type="pct"/>
            <w:vAlign w:val="center"/>
          </w:tcPr>
          <w:p w14:paraId="3FCF6FBC" w14:textId="77777777" w:rsidR="00851F4E" w:rsidRDefault="00000000">
            <w:pPr>
              <w:snapToGrid w:val="0"/>
              <w:spacing w:line="320" w:lineRule="exact"/>
              <w:rPr>
                <w:rFonts w:ascii="Times New Roman" w:hAnsi="Times New Roman"/>
                <w:sz w:val="18"/>
                <w:szCs w:val="18"/>
              </w:rPr>
            </w:pPr>
            <w:proofErr w:type="gramStart"/>
            <w:r>
              <w:rPr>
                <w:rFonts w:ascii="Times New Roman" w:hAnsi="Times New Roman"/>
                <w:sz w:val="18"/>
                <w:szCs w:val="18"/>
              </w:rPr>
              <w:t>工作闸及紧急闸</w:t>
            </w:r>
            <w:proofErr w:type="gramEnd"/>
            <w:r>
              <w:rPr>
                <w:rFonts w:ascii="Times New Roman" w:hAnsi="Times New Roman"/>
                <w:sz w:val="18"/>
                <w:szCs w:val="18"/>
              </w:rPr>
              <w:t>系统内部堵塞、油管爆裂、油缸密封失效、油缸卡死、液压站故障、元器件故障等造成制动闸不能正常开闸</w:t>
            </w:r>
          </w:p>
        </w:tc>
        <w:tc>
          <w:tcPr>
            <w:tcW w:w="587" w:type="pct"/>
            <w:vAlign w:val="center"/>
          </w:tcPr>
          <w:p w14:paraId="13FE643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工作闸、紧急闸总成、带有油箱的液压手动泵、配油管和接头、专用千斤顶及工装压力表、</w:t>
            </w:r>
            <w:proofErr w:type="gramStart"/>
            <w:r>
              <w:rPr>
                <w:rFonts w:ascii="Times New Roman" w:hAnsi="Times New Roman"/>
                <w:sz w:val="18"/>
                <w:szCs w:val="18"/>
              </w:rPr>
              <w:t>拆工作闸</w:t>
            </w:r>
            <w:proofErr w:type="gramEnd"/>
            <w:r>
              <w:rPr>
                <w:rFonts w:ascii="Times New Roman" w:hAnsi="Times New Roman"/>
                <w:sz w:val="18"/>
                <w:szCs w:val="18"/>
              </w:rPr>
              <w:t>、紧急闸落闸弹簧的工具、各种型号的密封圈</w:t>
            </w:r>
          </w:p>
        </w:tc>
        <w:tc>
          <w:tcPr>
            <w:tcW w:w="2483" w:type="pct"/>
            <w:vAlign w:val="center"/>
          </w:tcPr>
          <w:p w14:paraId="2157D24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按照较重故障立即启动应急技术处置</w:t>
            </w:r>
          </w:p>
          <w:p w14:paraId="4129982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闸的油泵打不起压力时，可以用手动泵打压，开启备用机运行</w:t>
            </w:r>
          </w:p>
          <w:p w14:paraId="73BFAF4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果是管路故障，在工作闸、紧急闸的液压缸处设计专用液压手动泵，并配有专用油箱和泄压球阀，当出现工作闸、紧急闸无法正常打开时，将专用液压手动泵的管路与故障的工作闸和紧急闸管路直接连接，把工作闸、紧急闸手动打开，开启紧急驱动运行将游客运回到站内</w:t>
            </w:r>
          </w:p>
          <w:p w14:paraId="1BB4ABE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在工作闸、紧急闸的液压缸处安排专人操作泄压阀，设备出现紧急情况能手动关闭工作闸和紧急闸使索道停车。特别注意：专门操作泄压阀的人员要保持高度的精力集中，确保设备出现紧急情况能够迅速下闸使索道停车</w:t>
            </w:r>
          </w:p>
          <w:p w14:paraId="7D32DCA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以上两种方法不能解决问题，利用专用千斤顶和工装（须自行设计）放置在紧急闸落闸弹簧位置，将紧急闸直接顶开（相当于代替油缸动作</w:t>
            </w:r>
            <w:r>
              <w:rPr>
                <w:rFonts w:ascii="Times New Roman" w:hAnsi="Times New Roman"/>
                <w:sz w:val="18"/>
                <w:szCs w:val="18"/>
              </w:rPr>
              <w:t>)</w:t>
            </w:r>
            <w:r>
              <w:rPr>
                <w:rFonts w:ascii="Times New Roman" w:hAnsi="Times New Roman"/>
                <w:sz w:val="18"/>
                <w:szCs w:val="18"/>
              </w:rPr>
              <w:t>，如果是某一个工作</w:t>
            </w:r>
            <w:proofErr w:type="gramStart"/>
            <w:r>
              <w:rPr>
                <w:rFonts w:ascii="Times New Roman" w:hAnsi="Times New Roman"/>
                <w:sz w:val="18"/>
                <w:szCs w:val="18"/>
              </w:rPr>
              <w:t>闸</w:t>
            </w:r>
            <w:proofErr w:type="gramEnd"/>
            <w:r>
              <w:rPr>
                <w:rFonts w:ascii="Times New Roman" w:hAnsi="Times New Roman"/>
                <w:sz w:val="18"/>
                <w:szCs w:val="18"/>
              </w:rPr>
              <w:t>油缸失效，则立即将工作</w:t>
            </w:r>
            <w:proofErr w:type="gramStart"/>
            <w:r>
              <w:rPr>
                <w:rFonts w:ascii="Times New Roman" w:hAnsi="Times New Roman"/>
                <w:sz w:val="18"/>
                <w:szCs w:val="18"/>
              </w:rPr>
              <w:t>闸</w:t>
            </w:r>
            <w:proofErr w:type="gramEnd"/>
            <w:r>
              <w:rPr>
                <w:rFonts w:ascii="Times New Roman" w:hAnsi="Times New Roman"/>
                <w:sz w:val="18"/>
                <w:szCs w:val="18"/>
              </w:rPr>
              <w:t>落闸</w:t>
            </w:r>
            <w:r>
              <w:rPr>
                <w:rFonts w:ascii="Times New Roman" w:hAnsi="Times New Roman" w:hint="eastAsia"/>
                <w:sz w:val="18"/>
                <w:szCs w:val="18"/>
              </w:rPr>
              <w:t>弹簧</w:t>
            </w:r>
            <w:r>
              <w:rPr>
                <w:rFonts w:ascii="Times New Roman" w:hAnsi="Times New Roman"/>
                <w:sz w:val="18"/>
                <w:szCs w:val="18"/>
              </w:rPr>
              <w:t>松开，使工作</w:t>
            </w:r>
            <w:proofErr w:type="gramStart"/>
            <w:r>
              <w:rPr>
                <w:rFonts w:ascii="Times New Roman" w:hAnsi="Times New Roman"/>
                <w:sz w:val="18"/>
                <w:szCs w:val="18"/>
              </w:rPr>
              <w:t>闸</w:t>
            </w:r>
            <w:proofErr w:type="gramEnd"/>
            <w:r>
              <w:rPr>
                <w:rFonts w:ascii="Times New Roman" w:hAnsi="Times New Roman"/>
                <w:sz w:val="18"/>
                <w:szCs w:val="18"/>
              </w:rPr>
              <w:t>处于自由状态</w:t>
            </w:r>
          </w:p>
          <w:p w14:paraId="2347236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开启紧急驱动以低速运行将游客运回到站内，并在工作闸、紧急闸处安排专人，设备出现紧急情况能手动关闭紧急闸千斤顶泄压阀，使索道停车。特别注意：在确保对讲机通讯畅通的同时，专门操作泄压阀的人员要保持高度的精力集中，确保设备出现紧急情况能够迅速下闸使索道停车</w:t>
            </w:r>
          </w:p>
        </w:tc>
      </w:tr>
    </w:tbl>
    <w:p w14:paraId="6F684575" w14:textId="77777777" w:rsidR="00851F4E" w:rsidRDefault="00851F4E"/>
    <w:p w14:paraId="0E3D846E" w14:textId="77777777" w:rsidR="00851F4E" w:rsidRDefault="00000000">
      <w:pPr>
        <w:jc w:val="center"/>
      </w:pPr>
      <w:r>
        <w:rPr>
          <w:rFonts w:ascii="Times New Roman" w:eastAsia="黑体" w:hAnsi="Times New Roman"/>
          <w:sz w:val="18"/>
          <w:szCs w:val="18"/>
        </w:rPr>
        <w:lastRenderedPageBreak/>
        <w:t>表</w:t>
      </w:r>
      <w:r>
        <w:rPr>
          <w:rFonts w:ascii="Times New Roman" w:eastAsia="黑体" w:hAnsi="Times New Roman"/>
          <w:sz w:val="18"/>
          <w:szCs w:val="18"/>
        </w:rPr>
        <w:t xml:space="preserve">A.1 </w:t>
      </w:r>
      <w:r>
        <w:rPr>
          <w:rFonts w:ascii="Times New Roman" w:eastAsia="黑体" w:hAnsi="Times New Roman"/>
          <w:sz w:val="18"/>
          <w:szCs w:val="18"/>
        </w:rPr>
        <w:t>设备故障应急处置技术范例</w:t>
      </w:r>
      <w:r>
        <w:rPr>
          <w:rFonts w:ascii="Times New Roman" w:eastAsia="黑体" w:hAnsi="Times New Roman" w:hint="eastAsia"/>
          <w:sz w:val="18"/>
          <w:szCs w:val="18"/>
        </w:rPr>
        <w:t>（续）</w:t>
      </w:r>
    </w:p>
    <w:tbl>
      <w:tblPr>
        <w:tblStyle w:val="affffb"/>
        <w:tblW w:w="5208" w:type="pct"/>
        <w:jc w:val="center"/>
        <w:tblLook w:val="04A0" w:firstRow="1" w:lastRow="0" w:firstColumn="1" w:lastColumn="0" w:noHBand="0" w:noVBand="1"/>
      </w:tblPr>
      <w:tblGrid>
        <w:gridCol w:w="1003"/>
        <w:gridCol w:w="1411"/>
        <w:gridCol w:w="3155"/>
        <w:gridCol w:w="1721"/>
        <w:gridCol w:w="7049"/>
      </w:tblGrid>
      <w:tr w:rsidR="00851F4E" w14:paraId="712431F6" w14:textId="77777777">
        <w:trPr>
          <w:trHeight w:val="755"/>
          <w:jc w:val="center"/>
        </w:trPr>
        <w:tc>
          <w:tcPr>
            <w:tcW w:w="350" w:type="pct"/>
            <w:vAlign w:val="center"/>
          </w:tcPr>
          <w:p w14:paraId="690E2B3A" w14:textId="77777777" w:rsidR="00851F4E" w:rsidRDefault="00000000">
            <w:pPr>
              <w:snapToGrid w:val="0"/>
              <w:spacing w:line="320" w:lineRule="exact"/>
              <w:jc w:val="center"/>
              <w:rPr>
                <w:rFonts w:ascii="Times New Roman" w:hAnsi="Times New Roman"/>
                <w:sz w:val="18"/>
                <w:szCs w:val="18"/>
              </w:rPr>
            </w:pPr>
            <w:r>
              <w:rPr>
                <w:rFonts w:hint="eastAsia"/>
              </w:rPr>
              <w:t>部位</w:t>
            </w:r>
          </w:p>
        </w:tc>
        <w:tc>
          <w:tcPr>
            <w:tcW w:w="492" w:type="pct"/>
            <w:vAlign w:val="center"/>
          </w:tcPr>
          <w:p w14:paraId="5F9D43E8" w14:textId="77777777" w:rsidR="00851F4E" w:rsidRDefault="00000000">
            <w:pPr>
              <w:snapToGrid w:val="0"/>
              <w:spacing w:line="320" w:lineRule="exact"/>
              <w:jc w:val="center"/>
              <w:rPr>
                <w:rFonts w:ascii="Times New Roman" w:hAnsi="Times New Roman"/>
                <w:sz w:val="18"/>
                <w:szCs w:val="18"/>
              </w:rPr>
            </w:pPr>
            <w:r>
              <w:rPr>
                <w:rFonts w:hint="eastAsia"/>
              </w:rPr>
              <w:t>故障现象</w:t>
            </w:r>
          </w:p>
        </w:tc>
        <w:tc>
          <w:tcPr>
            <w:tcW w:w="1100" w:type="pct"/>
            <w:vAlign w:val="center"/>
          </w:tcPr>
          <w:p w14:paraId="2F431471" w14:textId="77777777" w:rsidR="00851F4E" w:rsidRDefault="00000000">
            <w:pPr>
              <w:snapToGrid w:val="0"/>
              <w:spacing w:line="320" w:lineRule="exact"/>
              <w:jc w:val="center"/>
              <w:rPr>
                <w:rFonts w:ascii="Times New Roman" w:hAnsi="Times New Roman"/>
                <w:sz w:val="18"/>
                <w:szCs w:val="18"/>
              </w:rPr>
            </w:pPr>
            <w:r>
              <w:rPr>
                <w:rFonts w:hint="eastAsia"/>
              </w:rPr>
              <w:t>原因分析</w:t>
            </w:r>
          </w:p>
        </w:tc>
        <w:tc>
          <w:tcPr>
            <w:tcW w:w="600" w:type="pct"/>
            <w:vAlign w:val="center"/>
          </w:tcPr>
          <w:p w14:paraId="3B7401E0" w14:textId="77777777" w:rsidR="00851F4E" w:rsidRDefault="00000000">
            <w:pPr>
              <w:snapToGrid w:val="0"/>
              <w:spacing w:line="320" w:lineRule="exact"/>
              <w:jc w:val="center"/>
              <w:rPr>
                <w:rFonts w:ascii="Times New Roman" w:hAnsi="Times New Roman"/>
                <w:sz w:val="18"/>
                <w:szCs w:val="18"/>
              </w:rPr>
            </w:pPr>
            <w:r>
              <w:rPr>
                <w:rFonts w:hint="eastAsia"/>
              </w:rPr>
              <w:t>工检具准备</w:t>
            </w:r>
          </w:p>
        </w:tc>
        <w:tc>
          <w:tcPr>
            <w:tcW w:w="2458" w:type="pct"/>
            <w:vAlign w:val="center"/>
          </w:tcPr>
          <w:p w14:paraId="6C78CB82" w14:textId="77777777" w:rsidR="00851F4E" w:rsidRDefault="00000000">
            <w:pPr>
              <w:snapToGrid w:val="0"/>
              <w:spacing w:line="320" w:lineRule="exact"/>
              <w:jc w:val="center"/>
              <w:rPr>
                <w:rFonts w:ascii="Times New Roman" w:hAnsi="Times New Roman"/>
                <w:sz w:val="18"/>
                <w:szCs w:val="18"/>
              </w:rPr>
            </w:pPr>
            <w:r>
              <w:rPr>
                <w:rFonts w:hint="eastAsia"/>
              </w:rPr>
              <w:t>处置方法</w:t>
            </w:r>
          </w:p>
        </w:tc>
      </w:tr>
      <w:tr w:rsidR="00851F4E" w14:paraId="5CE49FEA" w14:textId="77777777">
        <w:trPr>
          <w:trHeight w:val="2964"/>
          <w:jc w:val="center"/>
        </w:trPr>
        <w:tc>
          <w:tcPr>
            <w:tcW w:w="350" w:type="pct"/>
            <w:vMerge w:val="restart"/>
            <w:vAlign w:val="center"/>
          </w:tcPr>
          <w:p w14:paraId="149D8E66"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液压系统</w:t>
            </w:r>
          </w:p>
        </w:tc>
        <w:tc>
          <w:tcPr>
            <w:tcW w:w="492" w:type="pct"/>
            <w:vAlign w:val="center"/>
          </w:tcPr>
          <w:p w14:paraId="7B6CA56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溢流阀损坏引起的液压张紧系统压力迅速下降，电机正常运转油压不能上升，引起索道停车</w:t>
            </w:r>
          </w:p>
        </w:tc>
        <w:tc>
          <w:tcPr>
            <w:tcW w:w="1100" w:type="pct"/>
            <w:vAlign w:val="center"/>
          </w:tcPr>
          <w:p w14:paraId="12129C7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溢流阀损坏一般是由于老化和调整不当引起的</w:t>
            </w:r>
          </w:p>
        </w:tc>
        <w:tc>
          <w:tcPr>
            <w:tcW w:w="600" w:type="pct"/>
            <w:vAlign w:val="center"/>
          </w:tcPr>
          <w:p w14:paraId="6F0A3E40"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溢流阀</w:t>
            </w:r>
          </w:p>
        </w:tc>
        <w:tc>
          <w:tcPr>
            <w:tcW w:w="2458" w:type="pct"/>
            <w:vAlign w:val="center"/>
          </w:tcPr>
          <w:p w14:paraId="77030B1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按照较重故障立即启动应急技术处置</w:t>
            </w:r>
          </w:p>
          <w:p w14:paraId="4ACD7CA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立即调节溢流阀，不能调节的情况应立即更换溢流阀</w:t>
            </w:r>
          </w:p>
          <w:p w14:paraId="4833B98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短时间内不能排除故障，锁住张紧液压缸</w:t>
            </w:r>
          </w:p>
          <w:p w14:paraId="036260D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关闭液压电机主回路电源</w:t>
            </w:r>
          </w:p>
          <w:p w14:paraId="7029F34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短接故障开关，将游客拉回站内</w:t>
            </w:r>
          </w:p>
          <w:p w14:paraId="1467604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注意监护液压张紧系统、小车对负载变化的反映情况</w:t>
            </w:r>
          </w:p>
        </w:tc>
      </w:tr>
      <w:tr w:rsidR="00851F4E" w14:paraId="69973C5C" w14:textId="77777777">
        <w:trPr>
          <w:trHeight w:val="2373"/>
          <w:jc w:val="center"/>
        </w:trPr>
        <w:tc>
          <w:tcPr>
            <w:tcW w:w="350" w:type="pct"/>
            <w:vMerge/>
            <w:vAlign w:val="center"/>
          </w:tcPr>
          <w:p w14:paraId="49D7A8FA" w14:textId="77777777" w:rsidR="00851F4E" w:rsidRDefault="00851F4E">
            <w:pPr>
              <w:snapToGrid w:val="0"/>
              <w:spacing w:line="320" w:lineRule="exact"/>
              <w:jc w:val="center"/>
              <w:rPr>
                <w:rFonts w:ascii="Times New Roman" w:hAnsi="Times New Roman"/>
                <w:sz w:val="18"/>
                <w:szCs w:val="18"/>
              </w:rPr>
            </w:pPr>
          </w:p>
        </w:tc>
        <w:tc>
          <w:tcPr>
            <w:tcW w:w="492" w:type="pct"/>
            <w:vAlign w:val="center"/>
          </w:tcPr>
          <w:p w14:paraId="717A57E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张紧液压高压油管爆裂</w:t>
            </w:r>
          </w:p>
        </w:tc>
        <w:tc>
          <w:tcPr>
            <w:tcW w:w="1100" w:type="pct"/>
            <w:vAlign w:val="center"/>
          </w:tcPr>
          <w:p w14:paraId="7D8B5E5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油管老化液压油管爆裂、系统压力突然升高、油管在跟随缸体运动时被挂住</w:t>
            </w:r>
          </w:p>
        </w:tc>
        <w:tc>
          <w:tcPr>
            <w:tcW w:w="600" w:type="pct"/>
            <w:vAlign w:val="center"/>
          </w:tcPr>
          <w:p w14:paraId="66AFCBA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高压软管总成、压力表</w:t>
            </w:r>
          </w:p>
        </w:tc>
        <w:tc>
          <w:tcPr>
            <w:tcW w:w="2458" w:type="pct"/>
            <w:vAlign w:val="center"/>
          </w:tcPr>
          <w:p w14:paraId="0124DCF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按照严重故障立即启动应急技术处置</w:t>
            </w:r>
          </w:p>
          <w:p w14:paraId="7E3D25D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切断张紧油泵电机主回路电源，防止油泵自动打压</w:t>
            </w:r>
          </w:p>
          <w:p w14:paraId="0AE1F24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管路故障自锁阀（</w:t>
            </w:r>
            <w:r>
              <w:rPr>
                <w:rFonts w:ascii="Times New Roman" w:hAnsi="Times New Roman"/>
                <w:sz w:val="18"/>
                <w:szCs w:val="18"/>
              </w:rPr>
              <w:t>PF)</w:t>
            </w:r>
            <w:r>
              <w:rPr>
                <w:rFonts w:ascii="Times New Roman" w:hAnsi="Times New Roman"/>
                <w:sz w:val="18"/>
                <w:szCs w:val="18"/>
              </w:rPr>
              <w:t>前液压张紧高压油管爆裂，管路故障自锁阀（</w:t>
            </w:r>
            <w:r>
              <w:rPr>
                <w:rFonts w:ascii="Times New Roman" w:hAnsi="Times New Roman"/>
                <w:sz w:val="18"/>
                <w:szCs w:val="18"/>
              </w:rPr>
              <w:t>PF)</w:t>
            </w:r>
            <w:r>
              <w:rPr>
                <w:rFonts w:ascii="Times New Roman" w:hAnsi="Times New Roman"/>
                <w:sz w:val="18"/>
                <w:szCs w:val="18"/>
              </w:rPr>
              <w:t>自锁，油缸不动，则短接将游客拉回站内</w:t>
            </w:r>
          </w:p>
          <w:p w14:paraId="1918DB0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在</w:t>
            </w:r>
            <w:proofErr w:type="gramStart"/>
            <w:r>
              <w:rPr>
                <w:rFonts w:ascii="Times New Roman" w:hAnsi="Times New Roman"/>
                <w:sz w:val="18"/>
                <w:szCs w:val="18"/>
              </w:rPr>
              <w:t>自锁阀处安装</w:t>
            </w:r>
            <w:proofErr w:type="gramEnd"/>
            <w:r>
              <w:rPr>
                <w:rFonts w:ascii="Times New Roman" w:hAnsi="Times New Roman"/>
                <w:sz w:val="18"/>
                <w:szCs w:val="18"/>
              </w:rPr>
              <w:t>压力表，监护液压张紧系统、小车对负载变化</w:t>
            </w:r>
          </w:p>
        </w:tc>
      </w:tr>
      <w:tr w:rsidR="00851F4E" w14:paraId="3689E614" w14:textId="77777777">
        <w:trPr>
          <w:trHeight w:val="1487"/>
          <w:jc w:val="center"/>
        </w:trPr>
        <w:tc>
          <w:tcPr>
            <w:tcW w:w="350" w:type="pct"/>
            <w:vMerge/>
            <w:vAlign w:val="center"/>
          </w:tcPr>
          <w:p w14:paraId="69F384B0" w14:textId="77777777" w:rsidR="00851F4E" w:rsidRDefault="00851F4E">
            <w:pPr>
              <w:snapToGrid w:val="0"/>
              <w:spacing w:line="320" w:lineRule="exact"/>
              <w:jc w:val="center"/>
              <w:rPr>
                <w:rFonts w:ascii="Times New Roman" w:hAnsi="Times New Roman"/>
                <w:sz w:val="18"/>
                <w:szCs w:val="18"/>
              </w:rPr>
            </w:pPr>
          </w:p>
        </w:tc>
        <w:tc>
          <w:tcPr>
            <w:tcW w:w="492" w:type="pct"/>
            <w:vAlign w:val="center"/>
          </w:tcPr>
          <w:p w14:paraId="3E364A0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张紧力波动超限故障（</w:t>
            </w:r>
            <w:r>
              <w:rPr>
                <w:rFonts w:ascii="Times New Roman" w:hAnsi="Times New Roman"/>
                <w:sz w:val="18"/>
                <w:szCs w:val="18"/>
              </w:rPr>
              <w:t>±10%)</w:t>
            </w:r>
          </w:p>
        </w:tc>
        <w:tc>
          <w:tcPr>
            <w:tcW w:w="1100" w:type="pct"/>
            <w:vAlign w:val="center"/>
          </w:tcPr>
          <w:p w14:paraId="43C2AC3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、液压系统发生机械故障</w:t>
            </w:r>
          </w:p>
          <w:p w14:paraId="1E5559E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2</w:t>
            </w:r>
            <w:r>
              <w:rPr>
                <w:rFonts w:ascii="Times New Roman" w:hAnsi="Times New Roman"/>
                <w:sz w:val="18"/>
                <w:szCs w:val="18"/>
              </w:rPr>
              <w:t>、</w:t>
            </w:r>
            <w:r>
              <w:rPr>
                <w:rFonts w:ascii="Times New Roman" w:hAnsi="Times New Roman"/>
                <w:sz w:val="18"/>
                <w:szCs w:val="18"/>
              </w:rPr>
              <w:t>±5%</w:t>
            </w:r>
            <w:r>
              <w:rPr>
                <w:rFonts w:ascii="Times New Roman" w:hAnsi="Times New Roman"/>
                <w:sz w:val="18"/>
                <w:szCs w:val="18"/>
              </w:rPr>
              <w:t>、</w:t>
            </w:r>
            <w:r>
              <w:rPr>
                <w:rFonts w:ascii="Times New Roman" w:hAnsi="Times New Roman"/>
                <w:sz w:val="18"/>
                <w:szCs w:val="18"/>
              </w:rPr>
              <w:t>±10%</w:t>
            </w:r>
            <w:r>
              <w:rPr>
                <w:rFonts w:ascii="Times New Roman" w:hAnsi="Times New Roman"/>
                <w:sz w:val="18"/>
                <w:szCs w:val="18"/>
              </w:rPr>
              <w:t>压力继电器故障</w:t>
            </w:r>
          </w:p>
          <w:p w14:paraId="4B66B4E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3</w:t>
            </w:r>
            <w:r>
              <w:rPr>
                <w:rFonts w:ascii="Times New Roman" w:hAnsi="Times New Roman"/>
                <w:sz w:val="18"/>
                <w:szCs w:val="18"/>
              </w:rPr>
              <w:t>、电磁阀发生故障</w:t>
            </w:r>
          </w:p>
          <w:p w14:paraId="3E37E94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4</w:t>
            </w:r>
            <w:r>
              <w:rPr>
                <w:rFonts w:ascii="Times New Roman" w:hAnsi="Times New Roman"/>
                <w:sz w:val="18"/>
                <w:szCs w:val="18"/>
              </w:rPr>
              <w:t>、</w:t>
            </w:r>
            <w:r>
              <w:rPr>
                <w:rFonts w:ascii="Times New Roman" w:hAnsi="Times New Roman"/>
                <w:sz w:val="18"/>
                <w:szCs w:val="18"/>
              </w:rPr>
              <w:t>PLC</w:t>
            </w:r>
            <w:r>
              <w:rPr>
                <w:rFonts w:ascii="Times New Roman" w:hAnsi="Times New Roman"/>
                <w:sz w:val="18"/>
                <w:szCs w:val="18"/>
              </w:rPr>
              <w:t>故障</w:t>
            </w:r>
          </w:p>
          <w:p w14:paraId="01FD01F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5</w:t>
            </w:r>
            <w:r>
              <w:rPr>
                <w:rFonts w:ascii="Times New Roman" w:hAnsi="Times New Roman"/>
                <w:sz w:val="18"/>
                <w:szCs w:val="18"/>
              </w:rPr>
              <w:t>、油泵主回路接触器故障</w:t>
            </w:r>
          </w:p>
        </w:tc>
        <w:tc>
          <w:tcPr>
            <w:tcW w:w="600" w:type="pct"/>
            <w:vAlign w:val="center"/>
          </w:tcPr>
          <w:p w14:paraId="62412AE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±10%</w:t>
            </w:r>
            <w:r>
              <w:rPr>
                <w:rFonts w:ascii="Times New Roman" w:hAnsi="Times New Roman"/>
                <w:sz w:val="18"/>
                <w:szCs w:val="18"/>
              </w:rPr>
              <w:t>压力继电器、张紧系统电磁阀、接触器</w:t>
            </w:r>
          </w:p>
        </w:tc>
        <w:tc>
          <w:tcPr>
            <w:tcW w:w="2458" w:type="pct"/>
            <w:vAlign w:val="center"/>
          </w:tcPr>
          <w:p w14:paraId="7917FFB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按照一般故障立即启动应急技术处置</w:t>
            </w:r>
          </w:p>
          <w:p w14:paraId="28BAF75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切断油泵主回路电源</w:t>
            </w:r>
          </w:p>
          <w:p w14:paraId="27B06E7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优先启动紧急驱动运行模式将游客运至站内</w:t>
            </w:r>
          </w:p>
        </w:tc>
      </w:tr>
    </w:tbl>
    <w:p w14:paraId="634C5EDC" w14:textId="77777777" w:rsidR="00851F4E" w:rsidRDefault="00851F4E"/>
    <w:p w14:paraId="03E016B6" w14:textId="77777777" w:rsidR="00851F4E" w:rsidRDefault="00000000">
      <w:pPr>
        <w:jc w:val="center"/>
      </w:pPr>
      <w:r>
        <w:rPr>
          <w:rFonts w:ascii="Times New Roman" w:eastAsia="黑体" w:hAnsi="Times New Roman"/>
          <w:sz w:val="18"/>
          <w:szCs w:val="18"/>
        </w:rPr>
        <w:lastRenderedPageBreak/>
        <w:t>表</w:t>
      </w:r>
      <w:r>
        <w:rPr>
          <w:rFonts w:ascii="Times New Roman" w:eastAsia="黑体" w:hAnsi="Times New Roman"/>
          <w:sz w:val="18"/>
          <w:szCs w:val="18"/>
        </w:rPr>
        <w:t xml:space="preserve">A.1 </w:t>
      </w:r>
      <w:r>
        <w:rPr>
          <w:rFonts w:ascii="Times New Roman" w:eastAsia="黑体" w:hAnsi="Times New Roman"/>
          <w:sz w:val="18"/>
          <w:szCs w:val="18"/>
        </w:rPr>
        <w:t>设备故障应急处置技术范例</w:t>
      </w:r>
      <w:r>
        <w:rPr>
          <w:rFonts w:ascii="Times New Roman" w:eastAsia="黑体" w:hAnsi="Times New Roman" w:hint="eastAsia"/>
          <w:sz w:val="18"/>
          <w:szCs w:val="18"/>
        </w:rPr>
        <w:t>（续）</w:t>
      </w:r>
    </w:p>
    <w:tbl>
      <w:tblPr>
        <w:tblStyle w:val="affffb"/>
        <w:tblW w:w="5208" w:type="pct"/>
        <w:jc w:val="center"/>
        <w:tblLook w:val="04A0" w:firstRow="1" w:lastRow="0" w:firstColumn="1" w:lastColumn="0" w:noHBand="0" w:noVBand="1"/>
      </w:tblPr>
      <w:tblGrid>
        <w:gridCol w:w="1003"/>
        <w:gridCol w:w="1411"/>
        <w:gridCol w:w="3155"/>
        <w:gridCol w:w="1721"/>
        <w:gridCol w:w="7049"/>
      </w:tblGrid>
      <w:tr w:rsidR="00851F4E" w14:paraId="32C9AA15" w14:textId="77777777">
        <w:trPr>
          <w:trHeight w:val="472"/>
          <w:jc w:val="center"/>
        </w:trPr>
        <w:tc>
          <w:tcPr>
            <w:tcW w:w="350" w:type="pct"/>
            <w:vAlign w:val="center"/>
          </w:tcPr>
          <w:p w14:paraId="46D3F01A" w14:textId="77777777" w:rsidR="00851F4E" w:rsidRDefault="00000000">
            <w:pPr>
              <w:snapToGrid w:val="0"/>
              <w:spacing w:line="320" w:lineRule="exact"/>
              <w:jc w:val="center"/>
              <w:rPr>
                <w:rFonts w:ascii="Times New Roman" w:hAnsi="Times New Roman"/>
                <w:sz w:val="18"/>
                <w:szCs w:val="18"/>
              </w:rPr>
            </w:pPr>
            <w:r>
              <w:rPr>
                <w:rFonts w:hint="eastAsia"/>
              </w:rPr>
              <w:t>部位</w:t>
            </w:r>
          </w:p>
        </w:tc>
        <w:tc>
          <w:tcPr>
            <w:tcW w:w="492" w:type="pct"/>
            <w:vAlign w:val="center"/>
          </w:tcPr>
          <w:p w14:paraId="4BAEE0D3" w14:textId="77777777" w:rsidR="00851F4E" w:rsidRDefault="00000000">
            <w:pPr>
              <w:snapToGrid w:val="0"/>
              <w:spacing w:line="320" w:lineRule="exact"/>
              <w:jc w:val="center"/>
              <w:rPr>
                <w:rFonts w:ascii="Times New Roman" w:hAnsi="Times New Roman"/>
                <w:sz w:val="18"/>
                <w:szCs w:val="18"/>
              </w:rPr>
            </w:pPr>
            <w:r>
              <w:rPr>
                <w:rFonts w:hint="eastAsia"/>
              </w:rPr>
              <w:t>故障现象</w:t>
            </w:r>
          </w:p>
        </w:tc>
        <w:tc>
          <w:tcPr>
            <w:tcW w:w="1100" w:type="pct"/>
            <w:vAlign w:val="center"/>
          </w:tcPr>
          <w:p w14:paraId="0EF3CE28" w14:textId="77777777" w:rsidR="00851F4E" w:rsidRDefault="00000000">
            <w:pPr>
              <w:snapToGrid w:val="0"/>
              <w:spacing w:line="320" w:lineRule="exact"/>
              <w:jc w:val="center"/>
              <w:rPr>
                <w:rFonts w:ascii="Times New Roman" w:hAnsi="Times New Roman"/>
                <w:sz w:val="18"/>
                <w:szCs w:val="18"/>
              </w:rPr>
            </w:pPr>
            <w:r>
              <w:rPr>
                <w:rFonts w:hint="eastAsia"/>
              </w:rPr>
              <w:t>原因分析</w:t>
            </w:r>
          </w:p>
        </w:tc>
        <w:tc>
          <w:tcPr>
            <w:tcW w:w="600" w:type="pct"/>
            <w:vAlign w:val="center"/>
          </w:tcPr>
          <w:p w14:paraId="3A387D4B" w14:textId="77777777" w:rsidR="00851F4E" w:rsidRDefault="00000000">
            <w:pPr>
              <w:snapToGrid w:val="0"/>
              <w:spacing w:line="320" w:lineRule="exact"/>
              <w:jc w:val="center"/>
              <w:rPr>
                <w:rFonts w:ascii="Times New Roman" w:hAnsi="Times New Roman"/>
                <w:sz w:val="18"/>
                <w:szCs w:val="18"/>
              </w:rPr>
            </w:pPr>
            <w:r>
              <w:rPr>
                <w:rFonts w:hint="eastAsia"/>
              </w:rPr>
              <w:t>工检具准备</w:t>
            </w:r>
          </w:p>
        </w:tc>
        <w:tc>
          <w:tcPr>
            <w:tcW w:w="2458" w:type="pct"/>
            <w:vAlign w:val="center"/>
          </w:tcPr>
          <w:p w14:paraId="242B78E5" w14:textId="77777777" w:rsidR="00851F4E" w:rsidRDefault="00000000">
            <w:pPr>
              <w:snapToGrid w:val="0"/>
              <w:spacing w:line="320" w:lineRule="exact"/>
              <w:jc w:val="center"/>
              <w:rPr>
                <w:rFonts w:ascii="Times New Roman" w:hAnsi="Times New Roman"/>
                <w:sz w:val="18"/>
                <w:szCs w:val="18"/>
              </w:rPr>
            </w:pPr>
            <w:r>
              <w:rPr>
                <w:rFonts w:hint="eastAsia"/>
              </w:rPr>
              <w:t>处置方法</w:t>
            </w:r>
          </w:p>
        </w:tc>
      </w:tr>
      <w:tr w:rsidR="00851F4E" w14:paraId="3C7FD9D1" w14:textId="77777777">
        <w:trPr>
          <w:trHeight w:val="1782"/>
          <w:jc w:val="center"/>
        </w:trPr>
        <w:tc>
          <w:tcPr>
            <w:tcW w:w="350" w:type="pct"/>
            <w:vAlign w:val="center"/>
          </w:tcPr>
          <w:p w14:paraId="7D8EA6A4"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液压系统</w:t>
            </w:r>
          </w:p>
        </w:tc>
        <w:tc>
          <w:tcPr>
            <w:tcW w:w="492" w:type="pct"/>
            <w:vAlign w:val="center"/>
          </w:tcPr>
          <w:p w14:paraId="649BD89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紧急闸、工作</w:t>
            </w:r>
            <w:proofErr w:type="gramStart"/>
            <w:r>
              <w:rPr>
                <w:rFonts w:ascii="Times New Roman" w:hAnsi="Times New Roman"/>
                <w:sz w:val="18"/>
                <w:szCs w:val="18"/>
              </w:rPr>
              <w:t>闸</w:t>
            </w:r>
            <w:proofErr w:type="gramEnd"/>
            <w:r>
              <w:rPr>
                <w:rFonts w:ascii="Times New Roman" w:hAnsi="Times New Roman"/>
                <w:sz w:val="18"/>
                <w:szCs w:val="18"/>
              </w:rPr>
              <w:t>电磁阀故障</w:t>
            </w:r>
          </w:p>
        </w:tc>
        <w:tc>
          <w:tcPr>
            <w:tcW w:w="1100" w:type="pct"/>
            <w:vAlign w:val="center"/>
          </w:tcPr>
          <w:p w14:paraId="49CFF73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电磁阀温度过高引起制动液压系统电磁阀故障</w:t>
            </w:r>
          </w:p>
        </w:tc>
        <w:tc>
          <w:tcPr>
            <w:tcW w:w="600" w:type="pct"/>
            <w:vAlign w:val="center"/>
          </w:tcPr>
          <w:p w14:paraId="4A4C9A5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电磁阀备件、专用电磁阀打开用丝杆</w:t>
            </w:r>
          </w:p>
        </w:tc>
        <w:tc>
          <w:tcPr>
            <w:tcW w:w="2458" w:type="pct"/>
            <w:vAlign w:val="center"/>
          </w:tcPr>
          <w:p w14:paraId="77CA5B9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按照较重故障立即启动应急技术处置</w:t>
            </w:r>
          </w:p>
          <w:p w14:paraId="2927A09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更换由于高温作用损坏的电磁阀线圈</w:t>
            </w:r>
          </w:p>
          <w:p w14:paraId="7048B5A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也可用专用丝杆压下电磁阀阀芯后复位，将压力升至正常范围</w:t>
            </w:r>
          </w:p>
          <w:p w14:paraId="306E41C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短时间临时应急运行，要有专人监护</w:t>
            </w:r>
          </w:p>
          <w:p w14:paraId="10DE556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如需制动时拉下紧急制动手柄落闸</w:t>
            </w:r>
          </w:p>
        </w:tc>
      </w:tr>
      <w:tr w:rsidR="00851F4E" w14:paraId="2EE35379" w14:textId="77777777">
        <w:trPr>
          <w:trHeight w:val="3259"/>
          <w:jc w:val="center"/>
        </w:trPr>
        <w:tc>
          <w:tcPr>
            <w:tcW w:w="350" w:type="pct"/>
            <w:vMerge w:val="restart"/>
            <w:vAlign w:val="center"/>
          </w:tcPr>
          <w:p w14:paraId="0FD3E8A4"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运载索</w:t>
            </w:r>
          </w:p>
        </w:tc>
        <w:tc>
          <w:tcPr>
            <w:tcW w:w="492" w:type="pct"/>
            <w:vAlign w:val="center"/>
          </w:tcPr>
          <w:p w14:paraId="4F909A8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钢丝绳断丝</w:t>
            </w:r>
            <w:proofErr w:type="gramStart"/>
            <w:r>
              <w:rPr>
                <w:rFonts w:ascii="Times New Roman" w:hAnsi="Times New Roman"/>
                <w:sz w:val="18"/>
                <w:szCs w:val="18"/>
              </w:rPr>
              <w:t>引发绳位故障</w:t>
            </w:r>
            <w:proofErr w:type="gramEnd"/>
          </w:p>
        </w:tc>
        <w:tc>
          <w:tcPr>
            <w:tcW w:w="1100" w:type="pct"/>
            <w:vAlign w:val="center"/>
          </w:tcPr>
          <w:p w14:paraId="7984A9F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由于外力打击、雷电烧蚀、钢丝绳磨损等原因造成钢丝绳表面断丝，外层丝断丝后会跳出绳股，碰</w:t>
            </w:r>
            <w:proofErr w:type="gramStart"/>
            <w:r>
              <w:rPr>
                <w:rFonts w:ascii="Times New Roman" w:hAnsi="Times New Roman"/>
                <w:sz w:val="18"/>
                <w:szCs w:val="18"/>
              </w:rPr>
              <w:t>触绳位开关</w:t>
            </w:r>
            <w:proofErr w:type="gramEnd"/>
            <w:r>
              <w:rPr>
                <w:rFonts w:ascii="Times New Roman" w:hAnsi="Times New Roman"/>
                <w:sz w:val="18"/>
                <w:szCs w:val="18"/>
              </w:rPr>
              <w:t>，使其不能复位</w:t>
            </w:r>
          </w:p>
        </w:tc>
        <w:tc>
          <w:tcPr>
            <w:tcW w:w="600" w:type="pct"/>
            <w:vAlign w:val="center"/>
          </w:tcPr>
          <w:p w14:paraId="71797E2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断丝修复工具</w:t>
            </w:r>
          </w:p>
        </w:tc>
        <w:tc>
          <w:tcPr>
            <w:tcW w:w="2458" w:type="pct"/>
            <w:vAlign w:val="center"/>
          </w:tcPr>
          <w:p w14:paraId="5CE8E60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按照一般故障立即启动应急技术处置</w:t>
            </w:r>
          </w:p>
          <w:p w14:paraId="6DCE326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如有断丝需立即修复。先用斜口钳将断丝从根部剪短，再用錾刀轻轻敲击断丝突出点将其</w:t>
            </w:r>
            <w:proofErr w:type="gramStart"/>
            <w:r>
              <w:rPr>
                <w:rFonts w:ascii="Times New Roman" w:hAnsi="Times New Roman"/>
                <w:sz w:val="18"/>
                <w:szCs w:val="18"/>
              </w:rPr>
              <w:t>压入绳股之间</w:t>
            </w:r>
            <w:proofErr w:type="gramEnd"/>
            <w:r>
              <w:rPr>
                <w:rFonts w:ascii="Times New Roman" w:hAnsi="Times New Roman"/>
                <w:sz w:val="18"/>
                <w:szCs w:val="18"/>
              </w:rPr>
              <w:t>，以不露出外端面为宜</w:t>
            </w:r>
          </w:p>
          <w:p w14:paraId="1A705D4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如正在运行中，尽快将线路游客运回至两站派专人跟踪观察钢丝绳断丝变化以及运转情况。断丝修复完毕后，应对钢丝绳进行无损探伤全面掌握钢丝绳内部受损情况</w:t>
            </w:r>
          </w:p>
          <w:p w14:paraId="63B842B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严格执行客运索道用钢丝绳的相关规定，必要时请外方专家或钢丝绳厂家做进一步鉴定来确定钢丝绳今后使用寿命、保养措施等</w:t>
            </w:r>
          </w:p>
        </w:tc>
      </w:tr>
      <w:tr w:rsidR="00851F4E" w14:paraId="18F49035" w14:textId="77777777">
        <w:trPr>
          <w:trHeight w:val="1487"/>
          <w:jc w:val="center"/>
        </w:trPr>
        <w:tc>
          <w:tcPr>
            <w:tcW w:w="350" w:type="pct"/>
            <w:vMerge/>
            <w:vAlign w:val="center"/>
          </w:tcPr>
          <w:p w14:paraId="62061442" w14:textId="77777777" w:rsidR="00851F4E" w:rsidRDefault="00851F4E">
            <w:pPr>
              <w:snapToGrid w:val="0"/>
              <w:spacing w:line="320" w:lineRule="exact"/>
              <w:jc w:val="center"/>
              <w:rPr>
                <w:rFonts w:ascii="Times New Roman" w:hAnsi="Times New Roman"/>
                <w:sz w:val="18"/>
                <w:szCs w:val="18"/>
              </w:rPr>
            </w:pPr>
          </w:p>
        </w:tc>
        <w:tc>
          <w:tcPr>
            <w:tcW w:w="492" w:type="pct"/>
            <w:vAlign w:val="center"/>
          </w:tcPr>
          <w:p w14:paraId="1E4416DF"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冬季钢丝绳结冰，导致索道无法正常运行</w:t>
            </w:r>
          </w:p>
        </w:tc>
        <w:tc>
          <w:tcPr>
            <w:tcW w:w="1100" w:type="pct"/>
            <w:vAlign w:val="center"/>
          </w:tcPr>
          <w:p w14:paraId="352E3C4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冬季因冻雨等灾害天气，在钢丝绳和</w:t>
            </w:r>
            <w:proofErr w:type="gramStart"/>
            <w:r>
              <w:rPr>
                <w:rFonts w:ascii="Times New Roman" w:hAnsi="Times New Roman"/>
                <w:sz w:val="18"/>
                <w:szCs w:val="18"/>
              </w:rPr>
              <w:t>抱索器</w:t>
            </w:r>
            <w:proofErr w:type="gramEnd"/>
            <w:r>
              <w:rPr>
                <w:rFonts w:ascii="Times New Roman" w:hAnsi="Times New Roman"/>
                <w:sz w:val="18"/>
                <w:szCs w:val="18"/>
              </w:rPr>
              <w:t>表面形成冰，对钢丝绳和</w:t>
            </w:r>
            <w:proofErr w:type="gramStart"/>
            <w:r>
              <w:rPr>
                <w:rFonts w:ascii="Times New Roman" w:hAnsi="Times New Roman"/>
                <w:sz w:val="18"/>
                <w:szCs w:val="18"/>
              </w:rPr>
              <w:t>抱索器</w:t>
            </w:r>
            <w:proofErr w:type="gramEnd"/>
            <w:r>
              <w:rPr>
                <w:rFonts w:ascii="Times New Roman" w:hAnsi="Times New Roman"/>
                <w:sz w:val="18"/>
                <w:szCs w:val="18"/>
              </w:rPr>
              <w:t>的夹紧力造成影响，如结冰厚度过大，有可能会出现</w:t>
            </w:r>
            <w:proofErr w:type="gramStart"/>
            <w:r>
              <w:rPr>
                <w:rFonts w:ascii="Times New Roman" w:hAnsi="Times New Roman"/>
                <w:sz w:val="18"/>
                <w:szCs w:val="18"/>
              </w:rPr>
              <w:t>抱索器</w:t>
            </w:r>
            <w:proofErr w:type="gramEnd"/>
            <w:r>
              <w:rPr>
                <w:rFonts w:ascii="Times New Roman" w:hAnsi="Times New Roman"/>
                <w:sz w:val="18"/>
                <w:szCs w:val="18"/>
              </w:rPr>
              <w:t>卡在进站口</w:t>
            </w:r>
          </w:p>
        </w:tc>
        <w:tc>
          <w:tcPr>
            <w:tcW w:w="600" w:type="pct"/>
            <w:vAlign w:val="center"/>
          </w:tcPr>
          <w:p w14:paraId="49CA823F" w14:textId="77777777" w:rsidR="00851F4E" w:rsidRDefault="00000000">
            <w:pPr>
              <w:snapToGrid w:val="0"/>
              <w:spacing w:line="320" w:lineRule="exact"/>
              <w:rPr>
                <w:rFonts w:ascii="Times New Roman" w:hAnsi="Times New Roman"/>
                <w:sz w:val="18"/>
                <w:szCs w:val="18"/>
              </w:rPr>
            </w:pPr>
            <w:proofErr w:type="gramStart"/>
            <w:r>
              <w:rPr>
                <w:rFonts w:ascii="Times New Roman" w:hAnsi="Times New Roman"/>
                <w:sz w:val="18"/>
                <w:szCs w:val="18"/>
              </w:rPr>
              <w:t>抱索器</w:t>
            </w:r>
            <w:proofErr w:type="gramEnd"/>
            <w:r>
              <w:rPr>
                <w:rFonts w:ascii="Times New Roman" w:hAnsi="Times New Roman"/>
                <w:sz w:val="18"/>
                <w:szCs w:val="18"/>
              </w:rPr>
              <w:t>除冰刷、橡胶锤、木棍等除冰工具</w:t>
            </w:r>
          </w:p>
        </w:tc>
        <w:tc>
          <w:tcPr>
            <w:tcW w:w="2458" w:type="pct"/>
            <w:vAlign w:val="center"/>
          </w:tcPr>
          <w:p w14:paraId="78F395A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按照一般故障启动应急技术处置</w:t>
            </w:r>
          </w:p>
          <w:p w14:paraId="33C1480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索道正常运行中突遇降温，钢丝绳和</w:t>
            </w:r>
            <w:proofErr w:type="gramStart"/>
            <w:r>
              <w:rPr>
                <w:rFonts w:ascii="Times New Roman" w:hAnsi="Times New Roman"/>
                <w:sz w:val="18"/>
                <w:szCs w:val="18"/>
              </w:rPr>
              <w:t>抱索器</w:t>
            </w:r>
            <w:proofErr w:type="gramEnd"/>
            <w:r>
              <w:rPr>
                <w:rFonts w:ascii="Times New Roman" w:hAnsi="Times New Roman"/>
                <w:sz w:val="18"/>
                <w:szCs w:val="18"/>
              </w:rPr>
              <w:t>被冰包裹，用车厢广播告知线路游客可能随时停车，将索道运行速度降至最低。在车厢进站侧，用橡胶锤或木棍敲击钢丝绳和</w:t>
            </w:r>
            <w:proofErr w:type="gramStart"/>
            <w:r>
              <w:rPr>
                <w:rFonts w:ascii="Times New Roman" w:hAnsi="Times New Roman"/>
                <w:sz w:val="18"/>
                <w:szCs w:val="18"/>
              </w:rPr>
              <w:t>抱索器</w:t>
            </w:r>
            <w:proofErr w:type="gramEnd"/>
            <w:r>
              <w:rPr>
                <w:rFonts w:ascii="Times New Roman" w:hAnsi="Times New Roman"/>
                <w:sz w:val="18"/>
                <w:szCs w:val="18"/>
              </w:rPr>
              <w:t>上的冰冻，使冰冻开裂，及时</w:t>
            </w:r>
            <w:r>
              <w:rPr>
                <w:rFonts w:ascii="Times New Roman" w:hAnsi="Times New Roman" w:hint="eastAsia"/>
                <w:sz w:val="18"/>
                <w:szCs w:val="18"/>
              </w:rPr>
              <w:t>清理</w:t>
            </w:r>
            <w:r>
              <w:rPr>
                <w:rFonts w:ascii="Times New Roman" w:hAnsi="Times New Roman"/>
                <w:sz w:val="18"/>
                <w:szCs w:val="18"/>
              </w:rPr>
              <w:t>轨道内的残冰</w:t>
            </w:r>
          </w:p>
        </w:tc>
      </w:tr>
      <w:tr w:rsidR="00851F4E" w14:paraId="27275BEA" w14:textId="77777777">
        <w:trPr>
          <w:trHeight w:val="896"/>
          <w:jc w:val="center"/>
        </w:trPr>
        <w:tc>
          <w:tcPr>
            <w:tcW w:w="350" w:type="pct"/>
            <w:vAlign w:val="center"/>
          </w:tcPr>
          <w:p w14:paraId="794CF10E"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承载绳</w:t>
            </w:r>
          </w:p>
        </w:tc>
        <w:tc>
          <w:tcPr>
            <w:tcW w:w="492" w:type="pct"/>
            <w:vAlign w:val="center"/>
          </w:tcPr>
          <w:p w14:paraId="17C8A1F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出现断丝</w:t>
            </w:r>
          </w:p>
        </w:tc>
        <w:tc>
          <w:tcPr>
            <w:tcW w:w="1100" w:type="pct"/>
            <w:vAlign w:val="center"/>
          </w:tcPr>
          <w:p w14:paraId="06F97E2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承载</w:t>
            </w:r>
            <w:proofErr w:type="gramStart"/>
            <w:r>
              <w:rPr>
                <w:rFonts w:ascii="Times New Roman" w:hAnsi="Times New Roman"/>
                <w:sz w:val="18"/>
                <w:szCs w:val="18"/>
              </w:rPr>
              <w:t>绳</w:t>
            </w:r>
            <w:proofErr w:type="gramEnd"/>
            <w:r>
              <w:rPr>
                <w:rFonts w:ascii="Times New Roman" w:hAnsi="Times New Roman"/>
                <w:sz w:val="18"/>
                <w:szCs w:val="18"/>
              </w:rPr>
              <w:t>使用时间</w:t>
            </w:r>
            <w:proofErr w:type="gramStart"/>
            <w:r>
              <w:rPr>
                <w:rFonts w:ascii="Times New Roman" w:hAnsi="Times New Roman"/>
                <w:sz w:val="18"/>
                <w:szCs w:val="18"/>
              </w:rPr>
              <w:t>长导致</w:t>
            </w:r>
            <w:proofErr w:type="gramEnd"/>
            <w:r>
              <w:rPr>
                <w:rFonts w:ascii="Times New Roman" w:hAnsi="Times New Roman"/>
                <w:sz w:val="18"/>
                <w:szCs w:val="18"/>
              </w:rPr>
              <w:t>疲劳断丝、非正常工况（雷击、电击等）导致</w:t>
            </w:r>
          </w:p>
        </w:tc>
        <w:tc>
          <w:tcPr>
            <w:tcW w:w="600" w:type="pct"/>
            <w:vAlign w:val="center"/>
          </w:tcPr>
          <w:p w14:paraId="2C68A13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钢丝钳、锉刀</w:t>
            </w:r>
          </w:p>
        </w:tc>
        <w:tc>
          <w:tcPr>
            <w:tcW w:w="2458" w:type="pct"/>
            <w:vAlign w:val="center"/>
          </w:tcPr>
          <w:p w14:paraId="44FC892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清理断丝、不与运行小车</w:t>
            </w:r>
            <w:proofErr w:type="gramStart"/>
            <w:r>
              <w:rPr>
                <w:rFonts w:ascii="Times New Roman" w:hAnsi="Times New Roman"/>
                <w:sz w:val="18"/>
                <w:szCs w:val="18"/>
              </w:rPr>
              <w:t>的跑轮发生</w:t>
            </w:r>
            <w:proofErr w:type="gramEnd"/>
            <w:r>
              <w:rPr>
                <w:rFonts w:ascii="Times New Roman" w:hAnsi="Times New Roman"/>
                <w:sz w:val="18"/>
                <w:szCs w:val="18"/>
              </w:rPr>
              <w:t>干涉</w:t>
            </w:r>
          </w:p>
        </w:tc>
      </w:tr>
    </w:tbl>
    <w:p w14:paraId="2BFDEE4F" w14:textId="77777777" w:rsidR="00851F4E" w:rsidRDefault="00000000">
      <w:pPr>
        <w:jc w:val="center"/>
      </w:pPr>
      <w:r>
        <w:rPr>
          <w:rFonts w:ascii="Times New Roman" w:eastAsia="黑体" w:hAnsi="Times New Roman"/>
          <w:sz w:val="18"/>
          <w:szCs w:val="18"/>
        </w:rPr>
        <w:lastRenderedPageBreak/>
        <w:t>表</w:t>
      </w:r>
      <w:r>
        <w:rPr>
          <w:rFonts w:ascii="Times New Roman" w:eastAsia="黑体" w:hAnsi="Times New Roman"/>
          <w:sz w:val="18"/>
          <w:szCs w:val="18"/>
        </w:rPr>
        <w:t xml:space="preserve">A.1 </w:t>
      </w:r>
      <w:r>
        <w:rPr>
          <w:rFonts w:ascii="Times New Roman" w:eastAsia="黑体" w:hAnsi="Times New Roman"/>
          <w:sz w:val="18"/>
          <w:szCs w:val="18"/>
        </w:rPr>
        <w:t>设备故障应急处置技术范例</w:t>
      </w:r>
      <w:r>
        <w:rPr>
          <w:rFonts w:ascii="Times New Roman" w:eastAsia="黑体" w:hAnsi="Times New Roman" w:hint="eastAsia"/>
          <w:sz w:val="18"/>
          <w:szCs w:val="18"/>
        </w:rPr>
        <w:t>（续）</w:t>
      </w:r>
    </w:p>
    <w:tbl>
      <w:tblPr>
        <w:tblStyle w:val="affffb"/>
        <w:tblW w:w="0" w:type="auto"/>
        <w:jc w:val="center"/>
        <w:tblLook w:val="04A0" w:firstRow="1" w:lastRow="0" w:firstColumn="1" w:lastColumn="0" w:noHBand="0" w:noVBand="1"/>
      </w:tblPr>
      <w:tblGrid>
        <w:gridCol w:w="846"/>
        <w:gridCol w:w="1276"/>
        <w:gridCol w:w="3260"/>
        <w:gridCol w:w="1417"/>
        <w:gridCol w:w="6967"/>
      </w:tblGrid>
      <w:tr w:rsidR="00851F4E" w14:paraId="01E226A8" w14:textId="77777777">
        <w:trPr>
          <w:trHeight w:val="627"/>
          <w:jc w:val="center"/>
        </w:trPr>
        <w:tc>
          <w:tcPr>
            <w:tcW w:w="846" w:type="dxa"/>
            <w:vAlign w:val="center"/>
          </w:tcPr>
          <w:p w14:paraId="47AC1F6B" w14:textId="77777777" w:rsidR="00851F4E" w:rsidRDefault="00000000">
            <w:pPr>
              <w:snapToGrid w:val="0"/>
              <w:spacing w:line="320" w:lineRule="exact"/>
              <w:jc w:val="center"/>
            </w:pPr>
            <w:r>
              <w:rPr>
                <w:rFonts w:hint="eastAsia"/>
              </w:rPr>
              <w:t>部位</w:t>
            </w:r>
          </w:p>
        </w:tc>
        <w:tc>
          <w:tcPr>
            <w:tcW w:w="1276" w:type="dxa"/>
            <w:vAlign w:val="center"/>
          </w:tcPr>
          <w:p w14:paraId="313E3A18" w14:textId="77777777" w:rsidR="00851F4E" w:rsidRDefault="00000000">
            <w:pPr>
              <w:snapToGrid w:val="0"/>
              <w:spacing w:line="320" w:lineRule="exact"/>
              <w:jc w:val="center"/>
            </w:pPr>
            <w:r>
              <w:rPr>
                <w:rFonts w:hint="eastAsia"/>
              </w:rPr>
              <w:t>故障现象</w:t>
            </w:r>
          </w:p>
        </w:tc>
        <w:tc>
          <w:tcPr>
            <w:tcW w:w="3260" w:type="dxa"/>
            <w:vAlign w:val="center"/>
          </w:tcPr>
          <w:p w14:paraId="3B47659D" w14:textId="77777777" w:rsidR="00851F4E" w:rsidRDefault="00000000">
            <w:pPr>
              <w:snapToGrid w:val="0"/>
              <w:spacing w:line="320" w:lineRule="exact"/>
              <w:jc w:val="center"/>
            </w:pPr>
            <w:r>
              <w:rPr>
                <w:rFonts w:hint="eastAsia"/>
              </w:rPr>
              <w:t>原因分析</w:t>
            </w:r>
          </w:p>
        </w:tc>
        <w:tc>
          <w:tcPr>
            <w:tcW w:w="1417" w:type="dxa"/>
            <w:vAlign w:val="center"/>
          </w:tcPr>
          <w:p w14:paraId="3D120908" w14:textId="77777777" w:rsidR="00851F4E" w:rsidRDefault="00000000">
            <w:pPr>
              <w:snapToGrid w:val="0"/>
              <w:spacing w:line="320" w:lineRule="exact"/>
              <w:jc w:val="center"/>
            </w:pPr>
            <w:r>
              <w:rPr>
                <w:rFonts w:hint="eastAsia"/>
              </w:rPr>
              <w:t>工检具准备</w:t>
            </w:r>
          </w:p>
        </w:tc>
        <w:tc>
          <w:tcPr>
            <w:tcW w:w="6967" w:type="dxa"/>
            <w:vAlign w:val="center"/>
          </w:tcPr>
          <w:p w14:paraId="77F15F4E" w14:textId="77777777" w:rsidR="00851F4E" w:rsidRDefault="00000000">
            <w:pPr>
              <w:snapToGrid w:val="0"/>
              <w:spacing w:line="320" w:lineRule="exact"/>
              <w:jc w:val="center"/>
            </w:pPr>
            <w:r>
              <w:rPr>
                <w:rFonts w:hint="eastAsia"/>
              </w:rPr>
              <w:t>处置方法</w:t>
            </w:r>
          </w:p>
        </w:tc>
      </w:tr>
      <w:tr w:rsidR="00851F4E" w14:paraId="2DD4D577" w14:textId="77777777">
        <w:trPr>
          <w:trHeight w:val="601"/>
          <w:jc w:val="center"/>
        </w:trPr>
        <w:tc>
          <w:tcPr>
            <w:tcW w:w="846" w:type="dxa"/>
            <w:vMerge w:val="restart"/>
            <w:vAlign w:val="center"/>
          </w:tcPr>
          <w:p w14:paraId="5BF19D1F" w14:textId="77777777" w:rsidR="00851F4E" w:rsidRDefault="00851F4E">
            <w:pPr>
              <w:snapToGrid w:val="0"/>
              <w:spacing w:line="320" w:lineRule="exact"/>
              <w:jc w:val="center"/>
              <w:rPr>
                <w:rFonts w:ascii="Times New Roman" w:hAnsi="Times New Roman"/>
                <w:sz w:val="18"/>
                <w:szCs w:val="18"/>
              </w:rPr>
            </w:pPr>
          </w:p>
        </w:tc>
        <w:tc>
          <w:tcPr>
            <w:tcW w:w="1276" w:type="dxa"/>
            <w:vAlign w:val="center"/>
          </w:tcPr>
          <w:p w14:paraId="5F25A0E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挠度变大</w:t>
            </w:r>
          </w:p>
        </w:tc>
        <w:tc>
          <w:tcPr>
            <w:tcW w:w="3260" w:type="dxa"/>
            <w:vAlign w:val="center"/>
          </w:tcPr>
          <w:p w14:paraId="419AAB5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牵引索远离</w:t>
            </w:r>
            <w:proofErr w:type="gramStart"/>
            <w:r>
              <w:rPr>
                <w:rFonts w:ascii="Times New Roman" w:hAnsi="Times New Roman"/>
                <w:sz w:val="18"/>
                <w:szCs w:val="18"/>
              </w:rPr>
              <w:t>支索器或</w:t>
            </w:r>
            <w:proofErr w:type="gramEnd"/>
            <w:r>
              <w:rPr>
                <w:rFonts w:ascii="Times New Roman" w:hAnsi="Times New Roman"/>
                <w:sz w:val="18"/>
                <w:szCs w:val="18"/>
              </w:rPr>
              <w:t>重锤到上限</w:t>
            </w:r>
          </w:p>
        </w:tc>
        <w:tc>
          <w:tcPr>
            <w:tcW w:w="1417" w:type="dxa"/>
            <w:vMerge w:val="restart"/>
            <w:vAlign w:val="center"/>
          </w:tcPr>
          <w:p w14:paraId="65AAFD6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力矩扳手、倾角仪</w:t>
            </w:r>
          </w:p>
        </w:tc>
        <w:tc>
          <w:tcPr>
            <w:tcW w:w="6967" w:type="dxa"/>
            <w:vMerge w:val="restart"/>
            <w:vAlign w:val="center"/>
          </w:tcPr>
          <w:p w14:paraId="6BC7E3A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检查承载绳在鞍座处的倾角及张紧装置的油压，调整</w:t>
            </w:r>
            <w:proofErr w:type="gramStart"/>
            <w:r>
              <w:rPr>
                <w:rFonts w:ascii="Times New Roman" w:hAnsi="Times New Roman"/>
                <w:sz w:val="18"/>
                <w:szCs w:val="18"/>
              </w:rPr>
              <w:t>绳</w:t>
            </w:r>
            <w:proofErr w:type="gramEnd"/>
            <w:r>
              <w:rPr>
                <w:rFonts w:ascii="Times New Roman" w:hAnsi="Times New Roman"/>
                <w:sz w:val="18"/>
                <w:szCs w:val="18"/>
              </w:rPr>
              <w:t>夹板的位置，注意螺栓的拧紧力矩按规定值</w:t>
            </w:r>
          </w:p>
          <w:p w14:paraId="6E75874F"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检查承载绳在鞍座上的窜动情况</w:t>
            </w:r>
          </w:p>
        </w:tc>
      </w:tr>
      <w:tr w:rsidR="00851F4E" w14:paraId="071D7113" w14:textId="77777777">
        <w:trPr>
          <w:trHeight w:val="601"/>
          <w:jc w:val="center"/>
        </w:trPr>
        <w:tc>
          <w:tcPr>
            <w:tcW w:w="846" w:type="dxa"/>
            <w:vMerge/>
            <w:vAlign w:val="center"/>
          </w:tcPr>
          <w:p w14:paraId="590E0222" w14:textId="77777777" w:rsidR="00851F4E" w:rsidRDefault="00851F4E">
            <w:pPr>
              <w:snapToGrid w:val="0"/>
              <w:spacing w:line="320" w:lineRule="exact"/>
              <w:jc w:val="center"/>
              <w:rPr>
                <w:rFonts w:ascii="Times New Roman" w:hAnsi="Times New Roman"/>
                <w:sz w:val="18"/>
                <w:szCs w:val="18"/>
              </w:rPr>
            </w:pPr>
          </w:p>
        </w:tc>
        <w:tc>
          <w:tcPr>
            <w:tcW w:w="1276" w:type="dxa"/>
            <w:vAlign w:val="center"/>
          </w:tcPr>
          <w:p w14:paraId="0974AC4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挠度变小</w:t>
            </w:r>
          </w:p>
        </w:tc>
        <w:tc>
          <w:tcPr>
            <w:tcW w:w="3260" w:type="dxa"/>
            <w:vAlign w:val="center"/>
          </w:tcPr>
          <w:p w14:paraId="5C01855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牵引索</w:t>
            </w:r>
            <w:r>
              <w:rPr>
                <w:rFonts w:ascii="Times New Roman" w:hAnsi="Times New Roman" w:hint="eastAsia"/>
                <w:sz w:val="18"/>
                <w:szCs w:val="18"/>
              </w:rPr>
              <w:t>完全</w:t>
            </w:r>
            <w:r>
              <w:rPr>
                <w:rFonts w:ascii="Times New Roman" w:hAnsi="Times New Roman"/>
                <w:sz w:val="18"/>
                <w:szCs w:val="18"/>
              </w:rPr>
              <w:t>作用在</w:t>
            </w:r>
            <w:proofErr w:type="gramStart"/>
            <w:r>
              <w:rPr>
                <w:rFonts w:ascii="Times New Roman" w:hAnsi="Times New Roman"/>
                <w:sz w:val="18"/>
                <w:szCs w:val="18"/>
              </w:rPr>
              <w:t>支索器上</w:t>
            </w:r>
            <w:proofErr w:type="gramEnd"/>
            <w:r>
              <w:rPr>
                <w:rFonts w:ascii="Times New Roman" w:hAnsi="Times New Roman"/>
                <w:sz w:val="18"/>
                <w:szCs w:val="18"/>
              </w:rPr>
              <w:t>或重锤到下限</w:t>
            </w:r>
          </w:p>
        </w:tc>
        <w:tc>
          <w:tcPr>
            <w:tcW w:w="1417" w:type="dxa"/>
            <w:vMerge/>
            <w:vAlign w:val="center"/>
          </w:tcPr>
          <w:p w14:paraId="4165563D" w14:textId="77777777" w:rsidR="00851F4E" w:rsidRDefault="00851F4E">
            <w:pPr>
              <w:snapToGrid w:val="0"/>
              <w:spacing w:line="320" w:lineRule="exact"/>
              <w:rPr>
                <w:rFonts w:ascii="Times New Roman" w:hAnsi="Times New Roman"/>
                <w:sz w:val="18"/>
                <w:szCs w:val="18"/>
              </w:rPr>
            </w:pPr>
          </w:p>
        </w:tc>
        <w:tc>
          <w:tcPr>
            <w:tcW w:w="6967" w:type="dxa"/>
            <w:vMerge/>
            <w:vAlign w:val="center"/>
          </w:tcPr>
          <w:p w14:paraId="67AA30C2" w14:textId="77777777" w:rsidR="00851F4E" w:rsidRDefault="00851F4E">
            <w:pPr>
              <w:snapToGrid w:val="0"/>
              <w:spacing w:line="320" w:lineRule="exact"/>
              <w:rPr>
                <w:rFonts w:ascii="Times New Roman" w:hAnsi="Times New Roman"/>
                <w:sz w:val="18"/>
                <w:szCs w:val="18"/>
              </w:rPr>
            </w:pPr>
          </w:p>
        </w:tc>
      </w:tr>
      <w:tr w:rsidR="00851F4E" w14:paraId="7113D15D" w14:textId="77777777">
        <w:trPr>
          <w:trHeight w:val="1782"/>
          <w:jc w:val="center"/>
        </w:trPr>
        <w:tc>
          <w:tcPr>
            <w:tcW w:w="846" w:type="dxa"/>
            <w:vMerge w:val="restart"/>
            <w:vAlign w:val="center"/>
          </w:tcPr>
          <w:p w14:paraId="0F879D47"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运载工具</w:t>
            </w:r>
          </w:p>
        </w:tc>
        <w:tc>
          <w:tcPr>
            <w:tcW w:w="1276" w:type="dxa"/>
            <w:vAlign w:val="center"/>
          </w:tcPr>
          <w:p w14:paraId="60A9692F"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车厢吊杆螺栓断裂，车厢无法正常通过弯道或卡在弯道</w:t>
            </w:r>
          </w:p>
        </w:tc>
        <w:tc>
          <w:tcPr>
            <w:tcW w:w="3260" w:type="dxa"/>
            <w:vAlign w:val="center"/>
          </w:tcPr>
          <w:p w14:paraId="5E35195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吊杆螺栓内部疲劳或锈蚀等原因导致螺栓出现断裂</w:t>
            </w:r>
          </w:p>
        </w:tc>
        <w:tc>
          <w:tcPr>
            <w:tcW w:w="1417" w:type="dxa"/>
            <w:vAlign w:val="center"/>
          </w:tcPr>
          <w:p w14:paraId="361A4D0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车厢吊杆螺栓</w:t>
            </w:r>
          </w:p>
        </w:tc>
        <w:tc>
          <w:tcPr>
            <w:tcW w:w="6967" w:type="dxa"/>
            <w:vAlign w:val="center"/>
          </w:tcPr>
          <w:p w14:paraId="2A0A4D1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按照一般故障立即启动应急技术处置</w:t>
            </w:r>
          </w:p>
          <w:p w14:paraId="683BC6F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如果车厢未进入弯道时，及时停车，播放广播，落下道岔平台，将有故障车厢收入车库进行进一步处理</w:t>
            </w:r>
          </w:p>
          <w:p w14:paraId="584BDAC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如果卡在弯道，及时落下升降平台，并采用升起升降弯道的办法，将车厢收回车库处理</w:t>
            </w:r>
          </w:p>
        </w:tc>
      </w:tr>
      <w:tr w:rsidR="00851F4E" w14:paraId="1DE2C6E6" w14:textId="77777777">
        <w:trPr>
          <w:trHeight w:val="1191"/>
          <w:jc w:val="center"/>
        </w:trPr>
        <w:tc>
          <w:tcPr>
            <w:tcW w:w="846" w:type="dxa"/>
            <w:vMerge/>
            <w:vAlign w:val="center"/>
          </w:tcPr>
          <w:p w14:paraId="2053BFEB" w14:textId="77777777" w:rsidR="00851F4E" w:rsidRDefault="00851F4E">
            <w:pPr>
              <w:snapToGrid w:val="0"/>
              <w:spacing w:line="320" w:lineRule="exact"/>
              <w:jc w:val="center"/>
              <w:rPr>
                <w:rFonts w:ascii="Times New Roman" w:hAnsi="Times New Roman"/>
                <w:sz w:val="18"/>
                <w:szCs w:val="18"/>
              </w:rPr>
            </w:pPr>
          </w:p>
        </w:tc>
        <w:tc>
          <w:tcPr>
            <w:tcW w:w="1276" w:type="dxa"/>
            <w:vAlign w:val="center"/>
          </w:tcPr>
          <w:p w14:paraId="47F659D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往复索道运行</w:t>
            </w:r>
            <w:proofErr w:type="gramStart"/>
            <w:r>
              <w:rPr>
                <w:rFonts w:ascii="Times New Roman" w:hAnsi="Times New Roman"/>
                <w:sz w:val="18"/>
                <w:szCs w:val="18"/>
              </w:rPr>
              <w:t>小车跑轮有</w:t>
            </w:r>
            <w:proofErr w:type="gramEnd"/>
            <w:r>
              <w:rPr>
                <w:rFonts w:ascii="Times New Roman" w:hAnsi="Times New Roman"/>
                <w:sz w:val="18"/>
                <w:szCs w:val="18"/>
              </w:rPr>
              <w:t>悬空</w:t>
            </w:r>
          </w:p>
        </w:tc>
        <w:tc>
          <w:tcPr>
            <w:tcW w:w="3260" w:type="dxa"/>
            <w:vAlign w:val="center"/>
          </w:tcPr>
          <w:p w14:paraId="50E13AD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跑轮上的二轮、四轮夹板转动不灵活，缺油有锈蚀现象</w:t>
            </w:r>
          </w:p>
        </w:tc>
        <w:tc>
          <w:tcPr>
            <w:tcW w:w="1417" w:type="dxa"/>
            <w:vAlign w:val="center"/>
          </w:tcPr>
          <w:p w14:paraId="6B9A0FC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润滑脂、油杯、轴衬</w:t>
            </w:r>
          </w:p>
        </w:tc>
        <w:tc>
          <w:tcPr>
            <w:tcW w:w="6967" w:type="dxa"/>
            <w:vAlign w:val="center"/>
          </w:tcPr>
          <w:p w14:paraId="105B694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清理二轮、四轮夹板处的转动轴、更换相应的轴衬、加注润滑脂</w:t>
            </w:r>
          </w:p>
        </w:tc>
      </w:tr>
      <w:tr w:rsidR="00851F4E" w14:paraId="047DD4D4" w14:textId="77777777">
        <w:trPr>
          <w:trHeight w:val="1487"/>
          <w:jc w:val="center"/>
        </w:trPr>
        <w:tc>
          <w:tcPr>
            <w:tcW w:w="846" w:type="dxa"/>
            <w:vMerge/>
            <w:vAlign w:val="center"/>
          </w:tcPr>
          <w:p w14:paraId="1FF533EF" w14:textId="77777777" w:rsidR="00851F4E" w:rsidRDefault="00851F4E">
            <w:pPr>
              <w:snapToGrid w:val="0"/>
              <w:spacing w:line="320" w:lineRule="exact"/>
              <w:jc w:val="center"/>
              <w:rPr>
                <w:rFonts w:ascii="Times New Roman" w:hAnsi="Times New Roman"/>
                <w:sz w:val="18"/>
                <w:szCs w:val="18"/>
              </w:rPr>
            </w:pPr>
          </w:p>
        </w:tc>
        <w:tc>
          <w:tcPr>
            <w:tcW w:w="1276" w:type="dxa"/>
            <w:vAlign w:val="center"/>
          </w:tcPr>
          <w:p w14:paraId="1CD60B2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往复索道运行小车跑轮组直线性差，有跑偏现象</w:t>
            </w:r>
          </w:p>
        </w:tc>
        <w:tc>
          <w:tcPr>
            <w:tcW w:w="3260" w:type="dxa"/>
            <w:vAlign w:val="center"/>
          </w:tcPr>
          <w:p w14:paraId="5A769AE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运行小车上的二轮、四轮夹板、主框架有变形或卡阻</w:t>
            </w:r>
          </w:p>
        </w:tc>
        <w:tc>
          <w:tcPr>
            <w:tcW w:w="1417" w:type="dxa"/>
            <w:vAlign w:val="center"/>
          </w:tcPr>
          <w:p w14:paraId="1321718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润滑脂、油杯、轴衬</w:t>
            </w:r>
          </w:p>
        </w:tc>
        <w:tc>
          <w:tcPr>
            <w:tcW w:w="6967" w:type="dxa"/>
            <w:vAlign w:val="center"/>
          </w:tcPr>
          <w:p w14:paraId="050DFBB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二轮、四轮夹板处的转动轴处侧板的间隙、更换相应的变形件</w:t>
            </w:r>
          </w:p>
        </w:tc>
      </w:tr>
      <w:tr w:rsidR="00851F4E" w14:paraId="4F795268" w14:textId="77777777">
        <w:trPr>
          <w:trHeight w:val="305"/>
          <w:jc w:val="center"/>
        </w:trPr>
        <w:tc>
          <w:tcPr>
            <w:tcW w:w="846" w:type="dxa"/>
            <w:vMerge/>
            <w:vAlign w:val="center"/>
          </w:tcPr>
          <w:p w14:paraId="6A5A717A" w14:textId="77777777" w:rsidR="00851F4E" w:rsidRDefault="00851F4E">
            <w:pPr>
              <w:snapToGrid w:val="0"/>
              <w:spacing w:line="320" w:lineRule="exact"/>
              <w:jc w:val="center"/>
              <w:rPr>
                <w:rFonts w:ascii="Times New Roman" w:hAnsi="Times New Roman"/>
                <w:sz w:val="18"/>
                <w:szCs w:val="18"/>
              </w:rPr>
            </w:pPr>
          </w:p>
        </w:tc>
        <w:tc>
          <w:tcPr>
            <w:tcW w:w="1276" w:type="dxa"/>
            <w:vAlign w:val="center"/>
          </w:tcPr>
          <w:p w14:paraId="2AC03275" w14:textId="77777777" w:rsidR="00851F4E" w:rsidRDefault="00000000">
            <w:pPr>
              <w:snapToGrid w:val="0"/>
              <w:spacing w:line="320" w:lineRule="exact"/>
              <w:rPr>
                <w:rFonts w:ascii="Times New Roman" w:hAnsi="Times New Roman"/>
                <w:sz w:val="18"/>
                <w:szCs w:val="18"/>
              </w:rPr>
            </w:pPr>
            <w:proofErr w:type="gramStart"/>
            <w:r>
              <w:rPr>
                <w:rFonts w:ascii="Times New Roman" w:hAnsi="Times New Roman"/>
                <w:sz w:val="18"/>
                <w:szCs w:val="18"/>
              </w:rPr>
              <w:t>抱索器、夹索器</w:t>
            </w:r>
            <w:proofErr w:type="gramEnd"/>
            <w:r>
              <w:rPr>
                <w:rFonts w:ascii="Times New Roman" w:hAnsi="Times New Roman"/>
                <w:sz w:val="18"/>
                <w:szCs w:val="18"/>
              </w:rPr>
              <w:t>移位</w:t>
            </w:r>
          </w:p>
        </w:tc>
        <w:tc>
          <w:tcPr>
            <w:tcW w:w="3260" w:type="dxa"/>
            <w:vAlign w:val="center"/>
          </w:tcPr>
          <w:p w14:paraId="2A5C83E1" w14:textId="77777777" w:rsidR="00851F4E" w:rsidRDefault="00000000">
            <w:pPr>
              <w:snapToGrid w:val="0"/>
              <w:spacing w:line="320" w:lineRule="exact"/>
              <w:rPr>
                <w:rFonts w:ascii="Times New Roman" w:hAnsi="Times New Roman"/>
                <w:sz w:val="18"/>
                <w:szCs w:val="18"/>
              </w:rPr>
            </w:pPr>
            <w:proofErr w:type="gramStart"/>
            <w:r>
              <w:rPr>
                <w:rFonts w:ascii="Times New Roman" w:hAnsi="Times New Roman"/>
                <w:sz w:val="18"/>
                <w:szCs w:val="18"/>
              </w:rPr>
              <w:t>绳径变小</w:t>
            </w:r>
            <w:proofErr w:type="gramEnd"/>
            <w:r>
              <w:rPr>
                <w:rFonts w:ascii="Times New Roman" w:hAnsi="Times New Roman"/>
                <w:sz w:val="18"/>
                <w:szCs w:val="18"/>
              </w:rPr>
              <w:t>或拧紧力矩不足</w:t>
            </w:r>
          </w:p>
        </w:tc>
        <w:tc>
          <w:tcPr>
            <w:tcW w:w="1417" w:type="dxa"/>
            <w:vAlign w:val="center"/>
          </w:tcPr>
          <w:p w14:paraId="3A3C0C4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力矩扳手</w:t>
            </w:r>
          </w:p>
        </w:tc>
        <w:tc>
          <w:tcPr>
            <w:tcW w:w="6967" w:type="dxa"/>
            <w:vAlign w:val="center"/>
          </w:tcPr>
          <w:p w14:paraId="2CAEF85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按规定值拧紧力矩，测试防滑力</w:t>
            </w:r>
          </w:p>
        </w:tc>
      </w:tr>
    </w:tbl>
    <w:p w14:paraId="7C5B39D7" w14:textId="77777777" w:rsidR="00851F4E" w:rsidRDefault="00851F4E"/>
    <w:p w14:paraId="52C6FA0B" w14:textId="77777777" w:rsidR="00851F4E" w:rsidRDefault="00851F4E"/>
    <w:p w14:paraId="36736B76" w14:textId="77777777" w:rsidR="00851F4E" w:rsidRDefault="00851F4E"/>
    <w:p w14:paraId="04EE6430" w14:textId="77777777" w:rsidR="00851F4E" w:rsidRDefault="00000000">
      <w:pPr>
        <w:jc w:val="center"/>
      </w:pPr>
      <w:r>
        <w:rPr>
          <w:rFonts w:ascii="Times New Roman" w:eastAsia="黑体" w:hAnsi="Times New Roman"/>
          <w:sz w:val="18"/>
          <w:szCs w:val="18"/>
        </w:rPr>
        <w:lastRenderedPageBreak/>
        <w:t>表</w:t>
      </w:r>
      <w:r>
        <w:rPr>
          <w:rFonts w:ascii="Times New Roman" w:eastAsia="黑体" w:hAnsi="Times New Roman"/>
          <w:sz w:val="18"/>
          <w:szCs w:val="18"/>
        </w:rPr>
        <w:t xml:space="preserve">A.1 </w:t>
      </w:r>
      <w:r>
        <w:rPr>
          <w:rFonts w:ascii="Times New Roman" w:eastAsia="黑体" w:hAnsi="Times New Roman"/>
          <w:sz w:val="18"/>
          <w:szCs w:val="18"/>
        </w:rPr>
        <w:t>设备故障应急处置技术范例</w:t>
      </w:r>
      <w:r>
        <w:rPr>
          <w:rFonts w:ascii="Times New Roman" w:eastAsia="黑体" w:hAnsi="Times New Roman" w:hint="eastAsia"/>
          <w:sz w:val="18"/>
          <w:szCs w:val="18"/>
        </w:rPr>
        <w:t>（续）</w:t>
      </w:r>
    </w:p>
    <w:tbl>
      <w:tblPr>
        <w:tblStyle w:val="affffb"/>
        <w:tblW w:w="0" w:type="auto"/>
        <w:jc w:val="center"/>
        <w:tblLook w:val="04A0" w:firstRow="1" w:lastRow="0" w:firstColumn="1" w:lastColumn="0" w:noHBand="0" w:noVBand="1"/>
      </w:tblPr>
      <w:tblGrid>
        <w:gridCol w:w="846"/>
        <w:gridCol w:w="1984"/>
        <w:gridCol w:w="2552"/>
        <w:gridCol w:w="1417"/>
        <w:gridCol w:w="6967"/>
      </w:tblGrid>
      <w:tr w:rsidR="00851F4E" w14:paraId="5F97F1A9" w14:textId="77777777">
        <w:trPr>
          <w:trHeight w:val="628"/>
          <w:jc w:val="center"/>
        </w:trPr>
        <w:tc>
          <w:tcPr>
            <w:tcW w:w="846" w:type="dxa"/>
            <w:vAlign w:val="center"/>
          </w:tcPr>
          <w:p w14:paraId="48864281" w14:textId="77777777" w:rsidR="00851F4E" w:rsidRDefault="00000000">
            <w:pPr>
              <w:snapToGrid w:val="0"/>
              <w:spacing w:line="320" w:lineRule="exact"/>
              <w:jc w:val="center"/>
            </w:pPr>
            <w:r>
              <w:rPr>
                <w:rFonts w:hint="eastAsia"/>
              </w:rPr>
              <w:t>部位</w:t>
            </w:r>
          </w:p>
        </w:tc>
        <w:tc>
          <w:tcPr>
            <w:tcW w:w="1984" w:type="dxa"/>
            <w:vAlign w:val="center"/>
          </w:tcPr>
          <w:p w14:paraId="61B22A20" w14:textId="77777777" w:rsidR="00851F4E" w:rsidRDefault="00000000">
            <w:pPr>
              <w:snapToGrid w:val="0"/>
              <w:spacing w:line="320" w:lineRule="exact"/>
              <w:jc w:val="center"/>
            </w:pPr>
            <w:r>
              <w:rPr>
                <w:rFonts w:hint="eastAsia"/>
              </w:rPr>
              <w:t>故障现象</w:t>
            </w:r>
          </w:p>
        </w:tc>
        <w:tc>
          <w:tcPr>
            <w:tcW w:w="2552" w:type="dxa"/>
            <w:vAlign w:val="center"/>
          </w:tcPr>
          <w:p w14:paraId="0B06F09C" w14:textId="77777777" w:rsidR="00851F4E" w:rsidRDefault="00000000">
            <w:pPr>
              <w:snapToGrid w:val="0"/>
              <w:spacing w:line="320" w:lineRule="exact"/>
              <w:jc w:val="center"/>
            </w:pPr>
            <w:r>
              <w:rPr>
                <w:rFonts w:hint="eastAsia"/>
              </w:rPr>
              <w:t>原因分析</w:t>
            </w:r>
          </w:p>
        </w:tc>
        <w:tc>
          <w:tcPr>
            <w:tcW w:w="1417" w:type="dxa"/>
            <w:vAlign w:val="center"/>
          </w:tcPr>
          <w:p w14:paraId="24494220" w14:textId="77777777" w:rsidR="00851F4E" w:rsidRDefault="00000000">
            <w:pPr>
              <w:snapToGrid w:val="0"/>
              <w:spacing w:line="320" w:lineRule="exact"/>
              <w:jc w:val="center"/>
            </w:pPr>
            <w:r>
              <w:rPr>
                <w:rFonts w:hint="eastAsia"/>
              </w:rPr>
              <w:t>工检具准备</w:t>
            </w:r>
          </w:p>
        </w:tc>
        <w:tc>
          <w:tcPr>
            <w:tcW w:w="6967" w:type="dxa"/>
            <w:vAlign w:val="center"/>
          </w:tcPr>
          <w:p w14:paraId="297A9AF8" w14:textId="77777777" w:rsidR="00851F4E" w:rsidRDefault="00000000">
            <w:pPr>
              <w:snapToGrid w:val="0"/>
              <w:spacing w:line="320" w:lineRule="exact"/>
              <w:jc w:val="center"/>
            </w:pPr>
            <w:r>
              <w:rPr>
                <w:rFonts w:hint="eastAsia"/>
              </w:rPr>
              <w:t>处置方法</w:t>
            </w:r>
          </w:p>
        </w:tc>
      </w:tr>
      <w:tr w:rsidR="00851F4E" w14:paraId="1E517A44" w14:textId="77777777">
        <w:trPr>
          <w:trHeight w:val="963"/>
          <w:jc w:val="center"/>
        </w:trPr>
        <w:tc>
          <w:tcPr>
            <w:tcW w:w="846" w:type="dxa"/>
            <w:vMerge w:val="restart"/>
            <w:vAlign w:val="center"/>
          </w:tcPr>
          <w:p w14:paraId="631ECADE"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高低压供电系统</w:t>
            </w:r>
          </w:p>
        </w:tc>
        <w:tc>
          <w:tcPr>
            <w:tcW w:w="1984" w:type="dxa"/>
            <w:vAlign w:val="center"/>
          </w:tcPr>
          <w:p w14:paraId="2F5984C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变压器</w:t>
            </w:r>
            <w:proofErr w:type="gramStart"/>
            <w:r>
              <w:rPr>
                <w:rFonts w:ascii="Times New Roman" w:hAnsi="Times New Roman"/>
                <w:sz w:val="18"/>
                <w:szCs w:val="18"/>
              </w:rPr>
              <w:t>二次侧总负荷</w:t>
            </w:r>
            <w:proofErr w:type="gramEnd"/>
            <w:r>
              <w:rPr>
                <w:rFonts w:ascii="Times New Roman" w:hAnsi="Times New Roman"/>
                <w:sz w:val="18"/>
                <w:szCs w:val="18"/>
              </w:rPr>
              <w:t>开关发生故障导致供电失常</w:t>
            </w:r>
          </w:p>
        </w:tc>
        <w:tc>
          <w:tcPr>
            <w:tcW w:w="2552" w:type="dxa"/>
            <w:vAlign w:val="center"/>
          </w:tcPr>
          <w:p w14:paraId="1846E5B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母线排短路开关过载环境温度过高开关内部故障</w:t>
            </w:r>
          </w:p>
        </w:tc>
        <w:tc>
          <w:tcPr>
            <w:tcW w:w="1417" w:type="dxa"/>
            <w:vAlign w:val="center"/>
          </w:tcPr>
          <w:p w14:paraId="72E74BC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高压绝缘用具</w:t>
            </w:r>
          </w:p>
        </w:tc>
        <w:tc>
          <w:tcPr>
            <w:tcW w:w="6967" w:type="dxa"/>
            <w:vAlign w:val="center"/>
          </w:tcPr>
          <w:p w14:paraId="2E53419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按照较重故障立即启动应急技术处置</w:t>
            </w:r>
          </w:p>
          <w:p w14:paraId="4B0873D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执行停送电相关程序采用紧急驱动将游客运回站内</w:t>
            </w:r>
          </w:p>
        </w:tc>
      </w:tr>
      <w:tr w:rsidR="00851F4E" w14:paraId="7D24FA10" w14:textId="77777777">
        <w:trPr>
          <w:trHeight w:val="1498"/>
          <w:jc w:val="center"/>
        </w:trPr>
        <w:tc>
          <w:tcPr>
            <w:tcW w:w="846" w:type="dxa"/>
            <w:vMerge/>
            <w:vAlign w:val="center"/>
          </w:tcPr>
          <w:p w14:paraId="36CC5726" w14:textId="77777777" w:rsidR="00851F4E" w:rsidRDefault="00851F4E">
            <w:pPr>
              <w:snapToGrid w:val="0"/>
              <w:spacing w:line="320" w:lineRule="exact"/>
              <w:jc w:val="center"/>
              <w:rPr>
                <w:rFonts w:ascii="Times New Roman" w:hAnsi="Times New Roman"/>
                <w:sz w:val="18"/>
                <w:szCs w:val="18"/>
              </w:rPr>
            </w:pPr>
          </w:p>
        </w:tc>
        <w:tc>
          <w:tcPr>
            <w:tcW w:w="1984" w:type="dxa"/>
            <w:vAlign w:val="center"/>
          </w:tcPr>
          <w:p w14:paraId="58381B7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运行过程中高压电源供电失常，出现缺相或电压过低等故障</w:t>
            </w:r>
          </w:p>
        </w:tc>
        <w:tc>
          <w:tcPr>
            <w:tcW w:w="2552" w:type="dxa"/>
            <w:vAlign w:val="center"/>
          </w:tcPr>
          <w:p w14:paraId="7B830CE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供电电网突然停电，供电</w:t>
            </w:r>
            <w:proofErr w:type="gramStart"/>
            <w:r>
              <w:rPr>
                <w:rFonts w:ascii="Times New Roman" w:hAnsi="Times New Roman"/>
                <w:sz w:val="18"/>
                <w:szCs w:val="18"/>
              </w:rPr>
              <w:t>电</w:t>
            </w:r>
            <w:proofErr w:type="gramEnd"/>
            <w:r>
              <w:rPr>
                <w:rFonts w:ascii="Times New Roman" w:hAnsi="Times New Roman"/>
                <w:sz w:val="18"/>
                <w:szCs w:val="18"/>
              </w:rPr>
              <w:t>压低或过高，高压供电相序有误，电网谐波污染严重，高压电源缺相</w:t>
            </w:r>
          </w:p>
        </w:tc>
        <w:tc>
          <w:tcPr>
            <w:tcW w:w="1417" w:type="dxa"/>
            <w:vAlign w:val="center"/>
          </w:tcPr>
          <w:p w14:paraId="6D9213B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高压绝缘用具</w:t>
            </w:r>
          </w:p>
        </w:tc>
        <w:tc>
          <w:tcPr>
            <w:tcW w:w="6967" w:type="dxa"/>
            <w:vAlign w:val="center"/>
          </w:tcPr>
          <w:p w14:paraId="180B369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按照较重故障立即启动应急技术处置</w:t>
            </w:r>
          </w:p>
          <w:p w14:paraId="013AE48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断开所有低压负荷，并停止变压器供电</w:t>
            </w:r>
          </w:p>
          <w:p w14:paraId="4B5CD69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断开高压进线隔离开关，执行停送电相关程序</w:t>
            </w:r>
          </w:p>
          <w:p w14:paraId="43A0713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采用紧急驱动将游客运回站内</w:t>
            </w:r>
          </w:p>
        </w:tc>
      </w:tr>
      <w:tr w:rsidR="00851F4E" w14:paraId="46F89A20" w14:textId="77777777">
        <w:trPr>
          <w:trHeight w:val="1578"/>
          <w:jc w:val="center"/>
        </w:trPr>
        <w:tc>
          <w:tcPr>
            <w:tcW w:w="846" w:type="dxa"/>
            <w:vMerge/>
            <w:vAlign w:val="center"/>
          </w:tcPr>
          <w:p w14:paraId="0E9A2DE7" w14:textId="77777777" w:rsidR="00851F4E" w:rsidRDefault="00851F4E">
            <w:pPr>
              <w:snapToGrid w:val="0"/>
              <w:spacing w:line="320" w:lineRule="exact"/>
              <w:jc w:val="center"/>
              <w:rPr>
                <w:rFonts w:ascii="Times New Roman" w:hAnsi="Times New Roman"/>
                <w:sz w:val="18"/>
                <w:szCs w:val="18"/>
              </w:rPr>
            </w:pPr>
          </w:p>
        </w:tc>
        <w:tc>
          <w:tcPr>
            <w:tcW w:w="1984" w:type="dxa"/>
            <w:vAlign w:val="center"/>
          </w:tcPr>
          <w:p w14:paraId="4BDFB49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正常运行中，突然重合闸，出现高压</w:t>
            </w:r>
            <w:r>
              <w:rPr>
                <w:rFonts w:ascii="Times New Roman" w:hAnsi="Times New Roman"/>
                <w:sz w:val="18"/>
                <w:szCs w:val="18"/>
              </w:rPr>
              <w:t>10KV</w:t>
            </w:r>
            <w:r>
              <w:rPr>
                <w:rFonts w:ascii="Times New Roman" w:hAnsi="Times New Roman"/>
                <w:sz w:val="18"/>
                <w:szCs w:val="18"/>
              </w:rPr>
              <w:t>过低或可控硅系统</w:t>
            </w:r>
          </w:p>
          <w:p w14:paraId="601FA4C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损坏</w:t>
            </w:r>
          </w:p>
        </w:tc>
        <w:tc>
          <w:tcPr>
            <w:tcW w:w="2552" w:type="dxa"/>
            <w:vAlign w:val="center"/>
          </w:tcPr>
          <w:p w14:paraId="3901284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供电质量及线路出现问题、</w:t>
            </w:r>
            <w:r>
              <w:rPr>
                <w:rFonts w:ascii="Times New Roman" w:hAnsi="Times New Roman"/>
                <w:sz w:val="18"/>
                <w:szCs w:val="18"/>
              </w:rPr>
              <w:t>DCS</w:t>
            </w:r>
            <w:r>
              <w:rPr>
                <w:rFonts w:ascii="Times New Roman" w:hAnsi="Times New Roman"/>
                <w:sz w:val="18"/>
                <w:szCs w:val="18"/>
              </w:rPr>
              <w:t>崩溃</w:t>
            </w:r>
          </w:p>
        </w:tc>
        <w:tc>
          <w:tcPr>
            <w:tcW w:w="1417" w:type="dxa"/>
            <w:vAlign w:val="center"/>
          </w:tcPr>
          <w:p w14:paraId="7C74132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高压绝缘用具</w:t>
            </w:r>
          </w:p>
        </w:tc>
        <w:tc>
          <w:tcPr>
            <w:tcW w:w="6967" w:type="dxa"/>
            <w:vAlign w:val="center"/>
          </w:tcPr>
          <w:p w14:paraId="0C0F785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在不能立即排除故障时按照较重故障立即启动应急技术处置</w:t>
            </w:r>
          </w:p>
          <w:p w14:paraId="48886BD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快速停止对</w:t>
            </w:r>
            <w:r>
              <w:rPr>
                <w:rFonts w:ascii="Times New Roman" w:hAnsi="Times New Roman"/>
                <w:sz w:val="18"/>
                <w:szCs w:val="18"/>
              </w:rPr>
              <w:t>DCS</w:t>
            </w:r>
            <w:r>
              <w:rPr>
                <w:rFonts w:ascii="Times New Roman" w:hAnsi="Times New Roman"/>
                <w:sz w:val="18"/>
                <w:szCs w:val="18"/>
              </w:rPr>
              <w:t>的供电</w:t>
            </w:r>
          </w:p>
          <w:p w14:paraId="349EB0F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采用紧急驱动先将游客运回</w:t>
            </w:r>
          </w:p>
        </w:tc>
      </w:tr>
      <w:tr w:rsidR="00851F4E" w14:paraId="72CAF24E" w14:textId="77777777">
        <w:trPr>
          <w:trHeight w:val="1201"/>
          <w:jc w:val="center"/>
        </w:trPr>
        <w:tc>
          <w:tcPr>
            <w:tcW w:w="846" w:type="dxa"/>
            <w:vAlign w:val="center"/>
          </w:tcPr>
          <w:p w14:paraId="4A3D8AA7"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紧急驱动</w:t>
            </w:r>
          </w:p>
        </w:tc>
        <w:tc>
          <w:tcPr>
            <w:tcW w:w="1984" w:type="dxa"/>
            <w:vAlign w:val="center"/>
          </w:tcPr>
          <w:p w14:paraId="35FCF80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柴油机故障不能启动</w:t>
            </w:r>
          </w:p>
        </w:tc>
        <w:tc>
          <w:tcPr>
            <w:tcW w:w="2552" w:type="dxa"/>
            <w:vAlign w:val="center"/>
          </w:tcPr>
          <w:p w14:paraId="44C3990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由于</w:t>
            </w:r>
            <w:proofErr w:type="gramStart"/>
            <w:r>
              <w:rPr>
                <w:rFonts w:ascii="Times New Roman" w:hAnsi="Times New Roman"/>
                <w:sz w:val="18"/>
                <w:szCs w:val="18"/>
              </w:rPr>
              <w:t>电瓶电</w:t>
            </w:r>
            <w:proofErr w:type="gramEnd"/>
            <w:r>
              <w:rPr>
                <w:rFonts w:ascii="Times New Roman" w:hAnsi="Times New Roman"/>
                <w:sz w:val="18"/>
                <w:szCs w:val="18"/>
              </w:rPr>
              <w:t>压低、环境温度低、油路阻塞或有水、启动机故障等引起的紧急驱动柴油机不能启动</w:t>
            </w:r>
          </w:p>
        </w:tc>
        <w:tc>
          <w:tcPr>
            <w:tcW w:w="1417" w:type="dxa"/>
            <w:vAlign w:val="center"/>
          </w:tcPr>
          <w:p w14:paraId="1ED1964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备用蓄电池、储备燃料、电机备件</w:t>
            </w:r>
          </w:p>
          <w:p w14:paraId="697DFBC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后备维修力量</w:t>
            </w:r>
          </w:p>
        </w:tc>
        <w:tc>
          <w:tcPr>
            <w:tcW w:w="6967" w:type="dxa"/>
            <w:vAlign w:val="center"/>
          </w:tcPr>
          <w:p w14:paraId="212FE12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按照严重故障立即启动应急技术处置：</w:t>
            </w:r>
          </w:p>
          <w:p w14:paraId="44DE2874" w14:textId="77777777" w:rsidR="00851F4E" w:rsidRDefault="00000000">
            <w:pPr>
              <w:snapToGrid w:val="0"/>
              <w:spacing w:line="320" w:lineRule="exact"/>
              <w:rPr>
                <w:rFonts w:ascii="Times New Roman" w:hAnsi="Times New Roman"/>
                <w:sz w:val="18"/>
                <w:szCs w:val="18"/>
              </w:rPr>
            </w:pPr>
            <w:r>
              <w:rPr>
                <w:rFonts w:ascii="Times New Roman" w:hAnsi="Times New Roman" w:hint="eastAsia"/>
                <w:sz w:val="18"/>
                <w:szCs w:val="18"/>
              </w:rPr>
              <w:t>检查</w:t>
            </w:r>
            <w:r>
              <w:rPr>
                <w:rFonts w:ascii="Times New Roman" w:hAnsi="Times New Roman"/>
                <w:sz w:val="18"/>
                <w:szCs w:val="18"/>
              </w:rPr>
              <w:t>柴油机电瓶电压是否正常</w:t>
            </w:r>
          </w:p>
          <w:p w14:paraId="19C2D152" w14:textId="77777777" w:rsidR="00851F4E" w:rsidRDefault="00000000">
            <w:pPr>
              <w:snapToGrid w:val="0"/>
              <w:spacing w:line="320" w:lineRule="exact"/>
              <w:rPr>
                <w:rFonts w:ascii="Times New Roman" w:hAnsi="Times New Roman"/>
                <w:sz w:val="18"/>
                <w:szCs w:val="18"/>
              </w:rPr>
            </w:pPr>
            <w:r>
              <w:rPr>
                <w:rFonts w:ascii="Times New Roman" w:hAnsi="Times New Roman" w:hint="eastAsia"/>
                <w:sz w:val="18"/>
                <w:szCs w:val="18"/>
              </w:rPr>
              <w:t>检查</w:t>
            </w:r>
            <w:r>
              <w:rPr>
                <w:rFonts w:ascii="Times New Roman" w:hAnsi="Times New Roman"/>
                <w:sz w:val="18"/>
                <w:szCs w:val="18"/>
              </w:rPr>
              <w:t>启动机电源是否断开</w:t>
            </w:r>
          </w:p>
          <w:p w14:paraId="61E4EED5" w14:textId="77777777" w:rsidR="00851F4E" w:rsidRDefault="00000000">
            <w:pPr>
              <w:snapToGrid w:val="0"/>
              <w:spacing w:line="320" w:lineRule="exact"/>
              <w:rPr>
                <w:rFonts w:ascii="Times New Roman" w:hAnsi="Times New Roman"/>
                <w:sz w:val="18"/>
                <w:szCs w:val="18"/>
              </w:rPr>
            </w:pPr>
            <w:r>
              <w:rPr>
                <w:rFonts w:ascii="Times New Roman" w:hAnsi="Times New Roman" w:hint="eastAsia"/>
                <w:sz w:val="18"/>
                <w:szCs w:val="18"/>
              </w:rPr>
              <w:t>检查</w:t>
            </w:r>
            <w:r>
              <w:rPr>
                <w:rFonts w:ascii="Times New Roman" w:hAnsi="Times New Roman"/>
                <w:sz w:val="18"/>
                <w:szCs w:val="18"/>
              </w:rPr>
              <w:t>排气管内是否有污物堵塞，尤其是排气位置</w:t>
            </w:r>
          </w:p>
          <w:p w14:paraId="26AB5C7D" w14:textId="77777777" w:rsidR="00851F4E" w:rsidRDefault="00000000">
            <w:pPr>
              <w:snapToGrid w:val="0"/>
              <w:spacing w:line="320" w:lineRule="exact"/>
              <w:rPr>
                <w:rFonts w:ascii="Times New Roman" w:hAnsi="Times New Roman"/>
                <w:sz w:val="18"/>
                <w:szCs w:val="18"/>
              </w:rPr>
            </w:pPr>
            <w:r>
              <w:rPr>
                <w:rFonts w:ascii="Times New Roman" w:hAnsi="Times New Roman" w:hint="eastAsia"/>
                <w:sz w:val="18"/>
                <w:szCs w:val="18"/>
              </w:rPr>
              <w:t>检查</w:t>
            </w:r>
            <w:r>
              <w:rPr>
                <w:rFonts w:ascii="Times New Roman" w:hAnsi="Times New Roman"/>
                <w:sz w:val="18"/>
                <w:szCs w:val="18"/>
              </w:rPr>
              <w:t>油箱是否缺油、油路开关是否在开启位置，输油油管是否漏油</w:t>
            </w:r>
          </w:p>
          <w:p w14:paraId="1707EB9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打开放气阀排出燃料里的空气，手动泵油，直至无气泡</w:t>
            </w:r>
          </w:p>
          <w:p w14:paraId="25E60B4D" w14:textId="77777777" w:rsidR="00851F4E" w:rsidRDefault="00000000">
            <w:pPr>
              <w:snapToGrid w:val="0"/>
              <w:spacing w:line="320" w:lineRule="exact"/>
              <w:rPr>
                <w:rFonts w:ascii="Times New Roman" w:hAnsi="Times New Roman"/>
                <w:sz w:val="18"/>
                <w:szCs w:val="18"/>
              </w:rPr>
            </w:pPr>
            <w:r>
              <w:rPr>
                <w:rFonts w:ascii="Times New Roman" w:hAnsi="Times New Roman" w:hint="eastAsia"/>
                <w:sz w:val="18"/>
                <w:szCs w:val="18"/>
              </w:rPr>
              <w:t>检查</w:t>
            </w:r>
            <w:r>
              <w:rPr>
                <w:rFonts w:ascii="Times New Roman" w:hAnsi="Times New Roman"/>
                <w:sz w:val="18"/>
                <w:szCs w:val="18"/>
              </w:rPr>
              <w:t>滤淸器是否阻塞</w:t>
            </w:r>
          </w:p>
          <w:p w14:paraId="054C3DB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请求外部力量参与抢修</w:t>
            </w:r>
          </w:p>
          <w:p w14:paraId="58E8B74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如发生在需要紧急驱动而无法启动时，且不能在可控的时间内维修好，立即启动应急救援</w:t>
            </w:r>
          </w:p>
        </w:tc>
      </w:tr>
    </w:tbl>
    <w:p w14:paraId="6EBE954A" w14:textId="77777777" w:rsidR="00851F4E" w:rsidRDefault="00851F4E">
      <w:pPr>
        <w:spacing w:line="360" w:lineRule="auto"/>
        <w:rPr>
          <w:rFonts w:ascii="Times New Roman" w:hAnsi="Times New Roman"/>
        </w:rPr>
      </w:pPr>
    </w:p>
    <w:p w14:paraId="20723AEF" w14:textId="77777777" w:rsidR="00851F4E" w:rsidRDefault="00851F4E">
      <w:pPr>
        <w:pStyle w:val="afffff9"/>
        <w:ind w:firstLineChars="0" w:firstLine="0"/>
        <w:rPr>
          <w:rFonts w:ascii="Times New Roman"/>
        </w:rPr>
        <w:sectPr w:rsidR="00851F4E">
          <w:pgSz w:w="16838" w:h="11906" w:orient="landscape"/>
          <w:pgMar w:top="1134" w:right="1928" w:bottom="1134" w:left="1134" w:header="1418" w:footer="1134" w:gutter="284"/>
          <w:pgNumType w:start="1"/>
          <w:cols w:space="425"/>
          <w:formProt w:val="0"/>
          <w:docGrid w:type="lines" w:linePitch="312"/>
        </w:sectPr>
      </w:pPr>
    </w:p>
    <w:p w14:paraId="594BB0D3" w14:textId="77777777" w:rsidR="00851F4E" w:rsidRDefault="00000000">
      <w:pPr>
        <w:pStyle w:val="1"/>
        <w:snapToGrid w:val="0"/>
        <w:spacing w:before="0" w:after="0" w:line="240" w:lineRule="auto"/>
        <w:jc w:val="center"/>
        <w:rPr>
          <w:rFonts w:ascii="Times New Roman" w:eastAsia="黑体" w:hAnsi="Times New Roman"/>
          <w:sz w:val="21"/>
          <w:szCs w:val="21"/>
        </w:rPr>
      </w:pPr>
      <w:bookmarkStart w:id="56" w:name="_Toc156487239"/>
      <w:r>
        <w:rPr>
          <w:rFonts w:ascii="Times New Roman" w:eastAsia="黑体" w:hAnsi="Times New Roman"/>
          <w:sz w:val="21"/>
          <w:szCs w:val="21"/>
        </w:rPr>
        <w:lastRenderedPageBreak/>
        <w:t>附录</w:t>
      </w:r>
      <w:r>
        <w:rPr>
          <w:rFonts w:ascii="Times New Roman" w:eastAsia="黑体" w:hAnsi="Times New Roman"/>
          <w:sz w:val="21"/>
          <w:szCs w:val="21"/>
        </w:rPr>
        <w:t>B</w:t>
      </w:r>
      <w:bookmarkEnd w:id="56"/>
    </w:p>
    <w:p w14:paraId="47CB6BDD" w14:textId="77777777" w:rsidR="00851F4E" w:rsidRDefault="00000000">
      <w:pPr>
        <w:pStyle w:val="1"/>
        <w:snapToGrid w:val="0"/>
        <w:spacing w:before="0" w:after="0" w:line="240" w:lineRule="auto"/>
        <w:jc w:val="center"/>
        <w:rPr>
          <w:rFonts w:ascii="Times New Roman" w:eastAsia="黑体" w:hAnsi="Times New Roman"/>
          <w:sz w:val="21"/>
          <w:szCs w:val="21"/>
        </w:rPr>
      </w:pPr>
      <w:bookmarkStart w:id="57" w:name="_Toc156486816"/>
      <w:bookmarkStart w:id="58" w:name="_Toc156487240"/>
      <w:r>
        <w:rPr>
          <w:rFonts w:ascii="Times New Roman" w:eastAsia="黑体" w:hAnsi="Times New Roman"/>
          <w:sz w:val="21"/>
          <w:szCs w:val="21"/>
        </w:rPr>
        <w:t>(</w:t>
      </w:r>
      <w:r>
        <w:rPr>
          <w:rFonts w:ascii="Times New Roman" w:eastAsia="黑体" w:hAnsi="Times New Roman"/>
          <w:sz w:val="21"/>
          <w:szCs w:val="21"/>
        </w:rPr>
        <w:t>资料性</w:t>
      </w:r>
      <w:r>
        <w:rPr>
          <w:rFonts w:ascii="Times New Roman" w:eastAsia="黑体" w:hAnsi="Times New Roman"/>
          <w:sz w:val="21"/>
          <w:szCs w:val="21"/>
        </w:rPr>
        <w:t>)</w:t>
      </w:r>
      <w:bookmarkEnd w:id="57"/>
      <w:bookmarkEnd w:id="58"/>
    </w:p>
    <w:p w14:paraId="61F5D5A0" w14:textId="77777777" w:rsidR="00851F4E" w:rsidRDefault="00000000">
      <w:pPr>
        <w:snapToGrid w:val="0"/>
        <w:jc w:val="center"/>
        <w:rPr>
          <w:rFonts w:ascii="Times New Roman" w:eastAsia="黑体" w:hAnsi="Times New Roman"/>
        </w:rPr>
      </w:pPr>
      <w:r>
        <w:rPr>
          <w:rFonts w:ascii="Times New Roman" w:eastAsia="黑体" w:hAnsi="Times New Roman"/>
        </w:rPr>
        <w:t>极端天气应急处置技术范例</w:t>
      </w:r>
    </w:p>
    <w:p w14:paraId="2F113AE2" w14:textId="77777777" w:rsidR="00851F4E" w:rsidRDefault="00000000">
      <w:pPr>
        <w:spacing w:beforeLines="50" w:before="156"/>
        <w:jc w:val="left"/>
        <w:rPr>
          <w:rFonts w:ascii="Times New Roman" w:hAnsi="Times New Roman"/>
        </w:rPr>
      </w:pPr>
      <w:r>
        <w:rPr>
          <w:rFonts w:ascii="Times New Roman" w:hAnsi="Times New Roman"/>
        </w:rPr>
        <w:t>各索道使用单位宜结合本单位的实际情况，制定有针对性的处置方案，设备故障的应急处置技术范例见表</w:t>
      </w:r>
      <w:r>
        <w:rPr>
          <w:rFonts w:ascii="Times New Roman" w:hAnsi="Times New Roman"/>
        </w:rPr>
        <w:t>B.1</w:t>
      </w:r>
    </w:p>
    <w:p w14:paraId="430CCF30" w14:textId="77777777" w:rsidR="00851F4E" w:rsidRDefault="00000000">
      <w:pPr>
        <w:spacing w:beforeLines="50" w:before="156"/>
        <w:jc w:val="center"/>
        <w:rPr>
          <w:rFonts w:ascii="Times New Roman" w:hAnsi="Times New Roman"/>
          <w:sz w:val="18"/>
          <w:szCs w:val="18"/>
        </w:rPr>
      </w:pPr>
      <w:r>
        <w:rPr>
          <w:rFonts w:ascii="Times New Roman" w:hAnsi="Times New Roman"/>
          <w:sz w:val="18"/>
          <w:szCs w:val="18"/>
        </w:rPr>
        <w:t>表</w:t>
      </w:r>
      <w:r>
        <w:rPr>
          <w:rFonts w:ascii="Times New Roman" w:hAnsi="Times New Roman"/>
          <w:sz w:val="18"/>
          <w:szCs w:val="18"/>
        </w:rPr>
        <w:t xml:space="preserve">B.1 </w:t>
      </w:r>
      <w:r>
        <w:rPr>
          <w:rFonts w:ascii="Times New Roman" w:hAnsi="Times New Roman"/>
          <w:sz w:val="18"/>
          <w:szCs w:val="18"/>
        </w:rPr>
        <w:t>设备故障应急处置技术范例</w:t>
      </w:r>
    </w:p>
    <w:tbl>
      <w:tblPr>
        <w:tblStyle w:val="affffb"/>
        <w:tblW w:w="9338" w:type="dxa"/>
        <w:tblLook w:val="04A0" w:firstRow="1" w:lastRow="0" w:firstColumn="1" w:lastColumn="0" w:noHBand="0" w:noVBand="1"/>
      </w:tblPr>
      <w:tblGrid>
        <w:gridCol w:w="651"/>
        <w:gridCol w:w="1978"/>
        <w:gridCol w:w="3603"/>
        <w:gridCol w:w="3106"/>
      </w:tblGrid>
      <w:tr w:rsidR="00851F4E" w14:paraId="1349F050" w14:textId="77777777">
        <w:trPr>
          <w:trHeight w:val="954"/>
        </w:trPr>
        <w:tc>
          <w:tcPr>
            <w:tcW w:w="0" w:type="auto"/>
            <w:vAlign w:val="center"/>
          </w:tcPr>
          <w:p w14:paraId="5D752B2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极端天气灾害</w:t>
            </w:r>
          </w:p>
        </w:tc>
        <w:tc>
          <w:tcPr>
            <w:tcW w:w="0" w:type="auto"/>
            <w:vAlign w:val="center"/>
          </w:tcPr>
          <w:p w14:paraId="7305FC7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可能出现的后果和问题</w:t>
            </w:r>
          </w:p>
        </w:tc>
        <w:tc>
          <w:tcPr>
            <w:tcW w:w="3603" w:type="dxa"/>
            <w:vAlign w:val="center"/>
          </w:tcPr>
          <w:p w14:paraId="47B2638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事前注意事项及应对防范要点</w:t>
            </w:r>
          </w:p>
        </w:tc>
        <w:tc>
          <w:tcPr>
            <w:tcW w:w="3106" w:type="dxa"/>
            <w:vAlign w:val="center"/>
          </w:tcPr>
          <w:p w14:paraId="21A0076F" w14:textId="77777777" w:rsidR="00851F4E" w:rsidRDefault="00000000">
            <w:pPr>
              <w:snapToGrid w:val="0"/>
              <w:spacing w:line="320" w:lineRule="exact"/>
              <w:jc w:val="center"/>
              <w:rPr>
                <w:rFonts w:ascii="Times New Roman" w:hAnsi="Times New Roman"/>
                <w:sz w:val="18"/>
                <w:szCs w:val="18"/>
              </w:rPr>
            </w:pPr>
            <w:r>
              <w:rPr>
                <w:rFonts w:ascii="Times New Roman" w:hAnsi="Times New Roman"/>
                <w:sz w:val="18"/>
                <w:szCs w:val="18"/>
              </w:rPr>
              <w:t>处置措施</w:t>
            </w:r>
          </w:p>
        </w:tc>
      </w:tr>
      <w:tr w:rsidR="00851F4E" w14:paraId="6A35D5EB" w14:textId="77777777">
        <w:trPr>
          <w:trHeight w:val="2520"/>
        </w:trPr>
        <w:tc>
          <w:tcPr>
            <w:tcW w:w="0" w:type="auto"/>
            <w:vAlign w:val="center"/>
          </w:tcPr>
          <w:p w14:paraId="1694EF6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暴雨洪涝</w:t>
            </w:r>
          </w:p>
        </w:tc>
        <w:tc>
          <w:tcPr>
            <w:tcW w:w="0" w:type="auto"/>
            <w:vAlign w:val="center"/>
          </w:tcPr>
          <w:p w14:paraId="6AB0063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冲毁支架、支架地基、站房</w:t>
            </w:r>
          </w:p>
          <w:p w14:paraId="7DEAA19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浸泡造成线路短路及锈蚀</w:t>
            </w:r>
          </w:p>
          <w:p w14:paraId="2D45767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山体滑坡、基础沉降引起支架冲毁、变形、移位，引起索道事故</w:t>
            </w:r>
          </w:p>
        </w:tc>
        <w:tc>
          <w:tcPr>
            <w:tcW w:w="3603" w:type="dxa"/>
            <w:vAlign w:val="center"/>
          </w:tcPr>
          <w:p w14:paraId="5CDDB89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hint="eastAsia"/>
                <w:sz w:val="18"/>
                <w:szCs w:val="18"/>
              </w:rPr>
              <w:t>检查</w:t>
            </w:r>
            <w:r>
              <w:rPr>
                <w:rFonts w:ascii="Times New Roman" w:hAnsi="Times New Roman"/>
                <w:sz w:val="18"/>
                <w:szCs w:val="18"/>
              </w:rPr>
              <w:t>支架站房等基础，疏通排水设施，保证排水畅通</w:t>
            </w:r>
          </w:p>
          <w:p w14:paraId="40FEABF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对易浸水的设备做好绝缘、防锈处理和定期</w:t>
            </w:r>
            <w:r>
              <w:rPr>
                <w:rFonts w:ascii="Times New Roman" w:hAnsi="Times New Roman" w:hint="eastAsia"/>
                <w:sz w:val="18"/>
                <w:szCs w:val="18"/>
              </w:rPr>
              <w:t>检查</w:t>
            </w:r>
          </w:p>
          <w:p w14:paraId="0518881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事先停止运行</w:t>
            </w:r>
          </w:p>
        </w:tc>
        <w:tc>
          <w:tcPr>
            <w:tcW w:w="3106" w:type="dxa"/>
            <w:vAlign w:val="center"/>
          </w:tcPr>
          <w:p w14:paraId="19298DE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确认暴雨天气停止后才能运行，运行前</w:t>
            </w:r>
            <w:r>
              <w:rPr>
                <w:rFonts w:ascii="Times New Roman" w:hAnsi="Times New Roman" w:hint="eastAsia"/>
                <w:sz w:val="18"/>
                <w:szCs w:val="18"/>
              </w:rPr>
              <w:t>检查</w:t>
            </w:r>
            <w:r>
              <w:rPr>
                <w:rFonts w:ascii="Times New Roman" w:hAnsi="Times New Roman"/>
                <w:sz w:val="18"/>
                <w:szCs w:val="18"/>
              </w:rPr>
              <w:t>线路设备、支架地基、地质灾害等情况，评估损坏情况，根据评估结果，确定是否需要修复后继续运行</w:t>
            </w:r>
          </w:p>
        </w:tc>
      </w:tr>
      <w:tr w:rsidR="00851F4E" w14:paraId="2EBBD4DB" w14:textId="77777777">
        <w:trPr>
          <w:trHeight w:val="2186"/>
        </w:trPr>
        <w:tc>
          <w:tcPr>
            <w:tcW w:w="0" w:type="auto"/>
            <w:vAlign w:val="center"/>
          </w:tcPr>
          <w:p w14:paraId="2E5C940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台风或龙卷风</w:t>
            </w:r>
          </w:p>
        </w:tc>
        <w:tc>
          <w:tcPr>
            <w:tcW w:w="0" w:type="auto"/>
            <w:vAlign w:val="center"/>
          </w:tcPr>
          <w:p w14:paraId="30A6B8F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钢丝绳脱索；</w:t>
            </w:r>
          </w:p>
          <w:p w14:paraId="0712A3F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沿线树木倾倒，影响车厢运行</w:t>
            </w:r>
          </w:p>
          <w:p w14:paraId="7128F21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吊具坠落损坏</w:t>
            </w:r>
          </w:p>
        </w:tc>
        <w:tc>
          <w:tcPr>
            <w:tcW w:w="3603" w:type="dxa"/>
            <w:vAlign w:val="center"/>
          </w:tcPr>
          <w:p w14:paraId="4ADCB23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台风来临前停止运行：</w:t>
            </w:r>
          </w:p>
          <w:p w14:paraId="0FAD37F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对钢丝绳作捆绑处理：</w:t>
            </w:r>
          </w:p>
          <w:p w14:paraId="034854E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hint="eastAsia"/>
                <w:sz w:val="18"/>
                <w:szCs w:val="18"/>
              </w:rPr>
              <w:t>检查</w:t>
            </w:r>
            <w:r>
              <w:rPr>
                <w:rFonts w:ascii="Times New Roman" w:hAnsi="Times New Roman"/>
                <w:sz w:val="18"/>
                <w:szCs w:val="18"/>
              </w:rPr>
              <w:t>沿线树木：</w:t>
            </w:r>
          </w:p>
          <w:p w14:paraId="08EEADF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4</w:t>
            </w:r>
            <w:r>
              <w:rPr>
                <w:rFonts w:ascii="Times New Roman" w:hAnsi="Times New Roman"/>
                <w:sz w:val="18"/>
                <w:szCs w:val="18"/>
                <w:lang w:bidi="en-US"/>
              </w:rPr>
              <w:t>、</w:t>
            </w:r>
            <w:r>
              <w:rPr>
                <w:rFonts w:ascii="Times New Roman" w:hAnsi="Times New Roman"/>
                <w:sz w:val="18"/>
                <w:szCs w:val="18"/>
              </w:rPr>
              <w:t>加固或拆卸易坠物件，吊具入库</w:t>
            </w:r>
          </w:p>
        </w:tc>
        <w:tc>
          <w:tcPr>
            <w:tcW w:w="3106" w:type="dxa"/>
            <w:vAlign w:val="center"/>
          </w:tcPr>
          <w:p w14:paraId="47939F9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台风过后运行前沿线</w:t>
            </w:r>
            <w:r>
              <w:rPr>
                <w:rFonts w:ascii="Times New Roman" w:hAnsi="Times New Roman" w:hint="eastAsia"/>
                <w:sz w:val="18"/>
                <w:szCs w:val="18"/>
              </w:rPr>
              <w:t>检查</w:t>
            </w:r>
            <w:r>
              <w:rPr>
                <w:rFonts w:ascii="Times New Roman" w:hAnsi="Times New Roman"/>
                <w:sz w:val="18"/>
                <w:szCs w:val="18"/>
              </w:rPr>
              <w:t>，</w:t>
            </w:r>
            <w:r>
              <w:rPr>
                <w:rFonts w:ascii="Times New Roman" w:hAnsi="Times New Roman" w:hint="eastAsia"/>
                <w:sz w:val="18"/>
                <w:szCs w:val="18"/>
              </w:rPr>
              <w:t>检查</w:t>
            </w:r>
            <w:r>
              <w:rPr>
                <w:rFonts w:ascii="Times New Roman" w:hAnsi="Times New Roman"/>
                <w:sz w:val="18"/>
                <w:szCs w:val="18"/>
              </w:rPr>
              <w:t>钢丝绳有无脱索，支架是否变形，沿线树木是否</w:t>
            </w:r>
            <w:proofErr w:type="gramStart"/>
            <w:r>
              <w:rPr>
                <w:rFonts w:ascii="Times New Roman" w:hAnsi="Times New Roman"/>
                <w:sz w:val="18"/>
                <w:szCs w:val="18"/>
              </w:rPr>
              <w:t>有倾倒及其</w:t>
            </w:r>
            <w:proofErr w:type="gramEnd"/>
            <w:r>
              <w:rPr>
                <w:rFonts w:ascii="Times New Roman" w:hAnsi="Times New Roman"/>
                <w:sz w:val="18"/>
                <w:szCs w:val="18"/>
              </w:rPr>
              <w:t>他异物是否会影响设备正常运行</w:t>
            </w:r>
          </w:p>
          <w:p w14:paraId="055F293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hint="eastAsia"/>
                <w:sz w:val="18"/>
                <w:szCs w:val="18"/>
              </w:rPr>
              <w:t>检查</w:t>
            </w:r>
            <w:r>
              <w:rPr>
                <w:rFonts w:ascii="Times New Roman" w:hAnsi="Times New Roman"/>
                <w:sz w:val="18"/>
                <w:szCs w:val="18"/>
              </w:rPr>
              <w:t>设备供电、控制系统、线路</w:t>
            </w:r>
            <w:proofErr w:type="gramStart"/>
            <w:r>
              <w:rPr>
                <w:rFonts w:ascii="Times New Roman" w:hAnsi="Times New Roman"/>
                <w:sz w:val="18"/>
                <w:szCs w:val="18"/>
              </w:rPr>
              <w:t>托压索轮</w:t>
            </w:r>
            <w:proofErr w:type="gramEnd"/>
            <w:r>
              <w:rPr>
                <w:rFonts w:ascii="Times New Roman" w:hAnsi="Times New Roman"/>
                <w:sz w:val="18"/>
                <w:szCs w:val="18"/>
              </w:rPr>
              <w:t>、钢丝绳等，正常后低速空转试运行</w:t>
            </w:r>
          </w:p>
        </w:tc>
      </w:tr>
      <w:tr w:rsidR="00851F4E" w14:paraId="72B9D12C" w14:textId="77777777">
        <w:trPr>
          <w:trHeight w:val="2558"/>
        </w:trPr>
        <w:tc>
          <w:tcPr>
            <w:tcW w:w="0" w:type="auto"/>
            <w:vAlign w:val="center"/>
          </w:tcPr>
          <w:p w14:paraId="76E194C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高温酷暑</w:t>
            </w:r>
          </w:p>
        </w:tc>
        <w:tc>
          <w:tcPr>
            <w:tcW w:w="0" w:type="auto"/>
            <w:vAlign w:val="center"/>
          </w:tcPr>
          <w:p w14:paraId="47163BA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设备润滑油温度过高</w:t>
            </w:r>
          </w:p>
          <w:p w14:paraId="3AFABAD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高温容易引起沿线森林火灾</w:t>
            </w:r>
          </w:p>
          <w:p w14:paraId="3FDF007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高温导致影响设备散热，可靠性下降，故陣停车</w:t>
            </w:r>
          </w:p>
          <w:p w14:paraId="69224CD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4</w:t>
            </w:r>
            <w:r>
              <w:rPr>
                <w:rFonts w:ascii="Times New Roman" w:hAnsi="Times New Roman"/>
                <w:sz w:val="18"/>
                <w:szCs w:val="18"/>
                <w:lang w:bidi="en-US"/>
              </w:rPr>
              <w:t>、</w:t>
            </w:r>
            <w:r>
              <w:rPr>
                <w:rFonts w:ascii="Times New Roman" w:hAnsi="Times New Roman"/>
                <w:sz w:val="18"/>
                <w:szCs w:val="18"/>
              </w:rPr>
              <w:t>电于元器件及安全保护装罝失效</w:t>
            </w:r>
          </w:p>
        </w:tc>
        <w:tc>
          <w:tcPr>
            <w:tcW w:w="3603" w:type="dxa"/>
            <w:vAlign w:val="center"/>
          </w:tcPr>
          <w:p w14:paraId="63EBC6D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监控设备温度，合理控制运行速度</w:t>
            </w:r>
          </w:p>
          <w:p w14:paraId="673869B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加强对线路沿线森林的监控，事先整理防火带</w:t>
            </w:r>
          </w:p>
          <w:p w14:paraId="7A3D81F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密闭的车厢加装通风扇</w:t>
            </w:r>
            <w:r>
              <w:rPr>
                <w:rFonts w:ascii="Times New Roman" w:hAnsi="Times New Roman"/>
                <w:sz w:val="18"/>
                <w:szCs w:val="18"/>
                <w:lang w:bidi="en-US"/>
              </w:rPr>
              <w:t>（</w:t>
            </w:r>
            <w:r>
              <w:rPr>
                <w:rFonts w:ascii="Times New Roman" w:hAnsi="Times New Roman"/>
                <w:sz w:val="18"/>
                <w:szCs w:val="18"/>
                <w:lang w:bidi="en-US"/>
              </w:rPr>
              <w:t>24</w:t>
            </w:r>
            <w:r>
              <w:rPr>
                <w:rFonts w:ascii="Times New Roman" w:hAnsi="Times New Roman"/>
                <w:sz w:val="18"/>
                <w:szCs w:val="18"/>
              </w:rPr>
              <w:t>伏电瓶</w:t>
            </w:r>
            <w:r>
              <w:rPr>
                <w:rFonts w:ascii="Times New Roman" w:hAnsi="Times New Roman"/>
                <w:sz w:val="18"/>
                <w:szCs w:val="18"/>
                <w:lang w:bidi="en-US"/>
              </w:rPr>
              <w:t>)</w:t>
            </w:r>
            <w:r>
              <w:rPr>
                <w:rFonts w:ascii="Times New Roman" w:hAnsi="Times New Roman"/>
                <w:sz w:val="18"/>
                <w:szCs w:val="18"/>
                <w:lang w:bidi="en-US"/>
              </w:rPr>
              <w:t>，</w:t>
            </w:r>
            <w:r>
              <w:rPr>
                <w:rFonts w:ascii="Times New Roman" w:hAnsi="Times New Roman"/>
                <w:sz w:val="18"/>
                <w:szCs w:val="18"/>
              </w:rPr>
              <w:t>也可以采用冰凉垫，提供防暑药品，设罝遮阳棚，在候车室安装空调</w:t>
            </w:r>
          </w:p>
          <w:p w14:paraId="24B0398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4</w:t>
            </w:r>
            <w:r>
              <w:rPr>
                <w:rFonts w:ascii="Times New Roman" w:hAnsi="Times New Roman"/>
                <w:sz w:val="18"/>
                <w:szCs w:val="18"/>
                <w:lang w:bidi="en-US"/>
              </w:rPr>
              <w:t>、</w:t>
            </w:r>
            <w:r>
              <w:rPr>
                <w:rFonts w:ascii="Times New Roman" w:hAnsi="Times New Roman"/>
                <w:sz w:val="18"/>
                <w:szCs w:val="18"/>
              </w:rPr>
              <w:t>加强电气控制柜内降温，减轻负荷、避免长时间运行</w:t>
            </w:r>
          </w:p>
          <w:p w14:paraId="179AA9B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5</w:t>
            </w:r>
            <w:r>
              <w:rPr>
                <w:rFonts w:ascii="Times New Roman" w:hAnsi="Times New Roman"/>
                <w:sz w:val="18"/>
                <w:szCs w:val="18"/>
                <w:lang w:bidi="en-US"/>
              </w:rPr>
              <w:t>、</w:t>
            </w:r>
            <w:r>
              <w:rPr>
                <w:rFonts w:ascii="Times New Roman" w:hAnsi="Times New Roman"/>
                <w:sz w:val="18"/>
                <w:szCs w:val="18"/>
              </w:rPr>
              <w:t>加强设备巡检，特别是电于安全装罝</w:t>
            </w:r>
            <w:r>
              <w:rPr>
                <w:rFonts w:ascii="Times New Roman" w:hAnsi="Times New Roman" w:hint="eastAsia"/>
                <w:sz w:val="18"/>
                <w:szCs w:val="18"/>
              </w:rPr>
              <w:t>检查</w:t>
            </w:r>
          </w:p>
        </w:tc>
        <w:tc>
          <w:tcPr>
            <w:tcW w:w="3106" w:type="dxa"/>
            <w:vAlign w:val="center"/>
          </w:tcPr>
          <w:p w14:paraId="236D662A"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更换老化</w:t>
            </w:r>
            <w:r>
              <w:rPr>
                <w:rFonts w:ascii="Times New Roman" w:hAnsi="Times New Roman"/>
                <w:sz w:val="18"/>
                <w:szCs w:val="18"/>
              </w:rPr>
              <w:t>/</w:t>
            </w:r>
            <w:r>
              <w:rPr>
                <w:rFonts w:ascii="Times New Roman" w:hAnsi="Times New Roman"/>
                <w:sz w:val="18"/>
                <w:szCs w:val="18"/>
              </w:rPr>
              <w:t>损坏的元器件、部件</w:t>
            </w:r>
          </w:p>
          <w:p w14:paraId="36F511D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彻底清除防火带内的易燃物</w:t>
            </w:r>
          </w:p>
        </w:tc>
      </w:tr>
      <w:tr w:rsidR="00851F4E" w14:paraId="466D8B30" w14:textId="77777777">
        <w:trPr>
          <w:trHeight w:val="1833"/>
        </w:trPr>
        <w:tc>
          <w:tcPr>
            <w:tcW w:w="0" w:type="auto"/>
            <w:vAlign w:val="center"/>
          </w:tcPr>
          <w:p w14:paraId="5D9A790C"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雷电灾害</w:t>
            </w:r>
          </w:p>
        </w:tc>
        <w:tc>
          <w:tcPr>
            <w:tcW w:w="0" w:type="auto"/>
            <w:vAlign w:val="center"/>
          </w:tcPr>
          <w:p w14:paraId="0A22A92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电气设备遭</w:t>
            </w:r>
            <w:r>
              <w:rPr>
                <w:rFonts w:ascii="Times New Roman" w:hAnsi="Times New Roman" w:hint="eastAsia"/>
                <w:sz w:val="18"/>
                <w:szCs w:val="18"/>
              </w:rPr>
              <w:t>雷击</w:t>
            </w:r>
            <w:r>
              <w:rPr>
                <w:rFonts w:ascii="Times New Roman" w:hAnsi="Times New Roman"/>
                <w:sz w:val="18"/>
                <w:szCs w:val="18"/>
              </w:rPr>
              <w:t>损坏</w:t>
            </w:r>
          </w:p>
          <w:p w14:paraId="6EBF6D24" w14:textId="77777777" w:rsidR="00851F4E" w:rsidRDefault="00000000">
            <w:pPr>
              <w:snapToGrid w:val="0"/>
              <w:spacing w:line="320" w:lineRule="exact"/>
              <w:rPr>
                <w:rFonts w:ascii="Times New Roman" w:hAnsi="Times New Roman"/>
                <w:sz w:val="18"/>
                <w:szCs w:val="18"/>
                <w:lang w:bidi="en-US"/>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雷电设备停止，乘客滞留空中</w:t>
            </w:r>
          </w:p>
        </w:tc>
        <w:tc>
          <w:tcPr>
            <w:tcW w:w="3603" w:type="dxa"/>
            <w:vAlign w:val="center"/>
          </w:tcPr>
          <w:p w14:paraId="40CAFE9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加装避雷器等避雷</w:t>
            </w:r>
            <w:r>
              <w:rPr>
                <w:rFonts w:ascii="Times New Roman" w:hAnsi="Times New Roman" w:hint="eastAsia"/>
                <w:sz w:val="18"/>
                <w:szCs w:val="18"/>
              </w:rPr>
              <w:t>装置</w:t>
            </w:r>
          </w:p>
          <w:p w14:paraId="46956163"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雷电接近时暂停营运，关闭设备，</w:t>
            </w:r>
            <w:proofErr w:type="gramStart"/>
            <w:r>
              <w:rPr>
                <w:rFonts w:ascii="Times New Roman" w:hAnsi="Times New Roman"/>
                <w:sz w:val="18"/>
                <w:szCs w:val="18"/>
              </w:rPr>
              <w:t>接挂接地线</w:t>
            </w:r>
            <w:proofErr w:type="gramEnd"/>
          </w:p>
          <w:p w14:paraId="6BC5E2D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定期检测接地电阻，</w:t>
            </w:r>
            <w:r>
              <w:rPr>
                <w:rFonts w:ascii="Times New Roman" w:hAnsi="Times New Roman" w:hint="eastAsia"/>
                <w:sz w:val="18"/>
                <w:szCs w:val="18"/>
              </w:rPr>
              <w:t>雷电</w:t>
            </w:r>
            <w:r>
              <w:rPr>
                <w:rFonts w:ascii="Times New Roman" w:hAnsi="Times New Roman"/>
                <w:sz w:val="18"/>
                <w:szCs w:val="18"/>
              </w:rPr>
              <w:t>高发季节下班执行防雷关机程序。</w:t>
            </w:r>
          </w:p>
          <w:p w14:paraId="219C1DB6" w14:textId="77777777" w:rsidR="00851F4E" w:rsidRDefault="00000000">
            <w:pPr>
              <w:snapToGrid w:val="0"/>
              <w:spacing w:line="320" w:lineRule="exact"/>
              <w:rPr>
                <w:rFonts w:ascii="Times New Roman" w:hAnsi="Times New Roman"/>
                <w:sz w:val="18"/>
                <w:szCs w:val="18"/>
                <w:lang w:bidi="en-US"/>
              </w:rPr>
            </w:pPr>
            <w:r>
              <w:rPr>
                <w:rFonts w:ascii="Times New Roman" w:hAnsi="Times New Roman"/>
                <w:sz w:val="18"/>
                <w:szCs w:val="18"/>
              </w:rPr>
              <w:t>4</w:t>
            </w:r>
            <w:r>
              <w:rPr>
                <w:rFonts w:ascii="Times New Roman" w:hAnsi="Times New Roman"/>
                <w:sz w:val="18"/>
                <w:szCs w:val="18"/>
              </w:rPr>
              <w:t>、雷电突袭故障停机，乘客滞留空中时，应急运行撤回滞留乘客</w:t>
            </w:r>
            <w:r>
              <w:rPr>
                <w:rFonts w:ascii="Times New Roman" w:hAnsi="Times New Roman"/>
                <w:sz w:val="18"/>
                <w:szCs w:val="18"/>
              </w:rPr>
              <w:t>—</w:t>
            </w:r>
            <w:r>
              <w:rPr>
                <w:rFonts w:ascii="Times New Roman" w:hAnsi="Times New Roman"/>
                <w:sz w:val="18"/>
                <w:szCs w:val="18"/>
              </w:rPr>
              <w:t>辅机撤回滞留乘客</w:t>
            </w:r>
            <w:r>
              <w:rPr>
                <w:rFonts w:ascii="Times New Roman" w:hAnsi="Times New Roman"/>
                <w:sz w:val="18"/>
                <w:szCs w:val="18"/>
              </w:rPr>
              <w:t>—</w:t>
            </w:r>
            <w:r>
              <w:rPr>
                <w:rFonts w:ascii="Times New Roman" w:hAnsi="Times New Roman"/>
                <w:sz w:val="18"/>
                <w:szCs w:val="18"/>
              </w:rPr>
              <w:t>实施</w:t>
            </w:r>
            <w:r>
              <w:rPr>
                <w:rFonts w:ascii="Times New Roman" w:hAnsi="Times New Roman" w:hint="eastAsia"/>
                <w:sz w:val="18"/>
                <w:szCs w:val="18"/>
              </w:rPr>
              <w:t>救援</w:t>
            </w:r>
          </w:p>
        </w:tc>
        <w:tc>
          <w:tcPr>
            <w:tcW w:w="3106" w:type="dxa"/>
            <w:vAlign w:val="center"/>
          </w:tcPr>
          <w:p w14:paraId="7D2C8D3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确认雷雨天气停止后才能运行</w:t>
            </w:r>
          </w:p>
          <w:p w14:paraId="3133008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运行前检查线路设备、支架地基、地质灾害，评估损坏</w:t>
            </w:r>
            <w:r>
              <w:rPr>
                <w:rFonts w:ascii="Times New Roman" w:hAnsi="Times New Roman" w:hint="eastAsia"/>
                <w:sz w:val="18"/>
                <w:szCs w:val="18"/>
              </w:rPr>
              <w:t>情况</w:t>
            </w:r>
            <w:r>
              <w:rPr>
                <w:rFonts w:ascii="Times New Roman" w:hAnsi="Times New Roman"/>
                <w:sz w:val="18"/>
                <w:szCs w:val="18"/>
              </w:rPr>
              <w:t>，根据评估结果，确定是否运行</w:t>
            </w:r>
          </w:p>
          <w:p w14:paraId="0CA80AB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及时修复雷击损坏设备：分析雷击损坏原因，完善防雷关机程序</w:t>
            </w:r>
          </w:p>
          <w:p w14:paraId="25AF055D" w14:textId="77777777" w:rsidR="00851F4E" w:rsidRDefault="00000000">
            <w:pPr>
              <w:snapToGrid w:val="0"/>
              <w:spacing w:line="320" w:lineRule="exact"/>
              <w:rPr>
                <w:rFonts w:ascii="Times New Roman" w:hAnsi="Times New Roman"/>
                <w:sz w:val="18"/>
                <w:szCs w:val="18"/>
                <w:lang w:bidi="en-US"/>
              </w:rPr>
            </w:pPr>
            <w:r>
              <w:rPr>
                <w:rFonts w:ascii="Times New Roman" w:hAnsi="Times New Roman"/>
                <w:sz w:val="18"/>
                <w:szCs w:val="18"/>
                <w:lang w:bidi="en-US"/>
              </w:rPr>
              <w:t>4</w:t>
            </w:r>
            <w:r>
              <w:rPr>
                <w:rFonts w:ascii="Times New Roman" w:hAnsi="Times New Roman"/>
                <w:sz w:val="18"/>
                <w:szCs w:val="18"/>
                <w:lang w:bidi="en-US"/>
              </w:rPr>
              <w:t>、</w:t>
            </w:r>
            <w:r>
              <w:rPr>
                <w:rFonts w:ascii="Times New Roman" w:hAnsi="Times New Roman" w:hint="eastAsia"/>
                <w:sz w:val="18"/>
                <w:szCs w:val="18"/>
              </w:rPr>
              <w:t>检查</w:t>
            </w:r>
            <w:r>
              <w:rPr>
                <w:rFonts w:ascii="Times New Roman" w:hAnsi="Times New Roman"/>
                <w:sz w:val="18"/>
                <w:szCs w:val="18"/>
              </w:rPr>
              <w:t>设备，维修受损的电气部件</w:t>
            </w:r>
          </w:p>
        </w:tc>
      </w:tr>
    </w:tbl>
    <w:p w14:paraId="7381986F" w14:textId="77777777" w:rsidR="00851F4E" w:rsidRDefault="00000000">
      <w:pPr>
        <w:spacing w:beforeLines="50" w:before="156"/>
        <w:jc w:val="center"/>
        <w:rPr>
          <w:rFonts w:ascii="Times New Roman" w:hAnsi="Times New Roman"/>
          <w:sz w:val="18"/>
          <w:szCs w:val="18"/>
        </w:rPr>
      </w:pPr>
      <w:r>
        <w:rPr>
          <w:rFonts w:ascii="Times New Roman" w:hAnsi="Times New Roman"/>
          <w:sz w:val="18"/>
          <w:szCs w:val="18"/>
        </w:rPr>
        <w:lastRenderedPageBreak/>
        <w:t>表</w:t>
      </w:r>
      <w:r>
        <w:rPr>
          <w:rFonts w:ascii="Times New Roman" w:hAnsi="Times New Roman"/>
          <w:sz w:val="18"/>
          <w:szCs w:val="18"/>
        </w:rPr>
        <w:t xml:space="preserve">B.1 </w:t>
      </w:r>
      <w:r>
        <w:rPr>
          <w:rFonts w:ascii="Times New Roman" w:hAnsi="Times New Roman"/>
          <w:sz w:val="18"/>
          <w:szCs w:val="18"/>
        </w:rPr>
        <w:t>设备故障应急处置技术范例</w:t>
      </w:r>
      <w:r>
        <w:rPr>
          <w:rFonts w:ascii="Times New Roman" w:hAnsi="Times New Roman" w:hint="eastAsia"/>
          <w:sz w:val="18"/>
          <w:szCs w:val="18"/>
        </w:rPr>
        <w:t>（续）</w:t>
      </w:r>
    </w:p>
    <w:tbl>
      <w:tblPr>
        <w:tblStyle w:val="affffb"/>
        <w:tblW w:w="9338" w:type="dxa"/>
        <w:tblLook w:val="04A0" w:firstRow="1" w:lastRow="0" w:firstColumn="1" w:lastColumn="0" w:noHBand="0" w:noVBand="1"/>
      </w:tblPr>
      <w:tblGrid>
        <w:gridCol w:w="712"/>
        <w:gridCol w:w="2360"/>
        <w:gridCol w:w="2691"/>
        <w:gridCol w:w="3575"/>
      </w:tblGrid>
      <w:tr w:rsidR="00851F4E" w14:paraId="67E2D241" w14:textId="77777777">
        <w:trPr>
          <w:trHeight w:val="895"/>
        </w:trPr>
        <w:tc>
          <w:tcPr>
            <w:tcW w:w="0" w:type="auto"/>
            <w:vAlign w:val="center"/>
          </w:tcPr>
          <w:p w14:paraId="4DC1DF0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极端天气灾害</w:t>
            </w:r>
          </w:p>
        </w:tc>
        <w:tc>
          <w:tcPr>
            <w:tcW w:w="0" w:type="auto"/>
            <w:vAlign w:val="center"/>
          </w:tcPr>
          <w:p w14:paraId="2195B708" w14:textId="77777777" w:rsidR="00851F4E" w:rsidRDefault="00000000">
            <w:pPr>
              <w:snapToGrid w:val="0"/>
              <w:spacing w:line="320" w:lineRule="exact"/>
              <w:rPr>
                <w:rFonts w:ascii="Times New Roman" w:hAnsi="Times New Roman"/>
                <w:sz w:val="18"/>
                <w:szCs w:val="18"/>
                <w:lang w:bidi="en-US"/>
              </w:rPr>
            </w:pPr>
            <w:r>
              <w:rPr>
                <w:rFonts w:ascii="Times New Roman" w:hAnsi="Times New Roman"/>
                <w:sz w:val="18"/>
                <w:szCs w:val="18"/>
              </w:rPr>
              <w:t>可能出现的后果和问题</w:t>
            </w:r>
          </w:p>
        </w:tc>
        <w:tc>
          <w:tcPr>
            <w:tcW w:w="0" w:type="auto"/>
            <w:vAlign w:val="center"/>
          </w:tcPr>
          <w:p w14:paraId="079B7D2F" w14:textId="77777777" w:rsidR="00851F4E" w:rsidRDefault="00000000">
            <w:pPr>
              <w:snapToGrid w:val="0"/>
              <w:spacing w:line="320" w:lineRule="exact"/>
              <w:rPr>
                <w:rFonts w:ascii="Times New Roman" w:hAnsi="Times New Roman"/>
                <w:sz w:val="18"/>
                <w:szCs w:val="18"/>
                <w:lang w:bidi="en-US"/>
              </w:rPr>
            </w:pPr>
            <w:r>
              <w:rPr>
                <w:rFonts w:ascii="Times New Roman" w:hAnsi="Times New Roman"/>
                <w:sz w:val="18"/>
                <w:szCs w:val="18"/>
              </w:rPr>
              <w:t>事前注意事项及应对防范要点</w:t>
            </w:r>
          </w:p>
        </w:tc>
        <w:tc>
          <w:tcPr>
            <w:tcW w:w="0" w:type="auto"/>
            <w:vAlign w:val="center"/>
          </w:tcPr>
          <w:p w14:paraId="731E2E4A" w14:textId="77777777" w:rsidR="00851F4E" w:rsidRDefault="00000000">
            <w:pPr>
              <w:snapToGrid w:val="0"/>
              <w:spacing w:line="320" w:lineRule="exact"/>
              <w:rPr>
                <w:rFonts w:ascii="Times New Roman" w:hAnsi="Times New Roman"/>
                <w:sz w:val="18"/>
                <w:szCs w:val="18"/>
                <w:lang w:bidi="en-US"/>
              </w:rPr>
            </w:pPr>
            <w:r>
              <w:rPr>
                <w:rFonts w:ascii="Times New Roman" w:hAnsi="Times New Roman"/>
                <w:sz w:val="18"/>
                <w:szCs w:val="18"/>
              </w:rPr>
              <w:t>处置措施</w:t>
            </w:r>
          </w:p>
        </w:tc>
      </w:tr>
      <w:tr w:rsidR="00851F4E" w14:paraId="51DE0B30" w14:textId="77777777">
        <w:trPr>
          <w:trHeight w:val="3955"/>
        </w:trPr>
        <w:tc>
          <w:tcPr>
            <w:tcW w:w="0" w:type="auto"/>
            <w:vAlign w:val="center"/>
          </w:tcPr>
          <w:p w14:paraId="03A8EDBF"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大雪冰冻</w:t>
            </w:r>
          </w:p>
        </w:tc>
        <w:tc>
          <w:tcPr>
            <w:tcW w:w="0" w:type="auto"/>
            <w:vAlign w:val="center"/>
          </w:tcPr>
          <w:p w14:paraId="02B55B9B" w14:textId="77777777" w:rsidR="00851F4E" w:rsidRDefault="00000000">
            <w:pPr>
              <w:tabs>
                <w:tab w:val="left" w:pos="129"/>
              </w:tabs>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钢丝绳结冰、轮衬打滑</w:t>
            </w:r>
          </w:p>
          <w:p w14:paraId="02880B06" w14:textId="77777777" w:rsidR="00851F4E" w:rsidRDefault="00000000">
            <w:pPr>
              <w:tabs>
                <w:tab w:val="left" w:pos="144"/>
              </w:tabs>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冰冻气候</w:t>
            </w:r>
            <w:proofErr w:type="gramStart"/>
            <w:r>
              <w:rPr>
                <w:rFonts w:ascii="Times New Roman" w:hAnsi="Times New Roman"/>
                <w:sz w:val="18"/>
                <w:szCs w:val="18"/>
              </w:rPr>
              <w:t>抱索器</w:t>
            </w:r>
            <w:proofErr w:type="gramEnd"/>
            <w:r>
              <w:rPr>
                <w:rFonts w:ascii="Times New Roman" w:hAnsi="Times New Roman" w:hint="eastAsia"/>
                <w:sz w:val="18"/>
                <w:szCs w:val="18"/>
              </w:rPr>
              <w:t>蓄</w:t>
            </w:r>
            <w:r>
              <w:rPr>
                <w:rFonts w:ascii="Times New Roman" w:hAnsi="Times New Roman"/>
                <w:sz w:val="18"/>
                <w:szCs w:val="18"/>
              </w:rPr>
              <w:t>能器密封不良导致吊箱抱索力下降</w:t>
            </w:r>
          </w:p>
          <w:p w14:paraId="381BA41F" w14:textId="77777777" w:rsidR="00851F4E" w:rsidRDefault="00000000">
            <w:pPr>
              <w:tabs>
                <w:tab w:val="left" w:pos="144"/>
              </w:tabs>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设备及线路易短路</w:t>
            </w:r>
          </w:p>
          <w:p w14:paraId="177419EB" w14:textId="77777777" w:rsidR="00851F4E" w:rsidRDefault="00000000">
            <w:pPr>
              <w:tabs>
                <w:tab w:val="left" w:pos="144"/>
              </w:tabs>
              <w:snapToGrid w:val="0"/>
              <w:spacing w:line="320" w:lineRule="exact"/>
              <w:rPr>
                <w:rFonts w:ascii="Times New Roman" w:hAnsi="Times New Roman"/>
                <w:sz w:val="18"/>
                <w:szCs w:val="18"/>
              </w:rPr>
            </w:pPr>
            <w:r>
              <w:rPr>
                <w:rFonts w:ascii="Times New Roman" w:hAnsi="Times New Roman"/>
                <w:sz w:val="18"/>
                <w:szCs w:val="18"/>
                <w:lang w:bidi="en-US"/>
              </w:rPr>
              <w:t>4</w:t>
            </w:r>
            <w:r>
              <w:rPr>
                <w:rFonts w:ascii="Times New Roman" w:hAnsi="Times New Roman"/>
                <w:sz w:val="18"/>
                <w:szCs w:val="18"/>
                <w:lang w:bidi="en-US"/>
              </w:rPr>
              <w:t>、</w:t>
            </w:r>
            <w:r>
              <w:rPr>
                <w:rFonts w:ascii="Times New Roman" w:hAnsi="Times New Roman"/>
                <w:sz w:val="18"/>
                <w:szCs w:val="18"/>
              </w:rPr>
              <w:t>树木</w:t>
            </w:r>
            <w:proofErr w:type="gramStart"/>
            <w:r>
              <w:rPr>
                <w:rFonts w:ascii="Times New Roman" w:hAnsi="Times New Roman"/>
                <w:sz w:val="18"/>
                <w:szCs w:val="18"/>
              </w:rPr>
              <w:t>积雪压靠架设</w:t>
            </w:r>
            <w:proofErr w:type="gramEnd"/>
            <w:r>
              <w:rPr>
                <w:rFonts w:ascii="Times New Roman" w:hAnsi="Times New Roman"/>
                <w:sz w:val="18"/>
                <w:szCs w:val="18"/>
              </w:rPr>
              <w:t>在树林中的控制电缆</w:t>
            </w:r>
          </w:p>
          <w:p w14:paraId="5C130457" w14:textId="77777777" w:rsidR="00851F4E" w:rsidRDefault="00000000">
            <w:pPr>
              <w:tabs>
                <w:tab w:val="left" w:pos="144"/>
              </w:tabs>
              <w:snapToGrid w:val="0"/>
              <w:spacing w:line="320" w:lineRule="exact"/>
              <w:rPr>
                <w:rFonts w:ascii="Times New Roman" w:hAnsi="Times New Roman"/>
                <w:sz w:val="18"/>
                <w:szCs w:val="18"/>
              </w:rPr>
            </w:pPr>
            <w:r>
              <w:rPr>
                <w:rFonts w:ascii="Times New Roman" w:hAnsi="Times New Roman"/>
                <w:sz w:val="18"/>
                <w:szCs w:val="18"/>
                <w:lang w:bidi="en-US"/>
              </w:rPr>
              <w:t>5</w:t>
            </w:r>
            <w:r>
              <w:rPr>
                <w:rFonts w:ascii="Times New Roman" w:hAnsi="Times New Roman"/>
                <w:sz w:val="18"/>
                <w:szCs w:val="18"/>
                <w:lang w:bidi="en-US"/>
              </w:rPr>
              <w:t>、</w:t>
            </w:r>
            <w:r>
              <w:rPr>
                <w:rFonts w:ascii="Times New Roman" w:hAnsi="Times New Roman"/>
                <w:sz w:val="18"/>
                <w:szCs w:val="18"/>
              </w:rPr>
              <w:t>严重结冰可能损坏轮衬，引发脱索；</w:t>
            </w:r>
          </w:p>
          <w:p w14:paraId="609A71BE" w14:textId="77777777" w:rsidR="00851F4E" w:rsidRDefault="00000000">
            <w:pPr>
              <w:tabs>
                <w:tab w:val="left" w:pos="144"/>
              </w:tabs>
              <w:snapToGrid w:val="0"/>
              <w:spacing w:line="320" w:lineRule="exact"/>
              <w:rPr>
                <w:rFonts w:ascii="Times New Roman" w:hAnsi="Times New Roman"/>
                <w:sz w:val="18"/>
                <w:szCs w:val="18"/>
              </w:rPr>
            </w:pPr>
            <w:r>
              <w:rPr>
                <w:rFonts w:ascii="Times New Roman" w:hAnsi="Times New Roman"/>
                <w:sz w:val="18"/>
                <w:szCs w:val="18"/>
                <w:lang w:bidi="en-US"/>
              </w:rPr>
              <w:t>6</w:t>
            </w:r>
            <w:r>
              <w:rPr>
                <w:rFonts w:ascii="Times New Roman" w:hAnsi="Times New Roman"/>
                <w:sz w:val="18"/>
                <w:szCs w:val="18"/>
                <w:lang w:bidi="en-US"/>
              </w:rPr>
              <w:t>、</w:t>
            </w:r>
            <w:r>
              <w:rPr>
                <w:rFonts w:ascii="Times New Roman" w:hAnsi="Times New Roman"/>
                <w:sz w:val="18"/>
                <w:szCs w:val="18"/>
              </w:rPr>
              <w:t>支架筒体内结冰</w:t>
            </w:r>
          </w:p>
        </w:tc>
        <w:tc>
          <w:tcPr>
            <w:tcW w:w="0" w:type="auto"/>
            <w:vAlign w:val="center"/>
          </w:tcPr>
          <w:p w14:paraId="200A74B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冬季</w:t>
            </w:r>
            <w:r>
              <w:rPr>
                <w:rFonts w:ascii="Times New Roman" w:hAnsi="Times New Roman" w:hint="eastAsia"/>
                <w:sz w:val="18"/>
                <w:szCs w:val="18"/>
              </w:rPr>
              <w:t>检查</w:t>
            </w:r>
            <w:proofErr w:type="gramStart"/>
            <w:r>
              <w:rPr>
                <w:rFonts w:ascii="Times New Roman" w:hAnsi="Times New Roman"/>
                <w:sz w:val="18"/>
                <w:szCs w:val="18"/>
              </w:rPr>
              <w:t>抱索器</w:t>
            </w:r>
            <w:proofErr w:type="gramEnd"/>
            <w:r>
              <w:rPr>
                <w:rFonts w:ascii="Times New Roman" w:hAnsi="Times New Roman"/>
                <w:sz w:val="18"/>
                <w:szCs w:val="18"/>
              </w:rPr>
              <w:t>蓄能器密封情况，严防进水</w:t>
            </w:r>
          </w:p>
          <w:p w14:paraId="4C2B8F01" w14:textId="77777777" w:rsidR="00851F4E" w:rsidRDefault="00000000">
            <w:pPr>
              <w:snapToGrid w:val="0"/>
              <w:spacing w:line="320" w:lineRule="exact"/>
              <w:rPr>
                <w:rFonts w:ascii="Times New Roman" w:hAnsi="Times New Roman"/>
                <w:sz w:val="18"/>
                <w:szCs w:val="18"/>
                <w:vertAlign w:val="subscript"/>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hint="eastAsia"/>
                <w:sz w:val="18"/>
                <w:szCs w:val="18"/>
              </w:rPr>
              <w:t>检查</w:t>
            </w:r>
            <w:r>
              <w:rPr>
                <w:rFonts w:ascii="Times New Roman" w:hAnsi="Times New Roman"/>
                <w:sz w:val="18"/>
                <w:szCs w:val="18"/>
              </w:rPr>
              <w:t>控制电缆沿线及设备连接情况</w:t>
            </w:r>
          </w:p>
          <w:p w14:paraId="3E19F800"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设置支架筒体排水孔</w:t>
            </w:r>
          </w:p>
          <w:p w14:paraId="054BDB4A" w14:textId="77777777" w:rsidR="00851F4E" w:rsidRDefault="00000000">
            <w:pPr>
              <w:snapToGrid w:val="0"/>
              <w:spacing w:line="320" w:lineRule="exact"/>
              <w:rPr>
                <w:rFonts w:ascii="Times New Roman" w:hAnsi="Times New Roman"/>
                <w:sz w:val="18"/>
                <w:szCs w:val="18"/>
                <w:vertAlign w:val="subscript"/>
              </w:rPr>
            </w:pPr>
            <w:r>
              <w:rPr>
                <w:rFonts w:ascii="Times New Roman" w:hAnsi="Times New Roman"/>
                <w:sz w:val="18"/>
                <w:szCs w:val="18"/>
                <w:lang w:bidi="en-US"/>
              </w:rPr>
              <w:t>4</w:t>
            </w:r>
            <w:r>
              <w:rPr>
                <w:rFonts w:ascii="Times New Roman" w:hAnsi="Times New Roman"/>
                <w:sz w:val="18"/>
                <w:szCs w:val="18"/>
                <w:lang w:bidi="en-US"/>
              </w:rPr>
              <w:t>、</w:t>
            </w:r>
            <w:r>
              <w:rPr>
                <w:rFonts w:ascii="Times New Roman" w:hAnsi="Times New Roman"/>
                <w:sz w:val="18"/>
                <w:szCs w:val="18"/>
              </w:rPr>
              <w:t>设防滑警示标志，除冰、扫雪</w:t>
            </w:r>
          </w:p>
          <w:p w14:paraId="4A285DB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5</w:t>
            </w:r>
            <w:r>
              <w:rPr>
                <w:rFonts w:ascii="Times New Roman" w:hAnsi="Times New Roman"/>
                <w:sz w:val="18"/>
                <w:szCs w:val="18"/>
                <w:lang w:bidi="en-US"/>
              </w:rPr>
              <w:t>、</w:t>
            </w:r>
            <w:r>
              <w:rPr>
                <w:rFonts w:ascii="Times New Roman" w:hAnsi="Times New Roman"/>
                <w:sz w:val="18"/>
                <w:szCs w:val="18"/>
              </w:rPr>
              <w:t>有条件的吊厢移至室内</w:t>
            </w:r>
          </w:p>
          <w:p w14:paraId="099FA89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6</w:t>
            </w:r>
            <w:r>
              <w:rPr>
                <w:rFonts w:ascii="Times New Roman" w:hAnsi="Times New Roman"/>
                <w:sz w:val="18"/>
                <w:szCs w:val="18"/>
                <w:lang w:bidi="en-US"/>
              </w:rPr>
              <w:t>、</w:t>
            </w:r>
            <w:r>
              <w:rPr>
                <w:rFonts w:ascii="Times New Roman" w:hAnsi="Times New Roman"/>
                <w:sz w:val="18"/>
                <w:szCs w:val="18"/>
              </w:rPr>
              <w:t>停止运行</w:t>
            </w:r>
          </w:p>
        </w:tc>
        <w:tc>
          <w:tcPr>
            <w:tcW w:w="0" w:type="auto"/>
            <w:vAlign w:val="center"/>
          </w:tcPr>
          <w:p w14:paraId="4D139FC4"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开机先低速运行</w:t>
            </w:r>
            <w:r>
              <w:rPr>
                <w:rFonts w:ascii="Times New Roman" w:hAnsi="Times New Roman"/>
                <w:sz w:val="18"/>
                <w:szCs w:val="18"/>
              </w:rPr>
              <w:t>,</w:t>
            </w:r>
            <w:r>
              <w:rPr>
                <w:rFonts w:ascii="Times New Roman" w:hAnsi="Times New Roman"/>
                <w:sz w:val="18"/>
                <w:szCs w:val="18"/>
              </w:rPr>
              <w:t>消除钢缆和</w:t>
            </w:r>
            <w:proofErr w:type="gramStart"/>
            <w:r>
              <w:rPr>
                <w:rFonts w:ascii="Times New Roman" w:hAnsi="Times New Roman"/>
                <w:sz w:val="18"/>
                <w:szCs w:val="18"/>
              </w:rPr>
              <w:t>托压索</w:t>
            </w:r>
            <w:proofErr w:type="gramEnd"/>
            <w:r>
              <w:rPr>
                <w:rFonts w:ascii="Times New Roman" w:hAnsi="Times New Roman"/>
                <w:sz w:val="18"/>
                <w:szCs w:val="18"/>
              </w:rPr>
              <w:t>轮上积雪和结冰，如出现问题及时停车</w:t>
            </w:r>
          </w:p>
          <w:p w14:paraId="04E5062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2</w:t>
            </w:r>
            <w:r>
              <w:rPr>
                <w:rFonts w:ascii="Times New Roman" w:hAnsi="Times New Roman"/>
                <w:sz w:val="18"/>
                <w:szCs w:val="18"/>
              </w:rPr>
              <w:t>、</w:t>
            </w:r>
            <w:r>
              <w:rPr>
                <w:rFonts w:ascii="Times New Roman" w:hAnsi="Times New Roman" w:hint="eastAsia"/>
                <w:sz w:val="18"/>
                <w:szCs w:val="18"/>
              </w:rPr>
              <w:t>清理</w:t>
            </w:r>
            <w:r>
              <w:rPr>
                <w:rFonts w:ascii="Times New Roman" w:hAnsi="Times New Roman"/>
                <w:sz w:val="18"/>
                <w:szCs w:val="18"/>
              </w:rPr>
              <w:t>索道范围内的积雪、结冰；</w:t>
            </w:r>
            <w:proofErr w:type="gramStart"/>
            <w:r>
              <w:rPr>
                <w:rFonts w:ascii="Times New Roman" w:hAnsi="Times New Roman" w:hint="eastAsia"/>
                <w:sz w:val="18"/>
                <w:szCs w:val="18"/>
              </w:rPr>
              <w:t>清除</w:t>
            </w:r>
            <w:r>
              <w:rPr>
                <w:rFonts w:ascii="Times New Roman" w:hAnsi="Times New Roman"/>
                <w:sz w:val="18"/>
                <w:szCs w:val="18"/>
              </w:rPr>
              <w:t>压靠控制电缆</w:t>
            </w:r>
            <w:proofErr w:type="gramEnd"/>
            <w:r>
              <w:rPr>
                <w:rFonts w:ascii="Times New Roman" w:hAnsi="Times New Roman"/>
                <w:sz w:val="18"/>
                <w:szCs w:val="18"/>
              </w:rPr>
              <w:t>的积雪和树木</w:t>
            </w:r>
          </w:p>
          <w:p w14:paraId="612A1235" w14:textId="77777777" w:rsidR="00851F4E" w:rsidRDefault="00000000">
            <w:pPr>
              <w:numPr>
                <w:ilvl w:val="255"/>
                <w:numId w:val="0"/>
              </w:num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待雪、</w:t>
            </w:r>
            <w:proofErr w:type="gramStart"/>
            <w:r>
              <w:rPr>
                <w:rFonts w:ascii="Times New Roman" w:hAnsi="Times New Roman" w:hint="eastAsia"/>
                <w:sz w:val="18"/>
                <w:szCs w:val="18"/>
              </w:rPr>
              <w:t>冰</w:t>
            </w:r>
            <w:r>
              <w:rPr>
                <w:rFonts w:ascii="Times New Roman" w:hAnsi="Times New Roman"/>
                <w:sz w:val="18"/>
                <w:szCs w:val="18"/>
              </w:rPr>
              <w:t>清理</w:t>
            </w:r>
            <w:proofErr w:type="gramEnd"/>
            <w:r>
              <w:rPr>
                <w:rFonts w:ascii="Times New Roman" w:hAnsi="Times New Roman"/>
                <w:sz w:val="18"/>
                <w:szCs w:val="18"/>
              </w:rPr>
              <w:t>后</w:t>
            </w:r>
            <w:r>
              <w:rPr>
                <w:rFonts w:ascii="Times New Roman" w:hAnsi="Times New Roman" w:hint="eastAsia"/>
                <w:sz w:val="18"/>
                <w:szCs w:val="18"/>
              </w:rPr>
              <w:t>检查</w:t>
            </w:r>
            <w:r>
              <w:rPr>
                <w:rFonts w:ascii="Times New Roman" w:hAnsi="Times New Roman"/>
                <w:sz w:val="18"/>
                <w:szCs w:val="18"/>
              </w:rPr>
              <w:t>设备，正常后低速空转试运行</w:t>
            </w:r>
          </w:p>
          <w:p w14:paraId="260967C1" w14:textId="77777777" w:rsidR="00851F4E" w:rsidRDefault="00000000">
            <w:pPr>
              <w:numPr>
                <w:ilvl w:val="255"/>
                <w:numId w:val="0"/>
              </w:numPr>
              <w:snapToGrid w:val="0"/>
              <w:spacing w:line="320" w:lineRule="exact"/>
              <w:rPr>
                <w:rFonts w:ascii="Times New Roman" w:hAnsi="Times New Roman"/>
                <w:sz w:val="18"/>
                <w:szCs w:val="18"/>
              </w:rPr>
            </w:pPr>
            <w:r>
              <w:rPr>
                <w:rFonts w:ascii="Times New Roman" w:hAnsi="Times New Roman"/>
                <w:sz w:val="18"/>
                <w:szCs w:val="18"/>
                <w:lang w:bidi="en-US"/>
              </w:rPr>
              <w:t>4</w:t>
            </w:r>
            <w:r>
              <w:rPr>
                <w:rFonts w:ascii="Times New Roman" w:hAnsi="Times New Roman"/>
                <w:sz w:val="18"/>
                <w:szCs w:val="18"/>
                <w:lang w:bidi="en-US"/>
              </w:rPr>
              <w:t>、</w:t>
            </w:r>
            <w:r>
              <w:rPr>
                <w:rFonts w:ascii="Times New Roman" w:hAnsi="Times New Roman"/>
                <w:sz w:val="18"/>
                <w:szCs w:val="18"/>
              </w:rPr>
              <w:t>更换老化损坏的电缆</w:t>
            </w:r>
          </w:p>
        </w:tc>
      </w:tr>
      <w:tr w:rsidR="00851F4E" w14:paraId="0D3C0B2A" w14:textId="77777777">
        <w:trPr>
          <w:trHeight w:val="3147"/>
        </w:trPr>
        <w:tc>
          <w:tcPr>
            <w:tcW w:w="0" w:type="auto"/>
            <w:vAlign w:val="center"/>
          </w:tcPr>
          <w:p w14:paraId="4E60137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火灾</w:t>
            </w:r>
          </w:p>
        </w:tc>
        <w:tc>
          <w:tcPr>
            <w:tcW w:w="0" w:type="auto"/>
            <w:vAlign w:val="center"/>
          </w:tcPr>
          <w:p w14:paraId="56D8A78F" w14:textId="77777777" w:rsidR="00851F4E" w:rsidRDefault="00000000">
            <w:pPr>
              <w:numPr>
                <w:ilvl w:val="255"/>
                <w:numId w:val="0"/>
              </w:num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森林火灾</w:t>
            </w:r>
          </w:p>
          <w:p w14:paraId="50A0EA2C" w14:textId="77777777" w:rsidR="00851F4E" w:rsidRDefault="00000000">
            <w:pPr>
              <w:numPr>
                <w:ilvl w:val="255"/>
                <w:numId w:val="0"/>
              </w:num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设备烧毁、基础破坏</w:t>
            </w: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站内火灾设备受损停运，乘客滞留空中。</w:t>
            </w:r>
          </w:p>
        </w:tc>
        <w:tc>
          <w:tcPr>
            <w:tcW w:w="0" w:type="auto"/>
            <w:vAlign w:val="center"/>
          </w:tcPr>
          <w:p w14:paraId="48446FE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定期</w:t>
            </w:r>
            <w:r>
              <w:rPr>
                <w:rFonts w:ascii="Times New Roman" w:hAnsi="Times New Roman" w:hint="eastAsia"/>
                <w:sz w:val="18"/>
                <w:szCs w:val="18"/>
              </w:rPr>
              <w:t>清理</w:t>
            </w:r>
            <w:r>
              <w:rPr>
                <w:rFonts w:ascii="Times New Roman" w:hAnsi="Times New Roman"/>
                <w:sz w:val="18"/>
                <w:szCs w:val="18"/>
              </w:rPr>
              <w:t>防火带</w:t>
            </w:r>
          </w:p>
          <w:p w14:paraId="0486BE0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支架沿线配备一定数里的灭火器材</w:t>
            </w:r>
          </w:p>
          <w:p w14:paraId="4035C23A" w14:textId="77777777" w:rsidR="00851F4E" w:rsidRDefault="00000000">
            <w:pPr>
              <w:snapToGrid w:val="0"/>
              <w:spacing w:line="320" w:lineRule="exact"/>
              <w:rPr>
                <w:rFonts w:ascii="Times New Roman" w:hAnsi="Times New Roman"/>
                <w:sz w:val="18"/>
                <w:szCs w:val="18"/>
                <w:vertAlign w:val="subscript"/>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定期</w:t>
            </w:r>
            <w:r>
              <w:rPr>
                <w:rFonts w:ascii="Times New Roman" w:hAnsi="Times New Roman" w:hint="eastAsia"/>
                <w:sz w:val="18"/>
                <w:szCs w:val="18"/>
              </w:rPr>
              <w:t>检查</w:t>
            </w:r>
            <w:r>
              <w:rPr>
                <w:rFonts w:ascii="Times New Roman" w:hAnsi="Times New Roman"/>
                <w:sz w:val="18"/>
                <w:szCs w:val="18"/>
              </w:rPr>
              <w:t>保养，保持设备完好，消除线路老化和电器接触不良等自身失火隐患</w:t>
            </w:r>
          </w:p>
          <w:p w14:paraId="69690C2D"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4</w:t>
            </w:r>
            <w:r>
              <w:rPr>
                <w:rFonts w:ascii="Times New Roman" w:hAnsi="Times New Roman"/>
                <w:sz w:val="18"/>
                <w:szCs w:val="18"/>
                <w:lang w:bidi="en-US"/>
              </w:rPr>
              <w:t>、</w:t>
            </w:r>
            <w:r>
              <w:rPr>
                <w:rFonts w:ascii="Times New Roman" w:hAnsi="Times New Roman"/>
                <w:sz w:val="18"/>
                <w:szCs w:val="18"/>
              </w:rPr>
              <w:t>密闭车厢及禁烟，防止烟蒂引发森林火灾和车厢失火</w:t>
            </w:r>
          </w:p>
          <w:p w14:paraId="7E0503C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vertAlign w:val="subscript"/>
              </w:rPr>
              <w:t>；</w:t>
            </w:r>
            <w:r>
              <w:rPr>
                <w:rFonts w:ascii="Times New Roman" w:hAnsi="Times New Roman"/>
                <w:sz w:val="18"/>
                <w:szCs w:val="18"/>
                <w:lang w:bidi="en-US"/>
              </w:rPr>
              <w:t>5</w:t>
            </w:r>
            <w:r>
              <w:rPr>
                <w:rFonts w:ascii="Times New Roman" w:hAnsi="Times New Roman"/>
                <w:sz w:val="18"/>
                <w:szCs w:val="18"/>
                <w:lang w:bidi="en-US"/>
              </w:rPr>
              <w:t>、</w:t>
            </w:r>
            <w:r>
              <w:rPr>
                <w:rFonts w:ascii="Times New Roman" w:hAnsi="Times New Roman"/>
                <w:sz w:val="18"/>
                <w:szCs w:val="18"/>
              </w:rPr>
              <w:t>配备充足消防器材，加强员工培训，及时扑灭初期火灾</w:t>
            </w:r>
          </w:p>
        </w:tc>
        <w:tc>
          <w:tcPr>
            <w:tcW w:w="0" w:type="auto"/>
            <w:vAlign w:val="center"/>
          </w:tcPr>
          <w:p w14:paraId="216E8C36" w14:textId="77777777" w:rsidR="00851F4E" w:rsidRDefault="00000000">
            <w:pPr>
              <w:numPr>
                <w:ilvl w:val="255"/>
                <w:numId w:val="0"/>
              </w:num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遇火灾时停运、疏散游客；采取应急运行撤回滞留乘客</w:t>
            </w:r>
            <w:r>
              <w:rPr>
                <w:rFonts w:ascii="Times New Roman" w:hAnsi="Times New Roman"/>
                <w:sz w:val="18"/>
                <w:szCs w:val="18"/>
              </w:rPr>
              <w:t>——</w:t>
            </w:r>
            <w:r>
              <w:rPr>
                <w:rFonts w:ascii="Times New Roman" w:hAnsi="Times New Roman"/>
                <w:sz w:val="18"/>
                <w:szCs w:val="18"/>
              </w:rPr>
              <w:t>紧急驱动撤回滞留乘客</w:t>
            </w:r>
          </w:p>
          <w:p w14:paraId="2905BFF9" w14:textId="77777777" w:rsidR="00851F4E" w:rsidRDefault="00000000">
            <w:pPr>
              <w:numPr>
                <w:ilvl w:val="255"/>
                <w:numId w:val="0"/>
              </w:num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全面</w:t>
            </w:r>
            <w:r>
              <w:rPr>
                <w:rFonts w:ascii="Times New Roman" w:hAnsi="Times New Roman" w:hint="eastAsia"/>
                <w:sz w:val="18"/>
                <w:szCs w:val="18"/>
              </w:rPr>
              <w:t>检查</w:t>
            </w:r>
            <w:r>
              <w:rPr>
                <w:rFonts w:ascii="Times New Roman" w:hAnsi="Times New Roman"/>
                <w:sz w:val="18"/>
                <w:szCs w:val="18"/>
              </w:rPr>
              <w:t>线路、支架有无变形</w:t>
            </w:r>
          </w:p>
          <w:p w14:paraId="5CA26A74" w14:textId="77777777" w:rsidR="00851F4E" w:rsidRDefault="00000000">
            <w:pPr>
              <w:numPr>
                <w:ilvl w:val="255"/>
                <w:numId w:val="0"/>
              </w:num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hint="eastAsia"/>
                <w:sz w:val="18"/>
                <w:szCs w:val="18"/>
              </w:rPr>
              <w:t>清理</w:t>
            </w:r>
            <w:r>
              <w:rPr>
                <w:rFonts w:ascii="Times New Roman" w:hAnsi="Times New Roman"/>
                <w:sz w:val="18"/>
                <w:szCs w:val="18"/>
              </w:rPr>
              <w:t>设备及沿线易燃物</w:t>
            </w:r>
          </w:p>
          <w:p w14:paraId="5DDACA6B" w14:textId="77777777" w:rsidR="00851F4E" w:rsidRDefault="00000000">
            <w:pPr>
              <w:numPr>
                <w:ilvl w:val="255"/>
                <w:numId w:val="0"/>
              </w:numPr>
              <w:snapToGrid w:val="0"/>
              <w:spacing w:line="320" w:lineRule="exact"/>
              <w:rPr>
                <w:rFonts w:ascii="Times New Roman" w:hAnsi="Times New Roman"/>
                <w:sz w:val="18"/>
                <w:szCs w:val="18"/>
              </w:rPr>
            </w:pPr>
            <w:r>
              <w:rPr>
                <w:rFonts w:ascii="Times New Roman" w:hAnsi="Times New Roman"/>
                <w:sz w:val="18"/>
                <w:szCs w:val="18"/>
                <w:lang w:bidi="en-US"/>
              </w:rPr>
              <w:t>4</w:t>
            </w:r>
            <w:r>
              <w:rPr>
                <w:rFonts w:ascii="Times New Roman" w:hAnsi="Times New Roman"/>
                <w:sz w:val="18"/>
                <w:szCs w:val="18"/>
                <w:lang w:bidi="en-US"/>
              </w:rPr>
              <w:t>、</w:t>
            </w:r>
            <w:r>
              <w:rPr>
                <w:rFonts w:ascii="Times New Roman" w:hAnsi="Times New Roman"/>
                <w:sz w:val="18"/>
                <w:szCs w:val="18"/>
              </w:rPr>
              <w:t>分析火灾原因，杜绝隐患</w:t>
            </w:r>
          </w:p>
          <w:p w14:paraId="2D944264" w14:textId="77777777" w:rsidR="00851F4E" w:rsidRDefault="00000000">
            <w:pPr>
              <w:numPr>
                <w:ilvl w:val="255"/>
                <w:numId w:val="0"/>
              </w:numPr>
              <w:snapToGrid w:val="0"/>
              <w:spacing w:line="320" w:lineRule="exact"/>
              <w:rPr>
                <w:rFonts w:ascii="Times New Roman" w:hAnsi="Times New Roman"/>
                <w:sz w:val="18"/>
                <w:szCs w:val="18"/>
              </w:rPr>
            </w:pPr>
            <w:r>
              <w:rPr>
                <w:rFonts w:ascii="Times New Roman" w:hAnsi="Times New Roman"/>
                <w:sz w:val="18"/>
                <w:szCs w:val="18"/>
                <w:lang w:bidi="en-US"/>
              </w:rPr>
              <w:t>5</w:t>
            </w:r>
            <w:r>
              <w:rPr>
                <w:rFonts w:ascii="Times New Roman" w:hAnsi="Times New Roman"/>
                <w:sz w:val="18"/>
                <w:szCs w:val="18"/>
                <w:lang w:bidi="en-US"/>
              </w:rPr>
              <w:t>、</w:t>
            </w:r>
            <w:r>
              <w:rPr>
                <w:rFonts w:ascii="Times New Roman" w:hAnsi="Times New Roman" w:hint="eastAsia"/>
                <w:sz w:val="18"/>
                <w:szCs w:val="18"/>
              </w:rPr>
              <w:t>检查</w:t>
            </w:r>
            <w:r>
              <w:rPr>
                <w:rFonts w:ascii="Times New Roman" w:hAnsi="Times New Roman"/>
                <w:sz w:val="18"/>
                <w:szCs w:val="18"/>
              </w:rPr>
              <w:t>评估设备完好情况，维修受损的部件</w:t>
            </w:r>
          </w:p>
          <w:p w14:paraId="2BC3AFCD" w14:textId="77777777" w:rsidR="00851F4E" w:rsidRDefault="00000000">
            <w:pPr>
              <w:numPr>
                <w:ilvl w:val="255"/>
                <w:numId w:val="0"/>
              </w:numPr>
              <w:snapToGrid w:val="0"/>
              <w:spacing w:line="320" w:lineRule="exact"/>
              <w:rPr>
                <w:rFonts w:ascii="Times New Roman" w:hAnsi="Times New Roman"/>
                <w:sz w:val="18"/>
                <w:szCs w:val="18"/>
              </w:rPr>
            </w:pPr>
            <w:r>
              <w:rPr>
                <w:rFonts w:ascii="Times New Roman" w:hAnsi="Times New Roman"/>
                <w:sz w:val="18"/>
                <w:szCs w:val="18"/>
                <w:lang w:bidi="en-US"/>
              </w:rPr>
              <w:t>6</w:t>
            </w:r>
            <w:r>
              <w:rPr>
                <w:rFonts w:ascii="Times New Roman" w:hAnsi="Times New Roman"/>
                <w:sz w:val="18"/>
                <w:szCs w:val="18"/>
                <w:lang w:bidi="en-US"/>
              </w:rPr>
              <w:t>、</w:t>
            </w:r>
            <w:r>
              <w:rPr>
                <w:rFonts w:ascii="Times New Roman" w:hAnsi="Times New Roman"/>
                <w:sz w:val="18"/>
                <w:szCs w:val="18"/>
              </w:rPr>
              <w:t>重大修理应按法规规范要求进行</w:t>
            </w:r>
          </w:p>
        </w:tc>
      </w:tr>
      <w:tr w:rsidR="00851F4E" w14:paraId="6E7290BC" w14:textId="77777777">
        <w:trPr>
          <w:trHeight w:val="2529"/>
        </w:trPr>
        <w:tc>
          <w:tcPr>
            <w:tcW w:w="0" w:type="auto"/>
            <w:vAlign w:val="center"/>
          </w:tcPr>
          <w:p w14:paraId="53850CD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地震</w:t>
            </w:r>
          </w:p>
        </w:tc>
        <w:tc>
          <w:tcPr>
            <w:tcW w:w="0" w:type="auto"/>
            <w:vAlign w:val="center"/>
          </w:tcPr>
          <w:p w14:paraId="324B8CD9"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支架及钢结构变形、站房开裂</w:t>
            </w:r>
          </w:p>
          <w:p w14:paraId="17671F66"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物体从高处坠落</w:t>
            </w:r>
          </w:p>
          <w:p w14:paraId="6A2C593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支架歪斜，设备损坏</w:t>
            </w:r>
          </w:p>
          <w:p w14:paraId="426809B8"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4</w:t>
            </w:r>
            <w:r>
              <w:rPr>
                <w:rFonts w:ascii="Times New Roman" w:hAnsi="Times New Roman"/>
                <w:sz w:val="18"/>
                <w:szCs w:val="18"/>
                <w:lang w:bidi="en-US"/>
              </w:rPr>
              <w:t>、</w:t>
            </w:r>
            <w:r>
              <w:rPr>
                <w:rFonts w:ascii="Times New Roman" w:hAnsi="Times New Roman"/>
                <w:sz w:val="18"/>
                <w:szCs w:val="18"/>
              </w:rPr>
              <w:t>钢丝绳股</w:t>
            </w:r>
          </w:p>
          <w:p w14:paraId="2C49B72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5</w:t>
            </w:r>
            <w:r>
              <w:rPr>
                <w:rFonts w:ascii="Times New Roman" w:hAnsi="Times New Roman"/>
                <w:sz w:val="18"/>
                <w:szCs w:val="18"/>
                <w:lang w:bidi="en-US"/>
              </w:rPr>
              <w:t>、</w:t>
            </w:r>
            <w:r>
              <w:rPr>
                <w:rFonts w:ascii="Times New Roman" w:hAnsi="Times New Roman"/>
                <w:sz w:val="18"/>
                <w:szCs w:val="18"/>
              </w:rPr>
              <w:t>乘客滞留空中</w:t>
            </w:r>
          </w:p>
        </w:tc>
        <w:tc>
          <w:tcPr>
            <w:tcW w:w="0" w:type="auto"/>
            <w:vAlign w:val="center"/>
          </w:tcPr>
          <w:p w14:paraId="23042ECF"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加强建筑抗震强度</w:t>
            </w:r>
          </w:p>
          <w:p w14:paraId="7284744B" w14:textId="77777777" w:rsidR="00851F4E" w:rsidRDefault="00000000">
            <w:pPr>
              <w:snapToGrid w:val="0"/>
              <w:spacing w:line="320" w:lineRule="exact"/>
              <w:rPr>
                <w:rFonts w:ascii="Times New Roman" w:hAnsi="Times New Roman"/>
                <w:sz w:val="18"/>
                <w:szCs w:val="18"/>
                <w:vertAlign w:val="subscript"/>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定期</w:t>
            </w:r>
            <w:r>
              <w:rPr>
                <w:rFonts w:ascii="Times New Roman" w:hAnsi="Times New Roman" w:hint="eastAsia"/>
                <w:sz w:val="18"/>
                <w:szCs w:val="18"/>
              </w:rPr>
              <w:t>检查</w:t>
            </w:r>
            <w:r>
              <w:rPr>
                <w:rFonts w:ascii="Times New Roman" w:hAnsi="Times New Roman"/>
                <w:sz w:val="18"/>
                <w:szCs w:val="18"/>
              </w:rPr>
              <w:t>支架地基及锈蚀情况，</w:t>
            </w:r>
            <w:r>
              <w:rPr>
                <w:rFonts w:ascii="Times New Roman" w:hAnsi="Times New Roman" w:hint="eastAsia"/>
                <w:sz w:val="18"/>
                <w:szCs w:val="18"/>
              </w:rPr>
              <w:t>清理</w:t>
            </w:r>
            <w:r>
              <w:rPr>
                <w:rFonts w:ascii="Times New Roman" w:hAnsi="Times New Roman"/>
                <w:sz w:val="18"/>
                <w:szCs w:val="18"/>
              </w:rPr>
              <w:t>可能坠落物</w:t>
            </w:r>
          </w:p>
          <w:p w14:paraId="5E6E4AD2"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接收到地震预警，及时停止运行</w:t>
            </w:r>
          </w:p>
          <w:p w14:paraId="48393195"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rPr>
              <w:t>4</w:t>
            </w:r>
            <w:r>
              <w:rPr>
                <w:rFonts w:ascii="Times New Roman" w:hAnsi="Times New Roman"/>
                <w:sz w:val="18"/>
                <w:szCs w:val="18"/>
              </w:rPr>
              <w:t>、发生地震立即停车，采取应急运行撤回线路滞留乘客</w:t>
            </w:r>
          </w:p>
        </w:tc>
        <w:tc>
          <w:tcPr>
            <w:tcW w:w="0" w:type="auto"/>
            <w:vAlign w:val="center"/>
          </w:tcPr>
          <w:p w14:paraId="552FEC0E"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1</w:t>
            </w:r>
            <w:r>
              <w:rPr>
                <w:rFonts w:ascii="Times New Roman" w:hAnsi="Times New Roman"/>
                <w:sz w:val="18"/>
                <w:szCs w:val="18"/>
                <w:lang w:bidi="en-US"/>
              </w:rPr>
              <w:t>、</w:t>
            </w:r>
            <w:r>
              <w:rPr>
                <w:rFonts w:ascii="Times New Roman" w:hAnsi="Times New Roman"/>
                <w:sz w:val="18"/>
                <w:szCs w:val="18"/>
              </w:rPr>
              <w:t>震后运行前排</w:t>
            </w:r>
            <w:proofErr w:type="gramStart"/>
            <w:r>
              <w:rPr>
                <w:rFonts w:ascii="Times New Roman" w:hAnsi="Times New Roman"/>
                <w:sz w:val="18"/>
                <w:szCs w:val="18"/>
              </w:rPr>
              <w:t>査</w:t>
            </w:r>
            <w:proofErr w:type="gramEnd"/>
            <w:r>
              <w:rPr>
                <w:rFonts w:ascii="Times New Roman" w:hAnsi="Times New Roman"/>
                <w:sz w:val="18"/>
                <w:szCs w:val="18"/>
              </w:rPr>
              <w:t>各隐患，</w:t>
            </w:r>
            <w:r>
              <w:rPr>
                <w:rFonts w:ascii="Times New Roman" w:hAnsi="Times New Roman" w:hint="eastAsia"/>
                <w:sz w:val="18"/>
                <w:szCs w:val="18"/>
              </w:rPr>
              <w:t>检查</w:t>
            </w:r>
            <w:r>
              <w:rPr>
                <w:rFonts w:ascii="Times New Roman" w:hAnsi="Times New Roman"/>
                <w:sz w:val="18"/>
                <w:szCs w:val="18"/>
              </w:rPr>
              <w:t>支架地基、钢结构是否受损，高处设备是否牢固，确保一切正常后才能恢复运行</w:t>
            </w:r>
          </w:p>
          <w:p w14:paraId="2A7FC781"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2</w:t>
            </w:r>
            <w:r>
              <w:rPr>
                <w:rFonts w:ascii="Times New Roman" w:hAnsi="Times New Roman"/>
                <w:sz w:val="18"/>
                <w:szCs w:val="18"/>
                <w:lang w:bidi="en-US"/>
              </w:rPr>
              <w:t>、</w:t>
            </w:r>
            <w:r>
              <w:rPr>
                <w:rFonts w:ascii="Times New Roman" w:hAnsi="Times New Roman"/>
                <w:sz w:val="18"/>
                <w:szCs w:val="18"/>
              </w:rPr>
              <w:t>全面</w:t>
            </w:r>
            <w:r>
              <w:rPr>
                <w:rFonts w:ascii="Times New Roman" w:hAnsi="Times New Roman" w:hint="eastAsia"/>
                <w:sz w:val="18"/>
                <w:szCs w:val="18"/>
              </w:rPr>
              <w:t>检查</w:t>
            </w:r>
            <w:r>
              <w:rPr>
                <w:rFonts w:ascii="Times New Roman" w:hAnsi="Times New Roman"/>
                <w:sz w:val="18"/>
                <w:szCs w:val="18"/>
              </w:rPr>
              <w:t>设备供电、控制系统、线路</w:t>
            </w:r>
            <w:proofErr w:type="gramStart"/>
            <w:r>
              <w:rPr>
                <w:rFonts w:ascii="Times New Roman" w:hAnsi="Times New Roman"/>
                <w:sz w:val="18"/>
                <w:szCs w:val="18"/>
              </w:rPr>
              <w:t>托压索轮</w:t>
            </w:r>
            <w:proofErr w:type="gramEnd"/>
            <w:r>
              <w:rPr>
                <w:rFonts w:ascii="Times New Roman" w:hAnsi="Times New Roman"/>
                <w:sz w:val="18"/>
                <w:szCs w:val="18"/>
              </w:rPr>
              <w:t>、钢丝绳及站房、支架基础，评估受损情况</w:t>
            </w:r>
          </w:p>
          <w:p w14:paraId="0315615B"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3</w:t>
            </w:r>
            <w:r>
              <w:rPr>
                <w:rFonts w:ascii="Times New Roman" w:hAnsi="Times New Roman"/>
                <w:sz w:val="18"/>
                <w:szCs w:val="18"/>
                <w:lang w:bidi="en-US"/>
              </w:rPr>
              <w:t>、</w:t>
            </w:r>
            <w:r>
              <w:rPr>
                <w:rFonts w:ascii="Times New Roman" w:hAnsi="Times New Roman"/>
                <w:sz w:val="18"/>
                <w:szCs w:val="18"/>
              </w:rPr>
              <w:t>维修受损的部件</w:t>
            </w:r>
          </w:p>
          <w:p w14:paraId="66448A17" w14:textId="77777777" w:rsidR="00851F4E" w:rsidRDefault="00000000">
            <w:pPr>
              <w:snapToGrid w:val="0"/>
              <w:spacing w:line="320" w:lineRule="exact"/>
              <w:rPr>
                <w:rFonts w:ascii="Times New Roman" w:hAnsi="Times New Roman"/>
                <w:sz w:val="18"/>
                <w:szCs w:val="18"/>
              </w:rPr>
            </w:pPr>
            <w:r>
              <w:rPr>
                <w:rFonts w:ascii="Times New Roman" w:hAnsi="Times New Roman"/>
                <w:sz w:val="18"/>
                <w:szCs w:val="18"/>
                <w:lang w:bidi="en-US"/>
              </w:rPr>
              <w:t>4</w:t>
            </w:r>
            <w:r>
              <w:rPr>
                <w:rFonts w:ascii="Times New Roman" w:hAnsi="Times New Roman"/>
                <w:sz w:val="18"/>
                <w:szCs w:val="18"/>
                <w:lang w:bidi="en-US"/>
              </w:rPr>
              <w:t>、</w:t>
            </w:r>
            <w:r>
              <w:rPr>
                <w:rFonts w:ascii="Times New Roman" w:hAnsi="Times New Roman"/>
                <w:sz w:val="18"/>
                <w:szCs w:val="18"/>
              </w:rPr>
              <w:t>重大修理应按法规规范要求进行</w:t>
            </w:r>
          </w:p>
        </w:tc>
      </w:tr>
    </w:tbl>
    <w:p w14:paraId="3C278138" w14:textId="77777777" w:rsidR="00851F4E" w:rsidRDefault="00000000">
      <w:pPr>
        <w:pStyle w:val="afffff9"/>
        <w:ind w:firstLineChars="0" w:firstLine="0"/>
        <w:rPr>
          <w:rFonts w:ascii="Times New Roman"/>
        </w:rPr>
      </w:pPr>
      <w:r>
        <w:rPr>
          <w:rFonts w:ascii="Times New Roman"/>
          <w:noProof/>
        </w:rPr>
        <mc:AlternateContent>
          <mc:Choice Requires="wps">
            <w:drawing>
              <wp:anchor distT="0" distB="0" distL="114300" distR="114300" simplePos="0" relativeHeight="251661312" behindDoc="0" locked="0" layoutInCell="1" allowOverlap="1" wp14:anchorId="279DF25F" wp14:editId="7167F808">
                <wp:simplePos x="0" y="0"/>
                <wp:positionH relativeFrom="column">
                  <wp:posOffset>1819910</wp:posOffset>
                </wp:positionH>
                <wp:positionV relativeFrom="paragraph">
                  <wp:posOffset>335280</wp:posOffset>
                </wp:positionV>
                <wp:extent cx="1774190" cy="0"/>
                <wp:effectExtent l="0" t="9525" r="3810" b="15875"/>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4190" cy="0"/>
                        </a:xfrm>
                        <a:prstGeom prst="line">
                          <a:avLst/>
                        </a:prstGeom>
                        <a:noFill/>
                        <a:ln w="19050">
                          <a:solidFill>
                            <a:srgbClr val="000000"/>
                          </a:solidFill>
                          <a:round/>
                        </a:ln>
                        <a:effectLst/>
                      </wps:spPr>
                      <wps:bodyPr/>
                    </wps:wsp>
                  </a:graphicData>
                </a:graphic>
              </wp:anchor>
            </w:drawing>
          </mc:Choice>
          <mc:Fallback xmlns:wpsCustomData="http://www.wps.cn/officeDocument/2013/wpsCustomData">
            <w:pict>
              <v:line id="Line 6" o:spid="_x0000_s1026" o:spt="20" style="position:absolute;left:0pt;margin-left:143.3pt;margin-top:26.4pt;height:0pt;width:139.7pt;z-index:251661312;mso-width-relative:page;mso-height-relative:page;" filled="f" stroked="t" coordsize="21600,21600" o:gfxdata="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0ij329UAAAAJAQAADwAAAAAAAAABACAAAAAiAAAAZHJz&#10;L2Rvd25yZXYueG1sUEsBAhQAFAAAAAgAh07iQG79QjfOAQAArgMAAA4AAAAAAAAAAQAgAAAAJAEA&#10;AGRycy9lMm9Eb2MueG1sUEsFBgAAAAAGAAYAWQEAAGQFAAAAAA==&#10;">
                <v:fill on="f" focussize="0,0"/>
                <v:stroke weight="1.5pt" color="#000000" joinstyle="round"/>
                <v:imagedata o:title=""/>
                <o:lock v:ext="edit" aspectratio="f"/>
              </v:line>
            </w:pict>
          </mc:Fallback>
        </mc:AlternateContent>
      </w:r>
    </w:p>
    <w:sectPr w:rsidR="00851F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5362D" w14:textId="77777777" w:rsidR="00E526D6" w:rsidRDefault="00E526D6">
      <w:pPr>
        <w:spacing w:line="240" w:lineRule="auto"/>
      </w:pPr>
      <w:r>
        <w:separator/>
      </w:r>
    </w:p>
  </w:endnote>
  <w:endnote w:type="continuationSeparator" w:id="0">
    <w:p w14:paraId="24DE6403" w14:textId="77777777" w:rsidR="00E526D6" w:rsidRDefault="00E526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6BE28" w14:textId="77777777" w:rsidR="00851F4E" w:rsidRDefault="00000000">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29D50" w14:textId="77777777" w:rsidR="00851F4E" w:rsidRDefault="00851F4E">
    <w:pPr>
      <w:pStyle w:val="afff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77AC8" w14:textId="77777777" w:rsidR="00851F4E" w:rsidRDefault="00851F4E">
    <w:pPr>
      <w:pStyle w:val="affff2"/>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82547" w14:textId="77777777" w:rsidR="00851F4E" w:rsidRDefault="00000000">
    <w:pPr>
      <w:pStyle w:val="afffff6"/>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7905F" w14:textId="77777777" w:rsidR="00E526D6" w:rsidRDefault="00E526D6">
      <w:pPr>
        <w:spacing w:line="240" w:lineRule="auto"/>
      </w:pPr>
      <w:r>
        <w:separator/>
      </w:r>
    </w:p>
  </w:footnote>
  <w:footnote w:type="continuationSeparator" w:id="0">
    <w:p w14:paraId="1D4AFCE7" w14:textId="77777777" w:rsidR="00E526D6" w:rsidRDefault="00E526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67C25" w14:textId="77777777" w:rsidR="00851F4E" w:rsidRDefault="00851F4E">
    <w:pPr>
      <w:pStyle w:val="afff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10B49" w14:textId="77777777" w:rsidR="00851F4E" w:rsidRDefault="00000000">
    <w:pPr>
      <w:pStyle w:val="affff4"/>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A2AF9" w14:textId="77777777" w:rsidR="00851F4E" w:rsidRDefault="00851F4E">
    <w:pPr>
      <w:pStyle w:val="affff4"/>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C588A" w14:textId="77777777" w:rsidR="00851F4E" w:rsidRDefault="00000000">
    <w:pPr>
      <w:pStyle w:val="affff4"/>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51/T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62966" w14:textId="060C0420" w:rsidR="00851F4E" w:rsidRDefault="00000000">
    <w:pPr>
      <w:pStyle w:val="afffffe"/>
      <w:rPr>
        <w:rFonts w:hint="eastAsia"/>
      </w:rPr>
    </w:pPr>
    <w:r>
      <w:fldChar w:fldCharType="begin"/>
    </w:r>
    <w:r>
      <w:instrText xml:space="preserve"> STYLEREF  标准文件_文件编号  \* MERGEFORMAT </w:instrText>
    </w:r>
    <w:r>
      <w:fldChar w:fldCharType="separate"/>
    </w:r>
    <w:r w:rsidR="00E33354">
      <w:rPr>
        <w:rFonts w:hint="eastAsia"/>
        <w:noProof/>
      </w:rPr>
      <w:t>DB 51/T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A75F77"/>
    <w:multiLevelType w:val="multilevel"/>
    <w:tmpl w:val="6DA75F77"/>
    <w:lvl w:ilvl="0">
      <w:start w:val="1"/>
      <w:numFmt w:val="decimal"/>
      <w:pStyle w:val="afff2"/>
      <w:lvlText w:val="%1"/>
      <w:lvlJc w:val="left"/>
      <w:pPr>
        <w:ind w:left="420" w:hanging="420"/>
      </w:pPr>
      <w:rPr>
        <w:rFonts w:hint="eastAsia"/>
        <w:color w:val="auto"/>
      </w:rPr>
    </w:lvl>
    <w:lvl w:ilvl="1">
      <w:start w:val="1"/>
      <w:numFmt w:val="lowerLetter"/>
      <w:pStyle w:val="afff3"/>
      <w:lvlText w:val="%2)"/>
      <w:lvlJc w:val="left"/>
      <w:pPr>
        <w:ind w:left="840" w:hanging="420"/>
      </w:pPr>
    </w:lvl>
    <w:lvl w:ilvl="2">
      <w:start w:val="1"/>
      <w:numFmt w:val="lowerRoman"/>
      <w:lvlText w:val="%3."/>
      <w:lvlJc w:val="right"/>
      <w:pPr>
        <w:ind w:left="1260" w:hanging="420"/>
      </w:pPr>
    </w:lvl>
    <w:lvl w:ilvl="3">
      <w:start w:val="1"/>
      <w:numFmt w:val="decimal"/>
      <w:pStyle w:val="afff4"/>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17456591">
    <w:abstractNumId w:val="0"/>
  </w:num>
  <w:num w:numId="2" w16cid:durableId="205290233">
    <w:abstractNumId w:val="27"/>
  </w:num>
  <w:num w:numId="3" w16cid:durableId="1007905183">
    <w:abstractNumId w:val="5"/>
  </w:num>
  <w:num w:numId="4" w16cid:durableId="835270770">
    <w:abstractNumId w:val="23"/>
  </w:num>
  <w:num w:numId="5" w16cid:durableId="2014986136">
    <w:abstractNumId w:val="18"/>
  </w:num>
  <w:num w:numId="6" w16cid:durableId="1416050079">
    <w:abstractNumId w:val="13"/>
  </w:num>
  <w:num w:numId="7" w16cid:durableId="16859661">
    <w:abstractNumId w:val="8"/>
  </w:num>
  <w:num w:numId="8" w16cid:durableId="1725174843">
    <w:abstractNumId w:val="3"/>
  </w:num>
  <w:num w:numId="9" w16cid:durableId="1912881940">
    <w:abstractNumId w:val="9"/>
  </w:num>
  <w:num w:numId="10" w16cid:durableId="1348869809">
    <w:abstractNumId w:val="16"/>
  </w:num>
  <w:num w:numId="11" w16cid:durableId="2138909746">
    <w:abstractNumId w:val="25"/>
  </w:num>
  <w:num w:numId="12" w16cid:durableId="1304040368">
    <w:abstractNumId w:val="11"/>
  </w:num>
  <w:num w:numId="13" w16cid:durableId="305937808">
    <w:abstractNumId w:val="12"/>
  </w:num>
  <w:num w:numId="14" w16cid:durableId="532035136">
    <w:abstractNumId w:val="7"/>
  </w:num>
  <w:num w:numId="15" w16cid:durableId="1985502734">
    <w:abstractNumId w:val="19"/>
  </w:num>
  <w:num w:numId="16" w16cid:durableId="615252368">
    <w:abstractNumId w:val="21"/>
  </w:num>
  <w:num w:numId="17" w16cid:durableId="455216724">
    <w:abstractNumId w:val="17"/>
  </w:num>
  <w:num w:numId="18" w16cid:durableId="1698237533">
    <w:abstractNumId w:val="30"/>
  </w:num>
  <w:num w:numId="19" w16cid:durableId="1059136569">
    <w:abstractNumId w:val="15"/>
  </w:num>
  <w:num w:numId="20" w16cid:durableId="1991132016">
    <w:abstractNumId w:val="1"/>
  </w:num>
  <w:num w:numId="21" w16cid:durableId="571084256">
    <w:abstractNumId w:val="10"/>
  </w:num>
  <w:num w:numId="22" w16cid:durableId="1136407714">
    <w:abstractNumId w:val="31"/>
  </w:num>
  <w:num w:numId="23" w16cid:durableId="948701798">
    <w:abstractNumId w:val="20"/>
  </w:num>
  <w:num w:numId="24" w16cid:durableId="1546914207">
    <w:abstractNumId w:val="6"/>
  </w:num>
  <w:num w:numId="25" w16cid:durableId="100146768">
    <w:abstractNumId w:val="26"/>
  </w:num>
  <w:num w:numId="26" w16cid:durableId="530647859">
    <w:abstractNumId w:val="29"/>
  </w:num>
  <w:num w:numId="27" w16cid:durableId="577636649">
    <w:abstractNumId w:val="2"/>
  </w:num>
  <w:num w:numId="28" w16cid:durableId="608388460">
    <w:abstractNumId w:val="4"/>
  </w:num>
  <w:num w:numId="29" w16cid:durableId="1001544360">
    <w:abstractNumId w:val="14"/>
  </w:num>
  <w:num w:numId="30" w16cid:durableId="1468820154">
    <w:abstractNumId w:val="24"/>
  </w:num>
  <w:num w:numId="31" w16cid:durableId="1454783104">
    <w:abstractNumId w:val="22"/>
  </w:num>
  <w:num w:numId="32" w16cid:durableId="146284510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A0ZmIwOTlhNWZkODk1NmE4ZDMzZmQ2YTlhNTMyNDIifQ=="/>
  </w:docVars>
  <w:rsids>
    <w:rsidRoot w:val="00D52CD0"/>
    <w:rsid w:val="0000040A"/>
    <w:rsid w:val="00000A94"/>
    <w:rsid w:val="00001972"/>
    <w:rsid w:val="00001D9A"/>
    <w:rsid w:val="00007B3A"/>
    <w:rsid w:val="000107E0"/>
    <w:rsid w:val="00011FDE"/>
    <w:rsid w:val="00012FFD"/>
    <w:rsid w:val="00014162"/>
    <w:rsid w:val="00014340"/>
    <w:rsid w:val="00016A9C"/>
    <w:rsid w:val="00017939"/>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0F4"/>
    <w:rsid w:val="00060C2E"/>
    <w:rsid w:val="00061033"/>
    <w:rsid w:val="000619E9"/>
    <w:rsid w:val="000622D4"/>
    <w:rsid w:val="0006357D"/>
    <w:rsid w:val="00067F1E"/>
    <w:rsid w:val="00071CC0"/>
    <w:rsid w:val="00073C8C"/>
    <w:rsid w:val="00074D78"/>
    <w:rsid w:val="00077B64"/>
    <w:rsid w:val="00080A1C"/>
    <w:rsid w:val="00082317"/>
    <w:rsid w:val="00083D2C"/>
    <w:rsid w:val="00084924"/>
    <w:rsid w:val="0008608A"/>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39C"/>
    <w:rsid w:val="000B060F"/>
    <w:rsid w:val="000B1592"/>
    <w:rsid w:val="000B1FF2"/>
    <w:rsid w:val="000B3CDA"/>
    <w:rsid w:val="000B472A"/>
    <w:rsid w:val="000B6A0B"/>
    <w:rsid w:val="000B6F5B"/>
    <w:rsid w:val="000C0F6C"/>
    <w:rsid w:val="000C11DB"/>
    <w:rsid w:val="000C1492"/>
    <w:rsid w:val="000C2FBD"/>
    <w:rsid w:val="000C4B41"/>
    <w:rsid w:val="000C57D6"/>
    <w:rsid w:val="000C6362"/>
    <w:rsid w:val="000C7666"/>
    <w:rsid w:val="000D0A9C"/>
    <w:rsid w:val="000D1795"/>
    <w:rsid w:val="000D329A"/>
    <w:rsid w:val="000D4B9C"/>
    <w:rsid w:val="000D4EB6"/>
    <w:rsid w:val="000D580D"/>
    <w:rsid w:val="000D753B"/>
    <w:rsid w:val="000E4C9E"/>
    <w:rsid w:val="000E6FD7"/>
    <w:rsid w:val="000F06E1"/>
    <w:rsid w:val="000F0E3C"/>
    <w:rsid w:val="000F19D5"/>
    <w:rsid w:val="000F4AEA"/>
    <w:rsid w:val="000F633F"/>
    <w:rsid w:val="000F67E9"/>
    <w:rsid w:val="00104926"/>
    <w:rsid w:val="001062A2"/>
    <w:rsid w:val="00113B1E"/>
    <w:rsid w:val="0011711C"/>
    <w:rsid w:val="0012059C"/>
    <w:rsid w:val="00124E4F"/>
    <w:rsid w:val="001260B7"/>
    <w:rsid w:val="001265CB"/>
    <w:rsid w:val="001321C6"/>
    <w:rsid w:val="001325C4"/>
    <w:rsid w:val="00133010"/>
    <w:rsid w:val="001334BA"/>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57C01"/>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BE4"/>
    <w:rsid w:val="00183717"/>
    <w:rsid w:val="001852C9"/>
    <w:rsid w:val="00190087"/>
    <w:rsid w:val="001913C4"/>
    <w:rsid w:val="0019348F"/>
    <w:rsid w:val="00193A07"/>
    <w:rsid w:val="00194C95"/>
    <w:rsid w:val="00195C34"/>
    <w:rsid w:val="00196EF5"/>
    <w:rsid w:val="0019737C"/>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13A"/>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307"/>
    <w:rsid w:val="00247F52"/>
    <w:rsid w:val="00250224"/>
    <w:rsid w:val="00250B25"/>
    <w:rsid w:val="00250BBE"/>
    <w:rsid w:val="002515C2"/>
    <w:rsid w:val="0025194F"/>
    <w:rsid w:val="0026148A"/>
    <w:rsid w:val="00262696"/>
    <w:rsid w:val="00263678"/>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3E7C"/>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7069"/>
    <w:rsid w:val="002F30E0"/>
    <w:rsid w:val="002F35E4"/>
    <w:rsid w:val="002F3730"/>
    <w:rsid w:val="002F38E1"/>
    <w:rsid w:val="002F7AF6"/>
    <w:rsid w:val="00300E63"/>
    <w:rsid w:val="00302F5F"/>
    <w:rsid w:val="0030441D"/>
    <w:rsid w:val="00304786"/>
    <w:rsid w:val="00306063"/>
    <w:rsid w:val="00313B85"/>
    <w:rsid w:val="003165F3"/>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4251"/>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5F84"/>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339"/>
    <w:rsid w:val="00495BE2"/>
    <w:rsid w:val="004A12DF"/>
    <w:rsid w:val="004A17E6"/>
    <w:rsid w:val="004A1BA8"/>
    <w:rsid w:val="004A4B57"/>
    <w:rsid w:val="004A63FA"/>
    <w:rsid w:val="004B0272"/>
    <w:rsid w:val="004B2701"/>
    <w:rsid w:val="004B2E1B"/>
    <w:rsid w:val="004B3AA8"/>
    <w:rsid w:val="004B3E93"/>
    <w:rsid w:val="004C12B0"/>
    <w:rsid w:val="004C1FBC"/>
    <w:rsid w:val="004C3F1D"/>
    <w:rsid w:val="004C458D"/>
    <w:rsid w:val="004C7556"/>
    <w:rsid w:val="004C7E8B"/>
    <w:rsid w:val="004C7E9D"/>
    <w:rsid w:val="004C7F67"/>
    <w:rsid w:val="004D076D"/>
    <w:rsid w:val="004D0EF1"/>
    <w:rsid w:val="004D2253"/>
    <w:rsid w:val="004D4406"/>
    <w:rsid w:val="004D6592"/>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4F7704"/>
    <w:rsid w:val="00501139"/>
    <w:rsid w:val="00502740"/>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985"/>
    <w:rsid w:val="00524D65"/>
    <w:rsid w:val="00525B16"/>
    <w:rsid w:val="00532D6B"/>
    <w:rsid w:val="00533D04"/>
    <w:rsid w:val="00534804"/>
    <w:rsid w:val="00534BDF"/>
    <w:rsid w:val="005354EA"/>
    <w:rsid w:val="0053585F"/>
    <w:rsid w:val="00535EC4"/>
    <w:rsid w:val="00535ED9"/>
    <w:rsid w:val="0053692B"/>
    <w:rsid w:val="00540723"/>
    <w:rsid w:val="00541853"/>
    <w:rsid w:val="00543BDA"/>
    <w:rsid w:val="005441CC"/>
    <w:rsid w:val="005476F5"/>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39DF"/>
    <w:rsid w:val="00596160"/>
    <w:rsid w:val="005966E2"/>
    <w:rsid w:val="00596A88"/>
    <w:rsid w:val="00597007"/>
    <w:rsid w:val="005A0966"/>
    <w:rsid w:val="005A11B7"/>
    <w:rsid w:val="005A260B"/>
    <w:rsid w:val="005A4A1B"/>
    <w:rsid w:val="005A4B96"/>
    <w:rsid w:val="005A6F25"/>
    <w:rsid w:val="005A7830"/>
    <w:rsid w:val="005A7FCE"/>
    <w:rsid w:val="005B0F3F"/>
    <w:rsid w:val="005B4903"/>
    <w:rsid w:val="005B51CE"/>
    <w:rsid w:val="005B5885"/>
    <w:rsid w:val="005B5CD7"/>
    <w:rsid w:val="005B6CF6"/>
    <w:rsid w:val="005B7422"/>
    <w:rsid w:val="005B784F"/>
    <w:rsid w:val="005C29B8"/>
    <w:rsid w:val="005C5F21"/>
    <w:rsid w:val="005C7156"/>
    <w:rsid w:val="005C7204"/>
    <w:rsid w:val="005D0C75"/>
    <w:rsid w:val="005D4171"/>
    <w:rsid w:val="005D6A95"/>
    <w:rsid w:val="005D6B2C"/>
    <w:rsid w:val="005D6D9C"/>
    <w:rsid w:val="005E041F"/>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3CA"/>
    <w:rsid w:val="00614CC1"/>
    <w:rsid w:val="00615A9D"/>
    <w:rsid w:val="00616062"/>
    <w:rsid w:val="00617387"/>
    <w:rsid w:val="006205D6"/>
    <w:rsid w:val="00621D32"/>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992"/>
    <w:rsid w:val="00664F62"/>
    <w:rsid w:val="006655E1"/>
    <w:rsid w:val="00672060"/>
    <w:rsid w:val="00672BFD"/>
    <w:rsid w:val="006770F4"/>
    <w:rsid w:val="00677A84"/>
    <w:rsid w:val="0068026D"/>
    <w:rsid w:val="00680A27"/>
    <w:rsid w:val="00680E1E"/>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5C7B"/>
    <w:rsid w:val="006D6593"/>
    <w:rsid w:val="006E23EA"/>
    <w:rsid w:val="006F03A8"/>
    <w:rsid w:val="006F2ACA"/>
    <w:rsid w:val="006F2ADC"/>
    <w:rsid w:val="006F2BFE"/>
    <w:rsid w:val="006F2C0A"/>
    <w:rsid w:val="006F31E9"/>
    <w:rsid w:val="006F6284"/>
    <w:rsid w:val="007002C5"/>
    <w:rsid w:val="00704387"/>
    <w:rsid w:val="00707669"/>
    <w:rsid w:val="00711CBA"/>
    <w:rsid w:val="00711FB5"/>
    <w:rsid w:val="00712150"/>
    <w:rsid w:val="00712A01"/>
    <w:rsid w:val="00714F58"/>
    <w:rsid w:val="00722FBF"/>
    <w:rsid w:val="00722FC2"/>
    <w:rsid w:val="00724879"/>
    <w:rsid w:val="00724E1B"/>
    <w:rsid w:val="00725949"/>
    <w:rsid w:val="0072686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97D"/>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7B51"/>
    <w:rsid w:val="007F0ED8"/>
    <w:rsid w:val="007F0F63"/>
    <w:rsid w:val="007F75CE"/>
    <w:rsid w:val="008013A4"/>
    <w:rsid w:val="008027CE"/>
    <w:rsid w:val="00802F42"/>
    <w:rsid w:val="008030F4"/>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1F4E"/>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AF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996"/>
    <w:rsid w:val="008D7B54"/>
    <w:rsid w:val="008E0C9D"/>
    <w:rsid w:val="008E1648"/>
    <w:rsid w:val="008E1B3E"/>
    <w:rsid w:val="008E2319"/>
    <w:rsid w:val="008E4BB6"/>
    <w:rsid w:val="008E5518"/>
    <w:rsid w:val="008E6A84"/>
    <w:rsid w:val="008F0CDC"/>
    <w:rsid w:val="008F17A3"/>
    <w:rsid w:val="008F1ED3"/>
    <w:rsid w:val="008F23A5"/>
    <w:rsid w:val="008F294A"/>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E50"/>
    <w:rsid w:val="009230F7"/>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428A"/>
    <w:rsid w:val="009911AF"/>
    <w:rsid w:val="00991875"/>
    <w:rsid w:val="00991F92"/>
    <w:rsid w:val="00992985"/>
    <w:rsid w:val="00993889"/>
    <w:rsid w:val="0099551B"/>
    <w:rsid w:val="00997BF1"/>
    <w:rsid w:val="00997C7C"/>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2617"/>
    <w:rsid w:val="009E4A58"/>
    <w:rsid w:val="009E5A2D"/>
    <w:rsid w:val="009E5AB2"/>
    <w:rsid w:val="009E6219"/>
    <w:rsid w:val="009F03B3"/>
    <w:rsid w:val="009F5963"/>
    <w:rsid w:val="00A0096C"/>
    <w:rsid w:val="00A01757"/>
    <w:rsid w:val="00A028C0"/>
    <w:rsid w:val="00A02BAE"/>
    <w:rsid w:val="00A06A6B"/>
    <w:rsid w:val="00A07E47"/>
    <w:rsid w:val="00A129D0"/>
    <w:rsid w:val="00A12C33"/>
    <w:rsid w:val="00A138BA"/>
    <w:rsid w:val="00A14C8E"/>
    <w:rsid w:val="00A151EC"/>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538"/>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2FFB"/>
    <w:rsid w:val="00B049AF"/>
    <w:rsid w:val="00B07242"/>
    <w:rsid w:val="00B10534"/>
    <w:rsid w:val="00B113DB"/>
    <w:rsid w:val="00B11D8A"/>
    <w:rsid w:val="00B12981"/>
    <w:rsid w:val="00B147DD"/>
    <w:rsid w:val="00B156FD"/>
    <w:rsid w:val="00B15FAD"/>
    <w:rsid w:val="00B20A33"/>
    <w:rsid w:val="00B21F61"/>
    <w:rsid w:val="00B23A3C"/>
    <w:rsid w:val="00B25102"/>
    <w:rsid w:val="00B261F1"/>
    <w:rsid w:val="00B265BC"/>
    <w:rsid w:val="00B31FB1"/>
    <w:rsid w:val="00B33952"/>
    <w:rsid w:val="00B33C5E"/>
    <w:rsid w:val="00B342F4"/>
    <w:rsid w:val="00B34369"/>
    <w:rsid w:val="00B34DC2"/>
    <w:rsid w:val="00B378E5"/>
    <w:rsid w:val="00B41721"/>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32B"/>
    <w:rsid w:val="00C279B2"/>
    <w:rsid w:val="00C33E50"/>
    <w:rsid w:val="00C34C20"/>
    <w:rsid w:val="00C35A3E"/>
    <w:rsid w:val="00C42130"/>
    <w:rsid w:val="00C423A4"/>
    <w:rsid w:val="00C44318"/>
    <w:rsid w:val="00C44BF5"/>
    <w:rsid w:val="00C521D6"/>
    <w:rsid w:val="00C52CC7"/>
    <w:rsid w:val="00C5493E"/>
    <w:rsid w:val="00C54BBC"/>
    <w:rsid w:val="00C55232"/>
    <w:rsid w:val="00C553A4"/>
    <w:rsid w:val="00C55A06"/>
    <w:rsid w:val="00C55D03"/>
    <w:rsid w:val="00C601BC"/>
    <w:rsid w:val="00C6329F"/>
    <w:rsid w:val="00C63340"/>
    <w:rsid w:val="00C643F9"/>
    <w:rsid w:val="00C64E95"/>
    <w:rsid w:val="00C71372"/>
    <w:rsid w:val="00C72410"/>
    <w:rsid w:val="00C7241F"/>
    <w:rsid w:val="00C7287F"/>
    <w:rsid w:val="00C75163"/>
    <w:rsid w:val="00C80982"/>
    <w:rsid w:val="00C80CB8"/>
    <w:rsid w:val="00C819F8"/>
    <w:rsid w:val="00C8248C"/>
    <w:rsid w:val="00C83416"/>
    <w:rsid w:val="00C84E33"/>
    <w:rsid w:val="00C86D6F"/>
    <w:rsid w:val="00C905FC"/>
    <w:rsid w:val="00C92D03"/>
    <w:rsid w:val="00C9319C"/>
    <w:rsid w:val="00C940A5"/>
    <w:rsid w:val="00C9435D"/>
    <w:rsid w:val="00C94DF2"/>
    <w:rsid w:val="00C96741"/>
    <w:rsid w:val="00CA2D1B"/>
    <w:rsid w:val="00CA375D"/>
    <w:rsid w:val="00CA662A"/>
    <w:rsid w:val="00CA7AFD"/>
    <w:rsid w:val="00CA7C3C"/>
    <w:rsid w:val="00CB0189"/>
    <w:rsid w:val="00CB0230"/>
    <w:rsid w:val="00CB0BA2"/>
    <w:rsid w:val="00CB1A42"/>
    <w:rsid w:val="00CB1A6C"/>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152A"/>
    <w:rsid w:val="00D0321C"/>
    <w:rsid w:val="00D035EC"/>
    <w:rsid w:val="00D04238"/>
    <w:rsid w:val="00D04F30"/>
    <w:rsid w:val="00D05CB6"/>
    <w:rsid w:val="00D06AB1"/>
    <w:rsid w:val="00D072ED"/>
    <w:rsid w:val="00D07A16"/>
    <w:rsid w:val="00D1067E"/>
    <w:rsid w:val="00D10F50"/>
    <w:rsid w:val="00D11272"/>
    <w:rsid w:val="00D126F5"/>
    <w:rsid w:val="00D1464F"/>
    <w:rsid w:val="00D1489E"/>
    <w:rsid w:val="00D20737"/>
    <w:rsid w:val="00D21E81"/>
    <w:rsid w:val="00D223DE"/>
    <w:rsid w:val="00D25E37"/>
    <w:rsid w:val="00D2661A"/>
    <w:rsid w:val="00D27582"/>
    <w:rsid w:val="00D27EC4"/>
    <w:rsid w:val="00D31E7A"/>
    <w:rsid w:val="00D32719"/>
    <w:rsid w:val="00D33333"/>
    <w:rsid w:val="00D33457"/>
    <w:rsid w:val="00D352A2"/>
    <w:rsid w:val="00D3660F"/>
    <w:rsid w:val="00D37CFD"/>
    <w:rsid w:val="00D40679"/>
    <w:rsid w:val="00D4162B"/>
    <w:rsid w:val="00D4514F"/>
    <w:rsid w:val="00D451E2"/>
    <w:rsid w:val="00D45E89"/>
    <w:rsid w:val="00D45E8D"/>
    <w:rsid w:val="00D466AE"/>
    <w:rsid w:val="00D4734F"/>
    <w:rsid w:val="00D51BF3"/>
    <w:rsid w:val="00D52CD0"/>
    <w:rsid w:val="00D55F81"/>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0E1"/>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3E1C"/>
    <w:rsid w:val="00DC5B90"/>
    <w:rsid w:val="00DD00FF"/>
    <w:rsid w:val="00DD0619"/>
    <w:rsid w:val="00DD07FB"/>
    <w:rsid w:val="00DD25C6"/>
    <w:rsid w:val="00DD3355"/>
    <w:rsid w:val="00DD4FE5"/>
    <w:rsid w:val="00DD54B0"/>
    <w:rsid w:val="00DD57EE"/>
    <w:rsid w:val="00DD6BCC"/>
    <w:rsid w:val="00DE0A4B"/>
    <w:rsid w:val="00DE2410"/>
    <w:rsid w:val="00DE2939"/>
    <w:rsid w:val="00DE6E81"/>
    <w:rsid w:val="00DE703F"/>
    <w:rsid w:val="00DE7595"/>
    <w:rsid w:val="00DF1961"/>
    <w:rsid w:val="00DF44DE"/>
    <w:rsid w:val="00DF5F11"/>
    <w:rsid w:val="00E00BD4"/>
    <w:rsid w:val="00E01138"/>
    <w:rsid w:val="00E02DFB"/>
    <w:rsid w:val="00E030F9"/>
    <w:rsid w:val="00E0311A"/>
    <w:rsid w:val="00E03138"/>
    <w:rsid w:val="00E03C11"/>
    <w:rsid w:val="00E06404"/>
    <w:rsid w:val="00E065D2"/>
    <w:rsid w:val="00E11A85"/>
    <w:rsid w:val="00E12495"/>
    <w:rsid w:val="00E13584"/>
    <w:rsid w:val="00E15CCD"/>
    <w:rsid w:val="00E202EF"/>
    <w:rsid w:val="00E210B5"/>
    <w:rsid w:val="00E23D99"/>
    <w:rsid w:val="00E2552F"/>
    <w:rsid w:val="00E3137A"/>
    <w:rsid w:val="00E32CCF"/>
    <w:rsid w:val="00E33354"/>
    <w:rsid w:val="00E34A98"/>
    <w:rsid w:val="00E35D1E"/>
    <w:rsid w:val="00E364F9"/>
    <w:rsid w:val="00E365FA"/>
    <w:rsid w:val="00E36789"/>
    <w:rsid w:val="00E44A83"/>
    <w:rsid w:val="00E502C1"/>
    <w:rsid w:val="00E502DD"/>
    <w:rsid w:val="00E50D3A"/>
    <w:rsid w:val="00E51387"/>
    <w:rsid w:val="00E51E68"/>
    <w:rsid w:val="00E526D6"/>
    <w:rsid w:val="00E52EFD"/>
    <w:rsid w:val="00E5408A"/>
    <w:rsid w:val="00E545F2"/>
    <w:rsid w:val="00E56800"/>
    <w:rsid w:val="00E57A17"/>
    <w:rsid w:val="00E60C63"/>
    <w:rsid w:val="00E62FF9"/>
    <w:rsid w:val="00E635D6"/>
    <w:rsid w:val="00E639BC"/>
    <w:rsid w:val="00E66142"/>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0D5A"/>
    <w:rsid w:val="00E9311F"/>
    <w:rsid w:val="00E934D1"/>
    <w:rsid w:val="00E94AF0"/>
    <w:rsid w:val="00E94D06"/>
    <w:rsid w:val="00E95D13"/>
    <w:rsid w:val="00E95DD3"/>
    <w:rsid w:val="00E969D5"/>
    <w:rsid w:val="00EA242A"/>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1F5"/>
    <w:rsid w:val="00F12263"/>
    <w:rsid w:val="00F1409D"/>
    <w:rsid w:val="00F14214"/>
    <w:rsid w:val="00F157A9"/>
    <w:rsid w:val="00F247CC"/>
    <w:rsid w:val="00F2548E"/>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092D"/>
    <w:rsid w:val="00F9108B"/>
    <w:rsid w:val="00F91349"/>
    <w:rsid w:val="00F93A8A"/>
    <w:rsid w:val="00F95248"/>
    <w:rsid w:val="00F956A9"/>
    <w:rsid w:val="00F963ED"/>
    <w:rsid w:val="00F966CF"/>
    <w:rsid w:val="00F96CAE"/>
    <w:rsid w:val="00F97C99"/>
    <w:rsid w:val="00FA4DAC"/>
    <w:rsid w:val="00FA4F5D"/>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1597"/>
    <w:rsid w:val="00FD2A7C"/>
    <w:rsid w:val="00FD4E6A"/>
    <w:rsid w:val="00FD59EB"/>
    <w:rsid w:val="00FD7299"/>
    <w:rsid w:val="00FE1FBE"/>
    <w:rsid w:val="00FE3001"/>
    <w:rsid w:val="00FE3901"/>
    <w:rsid w:val="00FE39D3"/>
    <w:rsid w:val="00FE4BCE"/>
    <w:rsid w:val="00FE54AE"/>
    <w:rsid w:val="00FE576A"/>
    <w:rsid w:val="00FE5D19"/>
    <w:rsid w:val="00FE7E79"/>
    <w:rsid w:val="00FF04DA"/>
    <w:rsid w:val="00FF3E7D"/>
    <w:rsid w:val="00FF5B99"/>
    <w:rsid w:val="00FF730C"/>
    <w:rsid w:val="00FF73F4"/>
    <w:rsid w:val="00FF7CE4"/>
    <w:rsid w:val="00FF7E39"/>
    <w:rsid w:val="05370238"/>
    <w:rsid w:val="08421FB0"/>
    <w:rsid w:val="09CB441B"/>
    <w:rsid w:val="0AF73FD1"/>
    <w:rsid w:val="0E1924B1"/>
    <w:rsid w:val="164B6A84"/>
    <w:rsid w:val="22C77B52"/>
    <w:rsid w:val="2B490B90"/>
    <w:rsid w:val="2B7E52A9"/>
    <w:rsid w:val="320F4EAD"/>
    <w:rsid w:val="32FD11AA"/>
    <w:rsid w:val="36442F86"/>
    <w:rsid w:val="36C02C1A"/>
    <w:rsid w:val="3A6D1852"/>
    <w:rsid w:val="52566E26"/>
    <w:rsid w:val="53CC63D6"/>
    <w:rsid w:val="56E83021"/>
    <w:rsid w:val="61B551C2"/>
    <w:rsid w:val="63A6340B"/>
    <w:rsid w:val="64990483"/>
    <w:rsid w:val="660E6C4E"/>
    <w:rsid w:val="6E4E22DE"/>
    <w:rsid w:val="6E531FEA"/>
    <w:rsid w:val="74D6713B"/>
    <w:rsid w:val="75640639"/>
    <w:rsid w:val="76263B40"/>
    <w:rsid w:val="7CF90201"/>
    <w:rsid w:val="7ECA2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0EE7247"/>
  <w15:docId w15:val="{8D0D923C-9F06-4B3C-9A70-2FB74E153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8">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8"/>
    <w:next w:val="afff8"/>
    <w:link w:val="10"/>
    <w:uiPriority w:val="9"/>
    <w:qFormat/>
    <w:pPr>
      <w:keepNext/>
      <w:keepLines/>
      <w:spacing w:before="340" w:after="330" w:line="578" w:lineRule="auto"/>
      <w:outlineLvl w:val="0"/>
    </w:pPr>
    <w:rPr>
      <w:b/>
      <w:bCs/>
      <w:kern w:val="44"/>
      <w:sz w:val="44"/>
      <w:szCs w:val="44"/>
    </w:rPr>
  </w:style>
  <w:style w:type="paragraph" w:styleId="22">
    <w:name w:val="heading 2"/>
    <w:basedOn w:val="afff8"/>
    <w:next w:val="afff8"/>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0"/>
    <w:uiPriority w:val="9"/>
    <w:qFormat/>
    <w:pPr>
      <w:keepNext/>
      <w:keepLines/>
      <w:spacing w:before="260" w:after="260" w:line="416" w:lineRule="auto"/>
      <w:outlineLvl w:val="2"/>
    </w:pPr>
    <w:rPr>
      <w:b/>
      <w:bCs/>
      <w:sz w:val="32"/>
      <w:szCs w:val="32"/>
    </w:rPr>
  </w:style>
  <w:style w:type="paragraph" w:styleId="4">
    <w:name w:val="heading 4"/>
    <w:basedOn w:val="afff8"/>
    <w:next w:val="afff8"/>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0"/>
    <w:qFormat/>
    <w:pPr>
      <w:keepNext/>
      <w:keepLines/>
      <w:adjustRightInd/>
      <w:spacing w:before="280" w:after="290" w:line="376" w:lineRule="auto"/>
      <w:outlineLvl w:val="4"/>
    </w:pPr>
    <w:rPr>
      <w:b/>
      <w:bCs/>
      <w:sz w:val="28"/>
      <w:szCs w:val="28"/>
    </w:rPr>
  </w:style>
  <w:style w:type="paragraph" w:styleId="6">
    <w:name w:val="heading 6"/>
    <w:basedOn w:val="afff8"/>
    <w:next w:val="afff8"/>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0"/>
    <w:qFormat/>
    <w:pPr>
      <w:keepNext/>
      <w:keepLines/>
      <w:adjustRightInd/>
      <w:spacing w:before="240" w:after="64" w:line="320" w:lineRule="auto"/>
      <w:outlineLvl w:val="6"/>
    </w:pPr>
    <w:rPr>
      <w:b/>
      <w:bCs/>
      <w:sz w:val="24"/>
      <w:szCs w:val="24"/>
    </w:rPr>
  </w:style>
  <w:style w:type="paragraph" w:styleId="8">
    <w:name w:val="heading 8"/>
    <w:basedOn w:val="afff8"/>
    <w:next w:val="afff8"/>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0"/>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TOC7">
    <w:name w:val="toc 7"/>
    <w:basedOn w:val="afff8"/>
    <w:next w:val="afff8"/>
    <w:autoRedefine/>
    <w:uiPriority w:val="39"/>
    <w:unhideWhenUsed/>
    <w:qFormat/>
    <w:pPr>
      <w:tabs>
        <w:tab w:val="right" w:leader="dot" w:pos="9344"/>
      </w:tabs>
      <w:spacing w:line="300" w:lineRule="exact"/>
      <w:ind w:left="1259"/>
    </w:pPr>
    <w:rPr>
      <w:rFonts w:ascii="宋体"/>
    </w:rPr>
  </w:style>
  <w:style w:type="paragraph" w:styleId="afffc">
    <w:name w:val="Normal Indent"/>
    <w:basedOn w:val="afff8"/>
    <w:qFormat/>
    <w:pPr>
      <w:ind w:firstLine="420"/>
    </w:pPr>
  </w:style>
  <w:style w:type="paragraph" w:styleId="afffd">
    <w:name w:val="annotation text"/>
    <w:basedOn w:val="afff8"/>
    <w:uiPriority w:val="99"/>
    <w:semiHidden/>
    <w:unhideWhenUsed/>
    <w:qFormat/>
    <w:pPr>
      <w:jc w:val="left"/>
    </w:pPr>
  </w:style>
  <w:style w:type="paragraph" w:styleId="afffe">
    <w:name w:val="Body Text"/>
    <w:basedOn w:val="afff8"/>
    <w:link w:val="affff"/>
    <w:uiPriority w:val="99"/>
    <w:qFormat/>
    <w:pPr>
      <w:spacing w:after="120"/>
    </w:pPr>
  </w:style>
  <w:style w:type="paragraph" w:styleId="TOC5">
    <w:name w:val="toc 5"/>
    <w:basedOn w:val="afff8"/>
    <w:next w:val="afff8"/>
    <w:autoRedefine/>
    <w:uiPriority w:val="39"/>
    <w:unhideWhenUsed/>
    <w:qFormat/>
    <w:pPr>
      <w:ind w:left="839"/>
    </w:pPr>
    <w:rPr>
      <w:rFonts w:ascii="宋体"/>
    </w:rPr>
  </w:style>
  <w:style w:type="paragraph" w:styleId="TOC3">
    <w:name w:val="toc 3"/>
    <w:basedOn w:val="afff8"/>
    <w:next w:val="afff8"/>
    <w:autoRedefine/>
    <w:uiPriority w:val="39"/>
    <w:unhideWhenUsed/>
    <w:qFormat/>
    <w:pPr>
      <w:spacing w:line="300" w:lineRule="exact"/>
      <w:ind w:left="420"/>
    </w:pPr>
    <w:rPr>
      <w:rFonts w:ascii="宋体"/>
    </w:rPr>
  </w:style>
  <w:style w:type="paragraph" w:styleId="affff0">
    <w:name w:val="Balloon Text"/>
    <w:basedOn w:val="afff8"/>
    <w:link w:val="affff1"/>
    <w:uiPriority w:val="99"/>
    <w:semiHidden/>
    <w:unhideWhenUsed/>
    <w:qFormat/>
    <w:rPr>
      <w:sz w:val="18"/>
      <w:szCs w:val="18"/>
    </w:rPr>
  </w:style>
  <w:style w:type="paragraph" w:styleId="affff2">
    <w:name w:val="footer"/>
    <w:basedOn w:val="afff8"/>
    <w:link w:val="af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8"/>
    <w:link w:val="affff5"/>
    <w:uiPriority w:val="99"/>
    <w:qFormat/>
    <w:pPr>
      <w:tabs>
        <w:tab w:val="center" w:pos="4153"/>
        <w:tab w:val="right" w:pos="8306"/>
      </w:tabs>
      <w:adjustRightInd/>
      <w:snapToGrid w:val="0"/>
      <w:jc w:val="center"/>
    </w:pPr>
    <w:rPr>
      <w:sz w:val="18"/>
      <w:szCs w:val="18"/>
    </w:rPr>
  </w:style>
  <w:style w:type="paragraph" w:styleId="TOC1">
    <w:name w:val="toc 1"/>
    <w:basedOn w:val="afff8"/>
    <w:next w:val="afff8"/>
    <w:autoRedefine/>
    <w:uiPriority w:val="39"/>
    <w:unhideWhenUsed/>
    <w:qFormat/>
    <w:rPr>
      <w:rFonts w:ascii="宋体"/>
    </w:rPr>
  </w:style>
  <w:style w:type="paragraph" w:styleId="TOC4">
    <w:name w:val="toc 4"/>
    <w:basedOn w:val="afff8"/>
    <w:next w:val="afff8"/>
    <w:autoRedefine/>
    <w:uiPriority w:val="39"/>
    <w:unhideWhenUsed/>
    <w:qFormat/>
    <w:pPr>
      <w:tabs>
        <w:tab w:val="right" w:leader="dot" w:pos="9344"/>
      </w:tabs>
      <w:spacing w:line="300" w:lineRule="exact"/>
      <w:ind w:left="629"/>
    </w:pPr>
    <w:rPr>
      <w:rFonts w:ascii="宋体"/>
    </w:rPr>
  </w:style>
  <w:style w:type="paragraph" w:styleId="affff6">
    <w:name w:val="footnote text"/>
    <w:basedOn w:val="afff8"/>
    <w:next w:val="afff8"/>
    <w:link w:val="affff7"/>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8"/>
    <w:next w:val="afff8"/>
    <w:autoRedefine/>
    <w:uiPriority w:val="39"/>
    <w:unhideWhenUsed/>
    <w:qFormat/>
    <w:pPr>
      <w:spacing w:line="300" w:lineRule="exact"/>
      <w:ind w:left="1049"/>
    </w:pPr>
    <w:rPr>
      <w:rFonts w:ascii="宋体"/>
    </w:rPr>
  </w:style>
  <w:style w:type="paragraph" w:styleId="affff8">
    <w:name w:val="table of figures"/>
    <w:basedOn w:val="afff8"/>
    <w:next w:val="afff8"/>
    <w:semiHidden/>
    <w:qFormat/>
    <w:pPr>
      <w:adjustRightInd/>
      <w:spacing w:line="240" w:lineRule="auto"/>
      <w:jc w:val="left"/>
    </w:pPr>
    <w:rPr>
      <w:szCs w:val="24"/>
    </w:rPr>
  </w:style>
  <w:style w:type="paragraph" w:styleId="TOC2">
    <w:name w:val="toc 2"/>
    <w:basedOn w:val="afff8"/>
    <w:next w:val="afff8"/>
    <w:autoRedefine/>
    <w:uiPriority w:val="39"/>
    <w:unhideWhenUsed/>
    <w:qFormat/>
    <w:pPr>
      <w:tabs>
        <w:tab w:val="right" w:leader="dot" w:pos="9344"/>
      </w:tabs>
      <w:spacing w:line="300" w:lineRule="exact"/>
      <w:ind w:left="210"/>
    </w:pPr>
    <w:rPr>
      <w:rFonts w:ascii="宋体"/>
    </w:rPr>
  </w:style>
  <w:style w:type="paragraph" w:styleId="affff9">
    <w:name w:val="Title"/>
    <w:basedOn w:val="afff8"/>
    <w:link w:val="affffa"/>
    <w:qFormat/>
    <w:pPr>
      <w:spacing w:before="240" w:after="60"/>
      <w:jc w:val="center"/>
      <w:outlineLvl w:val="0"/>
    </w:pPr>
    <w:rPr>
      <w:rFonts w:ascii="Arial" w:hAnsi="Arial" w:cs="Arial"/>
      <w:b/>
      <w:bCs/>
      <w:sz w:val="32"/>
      <w:szCs w:val="32"/>
    </w:rPr>
  </w:style>
  <w:style w:type="table" w:styleId="affffb">
    <w:name w:val="Table Grid"/>
    <w:basedOn w:val="afff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footnote reference"/>
    <w:semiHidden/>
    <w:qFormat/>
    <w:rPr>
      <w:rFonts w:ascii="宋体" w:eastAsia="宋体" w:hAnsi="宋体" w:cs="Times New Roman"/>
      <w:spacing w:val="0"/>
      <w:sz w:val="18"/>
      <w:vertAlign w:val="superscript"/>
    </w:rPr>
  </w:style>
  <w:style w:type="character" w:customStyle="1" w:styleId="10">
    <w:name w:val="标题 1 字符"/>
    <w:link w:val="1"/>
    <w:uiPriority w:val="9"/>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uiPriority w:val="9"/>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5">
    <w:name w:val="页眉 字符"/>
    <w:link w:val="affff4"/>
    <w:uiPriority w:val="99"/>
    <w:qFormat/>
    <w:rPr>
      <w:kern w:val="2"/>
      <w:sz w:val="18"/>
      <w:szCs w:val="18"/>
    </w:rPr>
  </w:style>
  <w:style w:type="character" w:customStyle="1" w:styleId="affff3">
    <w:name w:val="页脚 字符"/>
    <w:link w:val="affff2"/>
    <w:uiPriority w:val="99"/>
    <w:qFormat/>
    <w:rPr>
      <w:rFonts w:ascii="宋体"/>
      <w:kern w:val="2"/>
      <w:sz w:val="18"/>
      <w:szCs w:val="18"/>
    </w:rPr>
  </w:style>
  <w:style w:type="character" w:customStyle="1" w:styleId="affff1">
    <w:name w:val="批注框文本 字符"/>
    <w:link w:val="affff0"/>
    <w:uiPriority w:val="99"/>
    <w:semiHidden/>
    <w:qFormat/>
    <w:rPr>
      <w:kern w:val="2"/>
      <w:sz w:val="18"/>
      <w:szCs w:val="18"/>
    </w:rPr>
  </w:style>
  <w:style w:type="paragraph" w:styleId="afffff1">
    <w:name w:val="Quote"/>
    <w:basedOn w:val="afff8"/>
    <w:next w:val="afff8"/>
    <w:link w:val="afffff2"/>
    <w:uiPriority w:val="29"/>
    <w:qFormat/>
    <w:rPr>
      <w:i/>
      <w:iCs/>
      <w:color w:val="000000"/>
    </w:rPr>
  </w:style>
  <w:style w:type="character" w:customStyle="1" w:styleId="afffff2">
    <w:name w:val="引用 字符"/>
    <w:link w:val="afffff1"/>
    <w:uiPriority w:val="29"/>
    <w:qFormat/>
    <w:rPr>
      <w:i/>
      <w:iCs/>
      <w:color w:val="000000"/>
      <w:kern w:val="2"/>
      <w:sz w:val="21"/>
      <w:szCs w:val="21"/>
    </w:rPr>
  </w:style>
  <w:style w:type="character" w:customStyle="1" w:styleId="affffa">
    <w:name w:val="标题 字符"/>
    <w:link w:val="affff9"/>
    <w:qFormat/>
    <w:rPr>
      <w:rFonts w:ascii="Arial" w:hAnsi="Arial" w:cs="Arial"/>
      <w:b/>
      <w:bCs/>
      <w:kern w:val="2"/>
      <w:sz w:val="32"/>
      <w:szCs w:val="32"/>
    </w:rPr>
  </w:style>
  <w:style w:type="paragraph" w:customStyle="1" w:styleId="afffff3">
    <w:name w:val="标准标志"/>
    <w:next w:val="afff8"/>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4">
    <w:name w:val="标准称谓"/>
    <w:next w:val="afff8"/>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5">
    <w:name w:val="标准文件_页脚偶数页"/>
    <w:qFormat/>
    <w:pPr>
      <w:ind w:left="198"/>
    </w:pPr>
    <w:rPr>
      <w:rFonts w:ascii="宋体"/>
      <w:sz w:val="18"/>
    </w:rPr>
  </w:style>
  <w:style w:type="paragraph" w:customStyle="1" w:styleId="afffff6">
    <w:name w:val="标准文件_页脚奇数页"/>
    <w:qFormat/>
    <w:pPr>
      <w:ind w:right="227"/>
      <w:jc w:val="right"/>
    </w:pPr>
    <w:rPr>
      <w:rFonts w:ascii="宋体"/>
      <w:sz w:val="18"/>
    </w:rPr>
  </w:style>
  <w:style w:type="paragraph" w:customStyle="1" w:styleId="afffff7">
    <w:name w:val="标准书眉一"/>
    <w:qFormat/>
    <w:pPr>
      <w:jc w:val="both"/>
    </w:pPr>
  </w:style>
  <w:style w:type="paragraph" w:customStyle="1" w:styleId="ICS">
    <w:name w:val="标准文件_ICS"/>
    <w:basedOn w:val="afff8"/>
    <w:qFormat/>
    <w:pPr>
      <w:spacing w:line="0" w:lineRule="atLeast"/>
    </w:pPr>
    <w:rPr>
      <w:rFonts w:ascii="黑体" w:eastAsia="黑体" w:hAnsi="宋体"/>
    </w:rPr>
  </w:style>
  <w:style w:type="paragraph" w:customStyle="1" w:styleId="afffff8">
    <w:name w:val="标准文件_标准正文"/>
    <w:basedOn w:val="afff8"/>
    <w:next w:val="afffff9"/>
    <w:qFormat/>
    <w:pPr>
      <w:snapToGrid w:val="0"/>
      <w:ind w:firstLineChars="200" w:firstLine="200"/>
    </w:pPr>
    <w:rPr>
      <w:kern w:val="0"/>
    </w:rPr>
  </w:style>
  <w:style w:type="paragraph" w:customStyle="1" w:styleId="afffff9">
    <w:name w:val="标准文件_段"/>
    <w:link w:val="Char"/>
    <w:qFormat/>
    <w:pPr>
      <w:autoSpaceDE w:val="0"/>
      <w:autoSpaceDN w:val="0"/>
      <w:ind w:firstLineChars="200" w:firstLine="200"/>
      <w:jc w:val="both"/>
    </w:pPr>
    <w:rPr>
      <w:rFonts w:ascii="宋体"/>
      <w:sz w:val="21"/>
    </w:rPr>
  </w:style>
  <w:style w:type="paragraph" w:customStyle="1" w:styleId="afffffa">
    <w:name w:val="标准文件_版本"/>
    <w:basedOn w:val="afffff8"/>
    <w:qFormat/>
    <w:pPr>
      <w:adjustRightInd/>
      <w:snapToGrid/>
      <w:ind w:firstLineChars="0" w:firstLine="0"/>
    </w:pPr>
    <w:rPr>
      <w:rFonts w:ascii="宋体" w:hAnsi="宋体"/>
      <w:kern w:val="2"/>
    </w:rPr>
  </w:style>
  <w:style w:type="paragraph" w:customStyle="1" w:styleId="afffffb">
    <w:name w:val="标准文件_标准部门"/>
    <w:basedOn w:val="afff8"/>
    <w:qFormat/>
    <w:pPr>
      <w:jc w:val="center"/>
    </w:pPr>
    <w:rPr>
      <w:rFonts w:ascii="黑体" w:eastAsia="黑体"/>
      <w:kern w:val="0"/>
      <w:sz w:val="44"/>
    </w:rPr>
  </w:style>
  <w:style w:type="paragraph" w:customStyle="1" w:styleId="afffffc">
    <w:name w:val="标准文件_标准代替"/>
    <w:basedOn w:val="afff8"/>
    <w:next w:val="afff8"/>
    <w:qFormat/>
    <w:pPr>
      <w:spacing w:line="310" w:lineRule="exact"/>
      <w:jc w:val="right"/>
    </w:pPr>
    <w:rPr>
      <w:rFonts w:ascii="宋体" w:hAnsi="宋体"/>
      <w:kern w:val="0"/>
    </w:rPr>
  </w:style>
  <w:style w:type="paragraph" w:customStyle="1" w:styleId="afffffd">
    <w:name w:val="标准文件_标准名称标题"/>
    <w:basedOn w:val="afff8"/>
    <w:next w:val="afff8"/>
    <w:qFormat/>
    <w:pPr>
      <w:widowControl/>
      <w:shd w:val="clear" w:color="FFFFFF" w:fill="FFFFFF"/>
      <w:adjustRightInd/>
      <w:spacing w:before="640" w:after="100"/>
      <w:jc w:val="center"/>
    </w:pPr>
    <w:rPr>
      <w:rFonts w:ascii="黑体" w:eastAsia="黑体"/>
      <w:kern w:val="0"/>
      <w:sz w:val="32"/>
    </w:rPr>
  </w:style>
  <w:style w:type="paragraph" w:customStyle="1" w:styleId="afffffe">
    <w:name w:val="标准文件_页眉奇数页"/>
    <w:next w:val="afff8"/>
    <w:qFormat/>
    <w:pPr>
      <w:tabs>
        <w:tab w:val="center" w:pos="4154"/>
        <w:tab w:val="right" w:pos="8306"/>
      </w:tabs>
      <w:spacing w:after="120"/>
      <w:jc w:val="right"/>
    </w:pPr>
    <w:rPr>
      <w:rFonts w:ascii="黑体" w:eastAsia="黑体" w:hAnsi="宋体"/>
      <w:sz w:val="21"/>
    </w:rPr>
  </w:style>
  <w:style w:type="paragraph" w:customStyle="1" w:styleId="affffff">
    <w:name w:val="标准文件_页眉偶数页"/>
    <w:basedOn w:val="afffffe"/>
    <w:next w:val="afff8"/>
    <w:qFormat/>
    <w:pPr>
      <w:jc w:val="left"/>
    </w:pPr>
  </w:style>
  <w:style w:type="paragraph" w:customStyle="1" w:styleId="affffff0">
    <w:name w:val="标准文件_参考文献标题"/>
    <w:basedOn w:val="afff8"/>
    <w:next w:val="afff8"/>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9"/>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1">
    <w:name w:val="标准文件_发布"/>
    <w:qFormat/>
    <w:rPr>
      <w:rFonts w:ascii="黑体" w:eastAsia="黑体"/>
      <w:spacing w:val="0"/>
      <w:w w:val="100"/>
      <w:position w:val="3"/>
      <w:sz w:val="28"/>
    </w:rPr>
  </w:style>
  <w:style w:type="paragraph" w:customStyle="1" w:styleId="ad">
    <w:name w:val="标准文件_方框数字列项"/>
    <w:basedOn w:val="afffff9"/>
    <w:qFormat/>
    <w:pPr>
      <w:numPr>
        <w:numId w:val="3"/>
      </w:numPr>
      <w:ind w:firstLineChars="0" w:firstLine="0"/>
    </w:pPr>
  </w:style>
  <w:style w:type="paragraph" w:customStyle="1" w:styleId="affffff2">
    <w:name w:val="标准文件_封面标准编号"/>
    <w:basedOn w:val="afff8"/>
    <w:next w:val="afffffc"/>
    <w:qFormat/>
    <w:pPr>
      <w:spacing w:line="310" w:lineRule="exact"/>
      <w:jc w:val="right"/>
    </w:pPr>
    <w:rPr>
      <w:rFonts w:ascii="黑体" w:eastAsia="黑体"/>
      <w:kern w:val="0"/>
      <w:sz w:val="28"/>
    </w:rPr>
  </w:style>
  <w:style w:type="paragraph" w:customStyle="1" w:styleId="affffff3">
    <w:name w:val="标准文件_封面标准分类号"/>
    <w:basedOn w:val="afff8"/>
    <w:qFormat/>
    <w:rPr>
      <w:rFonts w:ascii="黑体" w:eastAsia="黑体"/>
      <w:b/>
      <w:kern w:val="0"/>
      <w:sz w:val="28"/>
    </w:rPr>
  </w:style>
  <w:style w:type="paragraph" w:customStyle="1" w:styleId="affffff4">
    <w:name w:val="标准文件_封面标准名称"/>
    <w:basedOn w:val="afff8"/>
    <w:qFormat/>
    <w:pPr>
      <w:spacing w:line="240" w:lineRule="auto"/>
      <w:jc w:val="center"/>
    </w:pPr>
    <w:rPr>
      <w:rFonts w:ascii="黑体" w:eastAsia="黑体"/>
      <w:kern w:val="0"/>
      <w:sz w:val="52"/>
    </w:rPr>
  </w:style>
  <w:style w:type="paragraph" w:customStyle="1" w:styleId="affffff5">
    <w:name w:val="标准文件_封面标准英文名称"/>
    <w:basedOn w:val="afff8"/>
    <w:qFormat/>
    <w:pPr>
      <w:spacing w:line="240" w:lineRule="auto"/>
      <w:jc w:val="center"/>
    </w:pPr>
    <w:rPr>
      <w:rFonts w:ascii="黑体" w:eastAsia="黑体"/>
      <w:b/>
      <w:sz w:val="28"/>
    </w:rPr>
  </w:style>
  <w:style w:type="paragraph" w:customStyle="1" w:styleId="affffff6">
    <w:name w:val="标准文件_封面发布日期"/>
    <w:basedOn w:val="afff8"/>
    <w:qFormat/>
    <w:pPr>
      <w:spacing w:line="310" w:lineRule="exact"/>
    </w:pPr>
    <w:rPr>
      <w:rFonts w:ascii="黑体" w:eastAsia="黑体"/>
      <w:kern w:val="0"/>
      <w:sz w:val="28"/>
    </w:rPr>
  </w:style>
  <w:style w:type="paragraph" w:customStyle="1" w:styleId="affffff7">
    <w:name w:val="标准文件_封面密级"/>
    <w:basedOn w:val="afff8"/>
    <w:qFormat/>
    <w:rPr>
      <w:rFonts w:eastAsia="黑体"/>
      <w:sz w:val="32"/>
    </w:rPr>
  </w:style>
  <w:style w:type="paragraph" w:customStyle="1" w:styleId="affffff8">
    <w:name w:val="标准文件_封面实施日期"/>
    <w:basedOn w:val="afff8"/>
    <w:qFormat/>
    <w:pPr>
      <w:spacing w:line="310" w:lineRule="exact"/>
      <w:jc w:val="right"/>
    </w:pPr>
    <w:rPr>
      <w:rFonts w:ascii="黑体" w:eastAsia="黑体"/>
      <w:sz w:val="28"/>
    </w:rPr>
  </w:style>
  <w:style w:type="paragraph" w:customStyle="1" w:styleId="affffff9">
    <w:name w:val="标准文件_封面抬头"/>
    <w:basedOn w:val="afffff9"/>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9"/>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9"/>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9"/>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9"/>
    <w:qFormat/>
    <w:pPr>
      <w:widowControl/>
      <w:numPr>
        <w:ilvl w:val="2"/>
      </w:numPr>
      <w:wordWrap w:val="0"/>
      <w:overflowPunct w:val="0"/>
      <w:autoSpaceDE w:val="0"/>
      <w:autoSpaceDN w:val="0"/>
      <w:textAlignment w:val="baseline"/>
      <w:outlineLvl w:val="3"/>
    </w:pPr>
  </w:style>
  <w:style w:type="paragraph" w:customStyle="1" w:styleId="affffffa">
    <w:name w:val="标准文件_附录公式"/>
    <w:basedOn w:val="afffff8"/>
    <w:next w:val="afffff8"/>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9"/>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9"/>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9"/>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9"/>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e"/>
    <w:qFormat/>
    <w:pPr>
      <w:numPr>
        <w:numId w:val="7"/>
      </w:numPr>
      <w:tabs>
        <w:tab w:val="left" w:pos="6406"/>
      </w:tabs>
      <w:spacing w:before="220" w:after="320"/>
      <w:jc w:val="center"/>
      <w:outlineLvl w:val="0"/>
    </w:pPr>
    <w:rPr>
      <w:rFonts w:ascii="黑体" w:eastAsia="黑体"/>
      <w:sz w:val="21"/>
    </w:rPr>
  </w:style>
  <w:style w:type="character" w:customStyle="1" w:styleId="affff">
    <w:name w:val="正文文本 字符"/>
    <w:link w:val="afffe"/>
    <w:qFormat/>
    <w:rPr>
      <w:kern w:val="2"/>
      <w:sz w:val="21"/>
      <w:szCs w:val="21"/>
    </w:rPr>
  </w:style>
  <w:style w:type="paragraph" w:customStyle="1" w:styleId="affffffb">
    <w:name w:val="标准文件_附录章标题"/>
    <w:next w:val="afffff9"/>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c">
    <w:name w:val="标准文件_公式后的破折号"/>
    <w:basedOn w:val="afffff9"/>
    <w:next w:val="afffff9"/>
    <w:qFormat/>
    <w:pPr>
      <w:ind w:leftChars="200" w:left="488" w:hangingChars="290" w:hanging="289"/>
    </w:pPr>
  </w:style>
  <w:style w:type="paragraph" w:customStyle="1" w:styleId="a6">
    <w:name w:val="标准文件_前言、引言标题"/>
    <w:next w:val="afff8"/>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d">
    <w:name w:val="标准文件_目次、标准名称标题"/>
    <w:basedOn w:val="a6"/>
    <w:next w:val="afffff9"/>
    <w:qFormat/>
    <w:pPr>
      <w:spacing w:line="460" w:lineRule="exact"/>
      <w:ind w:left="0" w:firstLine="0"/>
    </w:pPr>
  </w:style>
  <w:style w:type="paragraph" w:customStyle="1" w:styleId="affffffe">
    <w:name w:val="标准文件_目录标题"/>
    <w:basedOn w:val="afff8"/>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9"/>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
    <w:name w:val="标准文件_示例后续"/>
    <w:basedOn w:val="afff8"/>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9"/>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7">
    <w:name w:val="脚注文本 字符"/>
    <w:link w:val="affff6"/>
    <w:semiHidden/>
    <w:qFormat/>
    <w:rPr>
      <w:rFonts w:ascii="宋体"/>
      <w:kern w:val="2"/>
      <w:sz w:val="18"/>
      <w:szCs w:val="18"/>
    </w:rPr>
  </w:style>
  <w:style w:type="paragraph" w:customStyle="1" w:styleId="afffffff0">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8"/>
    <w:next w:val="afffff9"/>
    <w:qFormat/>
    <w:pPr>
      <w:numPr>
        <w:numId w:val="12"/>
      </w:numPr>
      <w:spacing w:line="240" w:lineRule="auto"/>
      <w:jc w:val="left"/>
    </w:pPr>
    <w:rPr>
      <w:rFonts w:ascii="宋体" w:hAnsi="宋体"/>
      <w:sz w:val="18"/>
    </w:rPr>
  </w:style>
  <w:style w:type="character" w:customStyle="1" w:styleId="afffffff1">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9"/>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9"/>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9"/>
    <w:qFormat/>
    <w:pPr>
      <w:numPr>
        <w:ilvl w:val="2"/>
      </w:numPr>
      <w:spacing w:beforeLines="50" w:before="50" w:afterLines="50" w:after="50"/>
      <w:outlineLvl w:val="1"/>
    </w:pPr>
  </w:style>
  <w:style w:type="paragraph" w:customStyle="1" w:styleId="afffffff2">
    <w:name w:val="标准文件_一致程度"/>
    <w:basedOn w:val="afff8"/>
    <w:qFormat/>
    <w:pPr>
      <w:spacing w:line="440" w:lineRule="exact"/>
      <w:jc w:val="center"/>
    </w:pPr>
    <w:rPr>
      <w:sz w:val="28"/>
    </w:rPr>
  </w:style>
  <w:style w:type="paragraph" w:customStyle="1" w:styleId="afffffff3">
    <w:name w:val="标准文件_引言标题"/>
    <w:next w:val="afff8"/>
    <w:qFormat/>
    <w:pPr>
      <w:shd w:val="clear" w:color="FFFFFF" w:fill="FFFFFF"/>
      <w:spacing w:before="540" w:after="600"/>
      <w:jc w:val="center"/>
      <w:outlineLvl w:val="0"/>
    </w:pPr>
    <w:rPr>
      <w:rFonts w:ascii="黑体" w:eastAsia="黑体"/>
      <w:sz w:val="32"/>
    </w:rPr>
  </w:style>
  <w:style w:type="paragraph" w:customStyle="1" w:styleId="afffffff4">
    <w:name w:val="标准文件_英文图表脚注"/>
    <w:basedOn w:val="afffff8"/>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8"/>
    <w:next w:val="afffff9"/>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8"/>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9"/>
    <w:qFormat/>
    <w:pPr>
      <w:numPr>
        <w:numId w:val="16"/>
      </w:numPr>
      <w:tabs>
        <w:tab w:val="left" w:pos="0"/>
      </w:tabs>
      <w:spacing w:beforeLines="50" w:before="50" w:afterLines="50" w:after="50"/>
      <w:jc w:val="center"/>
    </w:pPr>
    <w:rPr>
      <w:rFonts w:ascii="黑体" w:eastAsia="黑体"/>
      <w:sz w:val="21"/>
    </w:rPr>
  </w:style>
  <w:style w:type="paragraph" w:customStyle="1" w:styleId="afffffff5">
    <w:name w:val="标准文件_正文公式"/>
    <w:basedOn w:val="afff8"/>
    <w:next w:val="afffff8"/>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9"/>
    <w:qFormat/>
    <w:pPr>
      <w:numPr>
        <w:numId w:val="17"/>
      </w:numPr>
      <w:spacing w:beforeLines="50" w:before="50" w:afterLines="50" w:after="50"/>
      <w:jc w:val="center"/>
    </w:pPr>
    <w:rPr>
      <w:rFonts w:ascii="黑体" w:eastAsia="黑体"/>
      <w:sz w:val="21"/>
    </w:rPr>
  </w:style>
  <w:style w:type="paragraph" w:customStyle="1" w:styleId="afff6">
    <w:name w:val="标准文件_正文英文表标题"/>
    <w:next w:val="afffff9"/>
    <w:qFormat/>
    <w:pPr>
      <w:numPr>
        <w:numId w:val="18"/>
      </w:numPr>
      <w:jc w:val="center"/>
    </w:pPr>
    <w:rPr>
      <w:rFonts w:ascii="黑体" w:eastAsia="黑体"/>
      <w:sz w:val="21"/>
    </w:rPr>
  </w:style>
  <w:style w:type="paragraph" w:customStyle="1" w:styleId="afb">
    <w:name w:val="标准文件_正文英文图标题"/>
    <w:next w:val="afffff9"/>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8"/>
    <w:qFormat/>
    <w:pPr>
      <w:numPr>
        <w:ilvl w:val="3"/>
        <w:numId w:val="20"/>
      </w:numPr>
      <w:adjustRightInd/>
      <w:spacing w:line="240" w:lineRule="auto"/>
    </w:pPr>
    <w:rPr>
      <w:rFonts w:ascii="宋体" w:hAnsi="宋体"/>
      <w:szCs w:val="24"/>
    </w:rPr>
  </w:style>
  <w:style w:type="paragraph" w:customStyle="1" w:styleId="afffffff6">
    <w:name w:val="发布部门"/>
    <w:next w:val="afffff9"/>
    <w:qFormat/>
    <w:pPr>
      <w:framePr w:w="7433" w:h="585" w:hRule="exact" w:hSpace="180" w:vSpace="180" w:wrap="around" w:hAnchor="margin" w:xAlign="center" w:y="14401" w:anchorLock="1"/>
      <w:jc w:val="center"/>
    </w:pPr>
    <w:rPr>
      <w:rFonts w:ascii="宋体"/>
      <w:b/>
      <w:w w:val="135"/>
      <w:sz w:val="36"/>
    </w:rPr>
  </w:style>
  <w:style w:type="paragraph" w:customStyle="1" w:styleId="afffffff7">
    <w:name w:val="发布日期"/>
    <w:qFormat/>
    <w:pPr>
      <w:framePr w:w="4000" w:h="473" w:hRule="exact" w:hSpace="180" w:vSpace="180" w:wrap="around" w:hAnchor="margin" w:y="13511" w:anchorLock="1"/>
    </w:pPr>
    <w:rPr>
      <w:rFonts w:eastAsia="黑体"/>
      <w:sz w:val="28"/>
    </w:rPr>
  </w:style>
  <w:style w:type="paragraph" w:customStyle="1" w:styleId="afffffff8">
    <w:name w:val="封面标准代替信息"/>
    <w:basedOn w:val="afff8"/>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9">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a">
    <w:name w:val="封面标准文稿编辑信息"/>
    <w:qFormat/>
    <w:pPr>
      <w:spacing w:before="180" w:line="180" w:lineRule="exact"/>
      <w:jc w:val="center"/>
    </w:pPr>
    <w:rPr>
      <w:rFonts w:ascii="宋体"/>
      <w:sz w:val="21"/>
    </w:rPr>
  </w:style>
  <w:style w:type="paragraph" w:customStyle="1" w:styleId="afffffffb">
    <w:name w:val="封面标准文稿类别"/>
    <w:qFormat/>
    <w:pPr>
      <w:spacing w:before="440" w:line="400" w:lineRule="exact"/>
      <w:jc w:val="center"/>
    </w:pPr>
    <w:rPr>
      <w:rFonts w:ascii="宋体"/>
      <w:sz w:val="24"/>
    </w:rPr>
  </w:style>
  <w:style w:type="paragraph" w:customStyle="1" w:styleId="afffffffc">
    <w:name w:val="封面标准英文名称"/>
    <w:qFormat/>
    <w:pPr>
      <w:widowControl w:val="0"/>
      <w:spacing w:line="360" w:lineRule="exact"/>
      <w:jc w:val="center"/>
    </w:pPr>
    <w:rPr>
      <w:sz w:val="28"/>
    </w:rPr>
  </w:style>
  <w:style w:type="paragraph" w:customStyle="1" w:styleId="afffffffd">
    <w:name w:val="封面一致性程度标识"/>
    <w:qFormat/>
    <w:pPr>
      <w:spacing w:before="440" w:line="440" w:lineRule="exact"/>
      <w:jc w:val="center"/>
    </w:pPr>
    <w:rPr>
      <w:sz w:val="28"/>
    </w:rPr>
  </w:style>
  <w:style w:type="paragraph" w:customStyle="1" w:styleId="afffffffe">
    <w:name w:val="封面正文"/>
    <w:qFormat/>
    <w:pPr>
      <w:jc w:val="both"/>
    </w:pPr>
  </w:style>
  <w:style w:type="paragraph" w:customStyle="1" w:styleId="affffffff">
    <w:name w:val="附录二级无标题条"/>
    <w:basedOn w:val="afff8"/>
    <w:next w:val="afffff9"/>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0">
    <w:name w:val="附录三级无标题条"/>
    <w:basedOn w:val="affffffff"/>
    <w:next w:val="afffff9"/>
    <w:qFormat/>
    <w:pPr>
      <w:outlineLvl w:val="4"/>
    </w:pPr>
  </w:style>
  <w:style w:type="paragraph" w:customStyle="1" w:styleId="affffffff1">
    <w:name w:val="附录四级无标题条"/>
    <w:basedOn w:val="affffffff0"/>
    <w:next w:val="afffff9"/>
    <w:qFormat/>
    <w:pPr>
      <w:outlineLvl w:val="5"/>
    </w:pPr>
  </w:style>
  <w:style w:type="paragraph" w:customStyle="1" w:styleId="affffffff2">
    <w:name w:val="附录图"/>
    <w:next w:val="afffff9"/>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3">
    <w:name w:val="附录五级无标题条"/>
    <w:basedOn w:val="affffffff1"/>
    <w:next w:val="afffff9"/>
    <w:qFormat/>
    <w:pPr>
      <w:outlineLvl w:val="6"/>
    </w:pPr>
  </w:style>
  <w:style w:type="paragraph" w:customStyle="1" w:styleId="affffffff4">
    <w:name w:val="附录性质"/>
    <w:basedOn w:val="afff8"/>
    <w:qFormat/>
    <w:pPr>
      <w:widowControl/>
      <w:adjustRightInd/>
      <w:jc w:val="center"/>
    </w:pPr>
    <w:rPr>
      <w:rFonts w:ascii="黑体" w:eastAsia="黑体"/>
    </w:rPr>
  </w:style>
  <w:style w:type="paragraph" w:customStyle="1" w:styleId="affffffff5">
    <w:name w:val="附录一级无标题条"/>
    <w:basedOn w:val="affffffb"/>
    <w:next w:val="afffff9"/>
    <w:qFormat/>
    <w:pPr>
      <w:autoSpaceDN w:val="0"/>
      <w:outlineLvl w:val="2"/>
    </w:pPr>
    <w:rPr>
      <w:rFonts w:ascii="宋体" w:eastAsia="宋体" w:hAnsi="宋体"/>
    </w:rPr>
  </w:style>
  <w:style w:type="character" w:customStyle="1" w:styleId="affffffff6">
    <w:name w:val="个人答复风格"/>
    <w:qFormat/>
    <w:rPr>
      <w:rFonts w:ascii="Arial" w:eastAsia="宋体" w:hAnsi="Arial" w:cs="Arial"/>
      <w:color w:val="auto"/>
      <w:spacing w:val="0"/>
      <w:sz w:val="20"/>
    </w:rPr>
  </w:style>
  <w:style w:type="character" w:customStyle="1" w:styleId="affffffff7">
    <w:name w:val="个人撰写风格"/>
    <w:qFormat/>
    <w:rPr>
      <w:rFonts w:ascii="Arial" w:eastAsia="宋体" w:hAnsi="Arial" w:cs="Arial"/>
      <w:color w:val="auto"/>
      <w:spacing w:val="0"/>
      <w:sz w:val="20"/>
    </w:rPr>
  </w:style>
  <w:style w:type="paragraph" w:customStyle="1" w:styleId="affffffff8">
    <w:name w:val="脚注后续"/>
    <w:qFormat/>
    <w:pPr>
      <w:ind w:leftChars="350" w:left="350"/>
      <w:jc w:val="both"/>
    </w:pPr>
    <w:rPr>
      <w:rFonts w:ascii="宋体"/>
      <w:sz w:val="18"/>
    </w:rPr>
  </w:style>
  <w:style w:type="paragraph" w:customStyle="1" w:styleId="afff7">
    <w:name w:val="列项——"/>
    <w:qFormat/>
    <w:pPr>
      <w:widowControl w:val="0"/>
      <w:numPr>
        <w:numId w:val="22"/>
      </w:numPr>
      <w:jc w:val="both"/>
    </w:pPr>
    <w:rPr>
      <w:rFonts w:ascii="宋体" w:hAnsi="宋体"/>
      <w:sz w:val="21"/>
    </w:rPr>
  </w:style>
  <w:style w:type="paragraph" w:customStyle="1" w:styleId="affffffff9">
    <w:name w:val="列项·"/>
    <w:basedOn w:val="afffff9"/>
    <w:qFormat/>
    <w:pPr>
      <w:tabs>
        <w:tab w:val="left" w:pos="840"/>
      </w:tabs>
    </w:pPr>
  </w:style>
  <w:style w:type="paragraph" w:customStyle="1" w:styleId="affffffffa">
    <w:name w:val="目次、索引正文"/>
    <w:qFormat/>
    <w:pPr>
      <w:spacing w:line="320" w:lineRule="exact"/>
      <w:jc w:val="both"/>
    </w:pPr>
    <w:rPr>
      <w:rFonts w:ascii="宋体"/>
      <w:sz w:val="21"/>
    </w:rPr>
  </w:style>
  <w:style w:type="paragraph" w:customStyle="1" w:styleId="210">
    <w:name w:val="目录 21"/>
    <w:basedOn w:val="afff8"/>
    <w:next w:val="afff8"/>
    <w:autoRedefine/>
    <w:semiHidden/>
    <w:qFormat/>
    <w:pPr>
      <w:adjustRightInd/>
      <w:spacing w:line="240" w:lineRule="auto"/>
      <w:jc w:val="left"/>
    </w:pPr>
    <w:rPr>
      <w:bCs/>
      <w:iCs/>
    </w:rPr>
  </w:style>
  <w:style w:type="paragraph" w:customStyle="1" w:styleId="31">
    <w:name w:val="目录 31"/>
    <w:basedOn w:val="afff8"/>
    <w:next w:val="afff8"/>
    <w:autoRedefine/>
    <w:semiHidden/>
    <w:qFormat/>
    <w:pPr>
      <w:spacing w:line="240" w:lineRule="auto"/>
    </w:pPr>
    <w:rPr>
      <w:rFonts w:ascii="宋体" w:hAnsi="宋体"/>
      <w:iCs/>
    </w:rPr>
  </w:style>
  <w:style w:type="paragraph" w:customStyle="1" w:styleId="41">
    <w:name w:val="目录 41"/>
    <w:basedOn w:val="afff8"/>
    <w:next w:val="afff8"/>
    <w:autoRedefine/>
    <w:semiHidden/>
    <w:qFormat/>
    <w:pPr>
      <w:adjustRightInd/>
      <w:spacing w:line="240" w:lineRule="auto"/>
      <w:jc w:val="left"/>
    </w:pPr>
  </w:style>
  <w:style w:type="paragraph" w:customStyle="1" w:styleId="51">
    <w:name w:val="目录 51"/>
    <w:basedOn w:val="afff8"/>
    <w:next w:val="afff8"/>
    <w:autoRedefine/>
    <w:semiHidden/>
    <w:qFormat/>
    <w:pPr>
      <w:spacing w:line="240" w:lineRule="auto"/>
    </w:pPr>
    <w:rPr>
      <w:rFonts w:ascii="宋体" w:hAnsi="宋体"/>
    </w:rPr>
  </w:style>
  <w:style w:type="paragraph" w:customStyle="1" w:styleId="61">
    <w:name w:val="目录 61"/>
    <w:basedOn w:val="afff8"/>
    <w:next w:val="afff8"/>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b">
    <w:name w:val="其他标准称谓"/>
    <w:qFormat/>
    <w:pPr>
      <w:spacing w:line="0" w:lineRule="atLeast"/>
      <w:jc w:val="distribute"/>
    </w:pPr>
    <w:rPr>
      <w:rFonts w:ascii="黑体" w:eastAsia="黑体" w:hAnsi="宋体"/>
      <w:sz w:val="52"/>
    </w:rPr>
  </w:style>
  <w:style w:type="paragraph" w:customStyle="1" w:styleId="affffffffc">
    <w:name w:val="其他发布部门"/>
    <w:basedOn w:val="afffffff6"/>
    <w:qFormat/>
    <w:pPr>
      <w:framePr w:wrap="around"/>
      <w:spacing w:line="0" w:lineRule="atLeast"/>
    </w:pPr>
    <w:rPr>
      <w:rFonts w:ascii="黑体" w:eastAsia="黑体"/>
      <w:b w:val="0"/>
    </w:rPr>
  </w:style>
  <w:style w:type="paragraph" w:customStyle="1" w:styleId="affb">
    <w:name w:val="前言标题"/>
    <w:next w:val="afff8"/>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8"/>
    <w:qFormat/>
    <w:pPr>
      <w:numPr>
        <w:ilvl w:val="4"/>
        <w:numId w:val="20"/>
      </w:numPr>
      <w:adjustRightInd/>
      <w:spacing w:line="240" w:lineRule="auto"/>
    </w:pPr>
    <w:rPr>
      <w:rFonts w:ascii="宋体" w:hAnsi="宋体"/>
      <w:szCs w:val="24"/>
    </w:rPr>
  </w:style>
  <w:style w:type="paragraph" w:customStyle="1" w:styleId="affffffffd">
    <w:name w:val="实施日期"/>
    <w:basedOn w:val="afffffff7"/>
    <w:qFormat/>
    <w:pPr>
      <w:framePr w:hSpace="0" w:wrap="around" w:xAlign="right"/>
      <w:jc w:val="right"/>
    </w:pPr>
  </w:style>
  <w:style w:type="paragraph" w:customStyle="1" w:styleId="a3">
    <w:name w:val="四级无标题条"/>
    <w:basedOn w:val="afff8"/>
    <w:qFormat/>
    <w:pPr>
      <w:numPr>
        <w:ilvl w:val="5"/>
        <w:numId w:val="20"/>
      </w:numPr>
      <w:adjustRightInd/>
      <w:spacing w:line="240" w:lineRule="auto"/>
    </w:pPr>
    <w:rPr>
      <w:rFonts w:ascii="宋体" w:hAnsi="宋体"/>
      <w:szCs w:val="24"/>
    </w:rPr>
  </w:style>
  <w:style w:type="paragraph" w:customStyle="1" w:styleId="affffffffe">
    <w:name w:val="文献分类号"/>
    <w:qFormat/>
    <w:pPr>
      <w:framePr w:hSpace="180" w:vSpace="180" w:wrap="around" w:hAnchor="margin" w:y="1" w:anchorLock="1"/>
      <w:widowControl w:val="0"/>
      <w:textAlignment w:val="center"/>
    </w:pPr>
    <w:rPr>
      <w:rFonts w:eastAsia="黑体"/>
      <w:sz w:val="21"/>
    </w:rPr>
  </w:style>
  <w:style w:type="paragraph" w:customStyle="1" w:styleId="afffffffff">
    <w:name w:val="无标题条"/>
    <w:next w:val="afffff9"/>
    <w:qFormat/>
    <w:pPr>
      <w:jc w:val="both"/>
    </w:pPr>
    <w:rPr>
      <w:rFonts w:ascii="宋体" w:hAnsi="宋体"/>
      <w:sz w:val="21"/>
    </w:rPr>
  </w:style>
  <w:style w:type="paragraph" w:customStyle="1" w:styleId="a4">
    <w:name w:val="五级无标题条"/>
    <w:basedOn w:val="afff8"/>
    <w:qFormat/>
    <w:pPr>
      <w:numPr>
        <w:ilvl w:val="6"/>
        <w:numId w:val="20"/>
      </w:numPr>
      <w:adjustRightInd/>
    </w:pPr>
    <w:rPr>
      <w:szCs w:val="24"/>
    </w:rPr>
  </w:style>
  <w:style w:type="paragraph" w:customStyle="1" w:styleId="a0">
    <w:name w:val="一级无标题条"/>
    <w:basedOn w:val="afff8"/>
    <w:qFormat/>
    <w:pPr>
      <w:numPr>
        <w:ilvl w:val="2"/>
        <w:numId w:val="20"/>
      </w:numPr>
      <w:adjustRightInd/>
      <w:spacing w:before="10" w:after="10" w:line="240" w:lineRule="auto"/>
    </w:pPr>
    <w:rPr>
      <w:rFonts w:ascii="宋体" w:hAnsi="宋体"/>
      <w:szCs w:val="24"/>
    </w:rPr>
  </w:style>
  <w:style w:type="paragraph" w:customStyle="1" w:styleId="afffffffff0">
    <w:name w:val="注:后续"/>
    <w:qFormat/>
    <w:pPr>
      <w:spacing w:line="300" w:lineRule="exact"/>
      <w:ind w:leftChars="400" w:left="600" w:hangingChars="200" w:hanging="200"/>
      <w:jc w:val="both"/>
    </w:pPr>
    <w:rPr>
      <w:rFonts w:ascii="宋体"/>
      <w:sz w:val="18"/>
    </w:rPr>
  </w:style>
  <w:style w:type="paragraph" w:customStyle="1" w:styleId="afffffffff1">
    <w:name w:val="注×:后续"/>
    <w:basedOn w:val="afffffffff0"/>
    <w:qFormat/>
    <w:pPr>
      <w:ind w:leftChars="0" w:left="1406" w:firstLineChars="0" w:hanging="499"/>
    </w:pPr>
  </w:style>
  <w:style w:type="paragraph" w:customStyle="1" w:styleId="afffffffff2">
    <w:name w:val="标准文件_一级无标题"/>
    <w:basedOn w:val="affd"/>
    <w:qFormat/>
    <w:pPr>
      <w:spacing w:beforeLines="0" w:before="0" w:afterLines="0" w:after="0"/>
      <w:outlineLvl w:val="9"/>
    </w:pPr>
    <w:rPr>
      <w:rFonts w:ascii="宋体" w:eastAsia="宋体"/>
    </w:rPr>
  </w:style>
  <w:style w:type="paragraph" w:customStyle="1" w:styleId="afffffffff3">
    <w:name w:val="标准文件_五级无标题"/>
    <w:basedOn w:val="afff1"/>
    <w:qFormat/>
    <w:pPr>
      <w:spacing w:beforeLines="0" w:before="0" w:afterLines="0" w:after="0"/>
      <w:outlineLvl w:val="9"/>
    </w:pPr>
    <w:rPr>
      <w:rFonts w:ascii="宋体" w:eastAsia="宋体"/>
    </w:rPr>
  </w:style>
  <w:style w:type="paragraph" w:customStyle="1" w:styleId="afffffffff4">
    <w:name w:val="标准文件_三级无标题"/>
    <w:basedOn w:val="afff"/>
    <w:qFormat/>
    <w:pPr>
      <w:spacing w:beforeLines="0" w:before="0" w:afterLines="0" w:after="0"/>
      <w:outlineLvl w:val="9"/>
    </w:pPr>
    <w:rPr>
      <w:rFonts w:ascii="宋体" w:eastAsia="宋体"/>
    </w:rPr>
  </w:style>
  <w:style w:type="paragraph" w:customStyle="1" w:styleId="afffffffff5">
    <w:name w:val="标准文件_二级无标题"/>
    <w:basedOn w:val="affe"/>
    <w:qFormat/>
    <w:pPr>
      <w:spacing w:beforeLines="0" w:before="0" w:afterLines="0" w:after="0"/>
      <w:outlineLvl w:val="9"/>
    </w:pPr>
    <w:rPr>
      <w:rFonts w:ascii="宋体" w:eastAsia="宋体"/>
    </w:rPr>
  </w:style>
  <w:style w:type="paragraph" w:customStyle="1" w:styleId="afffffffff6">
    <w:name w:val="标准_四级无标题"/>
    <w:basedOn w:val="afff0"/>
    <w:next w:val="afffff9"/>
    <w:qFormat/>
    <w:rPr>
      <w:rFonts w:eastAsia="宋体"/>
    </w:rPr>
  </w:style>
  <w:style w:type="paragraph" w:customStyle="1" w:styleId="afffffffff7">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9"/>
    <w:qFormat/>
    <w:pPr>
      <w:numPr>
        <w:numId w:val="23"/>
      </w:numPr>
      <w:ind w:firstLineChars="0" w:firstLine="0"/>
    </w:pPr>
    <w:rPr>
      <w:rFonts w:ascii="Times New Roman" w:cs="Arial"/>
      <w:szCs w:val="28"/>
    </w:rPr>
  </w:style>
  <w:style w:type="paragraph" w:customStyle="1" w:styleId="ae">
    <w:name w:val="标准文件_小写罗马数字编号列项"/>
    <w:basedOn w:val="afffff9"/>
    <w:qFormat/>
    <w:pPr>
      <w:numPr>
        <w:numId w:val="24"/>
      </w:numPr>
      <w:ind w:firstLineChars="0" w:firstLine="0"/>
    </w:pPr>
    <w:rPr>
      <w:rFonts w:cs="Arial"/>
      <w:szCs w:val="28"/>
    </w:rPr>
  </w:style>
  <w:style w:type="paragraph" w:customStyle="1" w:styleId="afffffffff8">
    <w:name w:val="标准文件_附录标题"/>
    <w:basedOn w:val="aff3"/>
    <w:qFormat/>
    <w:pPr>
      <w:numPr>
        <w:numId w:val="0"/>
      </w:numPr>
      <w:spacing w:after="280"/>
      <w:outlineLvl w:val="9"/>
    </w:pPr>
  </w:style>
  <w:style w:type="paragraph" w:customStyle="1" w:styleId="afffffffff9">
    <w:name w:val="标准文件_二级项"/>
    <w:qFormat/>
    <w:rPr>
      <w:rFonts w:ascii="宋体"/>
      <w:sz w:val="21"/>
    </w:rPr>
  </w:style>
  <w:style w:type="paragraph" w:customStyle="1" w:styleId="af3">
    <w:name w:val="标准文件_三级项"/>
    <w:basedOn w:val="afff8"/>
    <w:qFormat/>
    <w:pPr>
      <w:numPr>
        <w:ilvl w:val="2"/>
        <w:numId w:val="21"/>
      </w:numPr>
      <w:spacing w:line="-300" w:lineRule="auto"/>
    </w:pPr>
    <w:rPr>
      <w:rFonts w:ascii="Times New Roman" w:hAnsi="Times New Roman"/>
    </w:rPr>
  </w:style>
  <w:style w:type="paragraph" w:customStyle="1" w:styleId="affa">
    <w:name w:val="图表脚注说明"/>
    <w:basedOn w:val="afff8"/>
    <w:next w:val="afffff9"/>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a">
    <w:name w:val="标准文件_索引字母"/>
    <w:next w:val="afffff9"/>
    <w:qFormat/>
    <w:pPr>
      <w:jc w:val="center"/>
    </w:pPr>
    <w:rPr>
      <w:rFonts w:ascii="宋体" w:eastAsia="Times New Roman" w:hAnsi="宋体"/>
      <w:b/>
      <w:kern w:val="2"/>
      <w:sz w:val="21"/>
    </w:rPr>
  </w:style>
  <w:style w:type="paragraph" w:customStyle="1" w:styleId="afffffffffb">
    <w:name w:val="标准文件_附录前"/>
    <w:next w:val="afffff9"/>
    <w:qFormat/>
    <w:pPr>
      <w:spacing w:line="20" w:lineRule="atLeast"/>
      <w:ind w:firstLine="200"/>
    </w:pPr>
    <w:rPr>
      <w:rFonts w:ascii="宋体" w:hAnsi="宋体"/>
      <w:kern w:val="2"/>
      <w:sz w:val="10"/>
    </w:rPr>
  </w:style>
  <w:style w:type="paragraph" w:customStyle="1" w:styleId="afffffffffc">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d">
    <w:name w:val="标准文件_表格"/>
    <w:basedOn w:val="afffff9"/>
    <w:qFormat/>
    <w:pPr>
      <w:ind w:firstLineChars="0" w:firstLine="0"/>
      <w:jc w:val="center"/>
    </w:pPr>
    <w:rPr>
      <w:sz w:val="18"/>
    </w:rPr>
  </w:style>
  <w:style w:type="paragraph" w:customStyle="1" w:styleId="afff5">
    <w:name w:val="标准文件_注："/>
    <w:next w:val="afffff9"/>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e"/>
    <w:qFormat/>
    <w:pPr>
      <w:widowControl w:val="0"/>
      <w:numPr>
        <w:numId w:val="28"/>
      </w:numPr>
      <w:jc w:val="both"/>
    </w:pPr>
    <w:rPr>
      <w:rFonts w:ascii="宋体"/>
      <w:sz w:val="18"/>
      <w:szCs w:val="18"/>
    </w:rPr>
  </w:style>
  <w:style w:type="paragraph" w:customStyle="1" w:styleId="afffffffffe">
    <w:name w:val="标准文件_示例内容"/>
    <w:basedOn w:val="afffff9"/>
    <w:qFormat/>
    <w:pPr>
      <w:ind w:firstLine="420"/>
    </w:pPr>
    <w:rPr>
      <w:sz w:val="18"/>
    </w:rPr>
  </w:style>
  <w:style w:type="paragraph" w:customStyle="1" w:styleId="afa">
    <w:name w:val="标准文件_示例×："/>
    <w:basedOn w:val="afff8"/>
    <w:next w:val="afffffffff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9"/>
    <w:qFormat/>
    <w:rPr>
      <w:rFonts w:ascii="宋体" w:hAnsi="Times New Roman"/>
      <w:sz w:val="21"/>
    </w:rPr>
  </w:style>
  <w:style w:type="paragraph" w:customStyle="1" w:styleId="affffffffff">
    <w:name w:val="标准文件_表格续"/>
    <w:basedOn w:val="afffff9"/>
    <w:next w:val="afffff9"/>
    <w:qFormat/>
    <w:pPr>
      <w:jc w:val="center"/>
    </w:pPr>
    <w:rPr>
      <w:rFonts w:ascii="黑体" w:eastAsia="黑体" w:hAnsi="黑体"/>
    </w:rPr>
  </w:style>
  <w:style w:type="character" w:styleId="affffffffff0">
    <w:name w:val="Placeholder Text"/>
    <w:basedOn w:val="afff9"/>
    <w:uiPriority w:val="99"/>
    <w:semiHidden/>
    <w:qFormat/>
    <w:rPr>
      <w:color w:val="808080"/>
    </w:rPr>
  </w:style>
  <w:style w:type="paragraph" w:customStyle="1" w:styleId="2">
    <w:name w:val="标准文件_二级项2"/>
    <w:basedOn w:val="afffff9"/>
    <w:qFormat/>
    <w:pPr>
      <w:numPr>
        <w:ilvl w:val="1"/>
        <w:numId w:val="21"/>
      </w:numPr>
      <w:ind w:firstLineChars="0" w:firstLine="0"/>
    </w:pPr>
  </w:style>
  <w:style w:type="paragraph" w:customStyle="1" w:styleId="21">
    <w:name w:val="标准文件_三级项2"/>
    <w:basedOn w:val="afffff9"/>
    <w:qFormat/>
    <w:pPr>
      <w:numPr>
        <w:numId w:val="30"/>
      </w:numPr>
      <w:spacing w:line="300" w:lineRule="exact"/>
      <w:ind w:firstLineChars="0"/>
    </w:pPr>
    <w:rPr>
      <w:rFonts w:ascii="Times New Roman"/>
    </w:rPr>
  </w:style>
  <w:style w:type="paragraph" w:customStyle="1" w:styleId="20">
    <w:name w:val="标准文件_一级项2"/>
    <w:basedOn w:val="afffff9"/>
    <w:qFormat/>
    <w:pPr>
      <w:numPr>
        <w:numId w:val="31"/>
      </w:numPr>
      <w:spacing w:line="300" w:lineRule="exact"/>
      <w:ind w:firstLineChars="0"/>
    </w:pPr>
    <w:rPr>
      <w:rFonts w:ascii="Times New Roman"/>
    </w:rPr>
  </w:style>
  <w:style w:type="paragraph" w:customStyle="1" w:styleId="affffffffff1">
    <w:name w:val="标准文件_提示"/>
    <w:basedOn w:val="afffff9"/>
    <w:next w:val="afffff9"/>
    <w:qFormat/>
    <w:pPr>
      <w:ind w:firstLine="420"/>
    </w:pPr>
    <w:rPr>
      <w:rFonts w:ascii="黑体" w:eastAsia="黑体"/>
    </w:rPr>
  </w:style>
  <w:style w:type="character" w:customStyle="1" w:styleId="affffffffff2">
    <w:name w:val="标准文件_来源"/>
    <w:basedOn w:val="afff9"/>
    <w:uiPriority w:val="1"/>
    <w:qFormat/>
    <w:rPr>
      <w:rFonts w:eastAsia="宋体"/>
      <w:sz w:val="21"/>
    </w:rPr>
  </w:style>
  <w:style w:type="paragraph" w:customStyle="1" w:styleId="affffffffff3">
    <w:name w:val="标准文件_图表说明"/>
    <w:qFormat/>
    <w:pPr>
      <w:spacing w:line="276" w:lineRule="auto"/>
      <w:ind w:firstLine="420"/>
    </w:pPr>
    <w:rPr>
      <w:rFonts w:ascii="宋体" w:hAnsi="宋体"/>
      <w:kern w:val="2"/>
      <w:sz w:val="18"/>
    </w:rPr>
  </w:style>
  <w:style w:type="paragraph" w:customStyle="1" w:styleId="affffffffff4">
    <w:name w:val="其他发布日期"/>
    <w:basedOn w:val="afffffff7"/>
    <w:qFormat/>
    <w:pPr>
      <w:framePr w:w="3997" w:h="471" w:hRule="exact" w:hSpace="0" w:vSpace="181" w:wrap="around" w:vAnchor="page" w:hAnchor="page" w:x="1419" w:y="14097"/>
    </w:pPr>
  </w:style>
  <w:style w:type="paragraph" w:customStyle="1" w:styleId="affffffffff5">
    <w:name w:val="其他实施日期"/>
    <w:basedOn w:val="affffffffd"/>
    <w:qFormat/>
    <w:pPr>
      <w:framePr w:w="3997" w:h="471" w:hRule="exact" w:vSpace="181" w:wrap="around" w:vAnchor="page" w:hAnchor="page" w:x="7089" w:y="14097"/>
    </w:pPr>
  </w:style>
  <w:style w:type="paragraph" w:customStyle="1" w:styleId="affffffffff6">
    <w:name w:val="标准文件_文件编号"/>
    <w:basedOn w:val="afffff9"/>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7">
    <w:name w:val="标准文件_替换文件编号"/>
    <w:basedOn w:val="affffffffff6"/>
    <w:qFormat/>
    <w:pPr>
      <w:framePr w:wrap="auto"/>
      <w:spacing w:before="57"/>
    </w:pPr>
    <w:rPr>
      <w:sz w:val="21"/>
    </w:rPr>
  </w:style>
  <w:style w:type="paragraph" w:customStyle="1" w:styleId="affffffffff8">
    <w:name w:val="标准文件_文件名称"/>
    <w:basedOn w:val="afffff9"/>
    <w:next w:val="afffff9"/>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9"/>
    <w:next w:val="afffff9"/>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9"/>
    <w:next w:val="afffff9"/>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9"/>
    <w:next w:val="afffff9"/>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9"/>
    <w:next w:val="afffff9"/>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9"/>
    <w:next w:val="afffff9"/>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9"/>
    <w:next w:val="afffff9"/>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9"/>
    <w:next w:val="afffff9"/>
    <w:qFormat/>
    <w:pPr>
      <w:numPr>
        <w:ilvl w:val="5"/>
        <w:numId w:val="8"/>
      </w:numPr>
      <w:spacing w:beforeLines="50" w:before="50" w:afterLines="50" w:after="50"/>
      <w:ind w:firstLineChars="0"/>
    </w:pPr>
    <w:rPr>
      <w:rFonts w:ascii="黑体" w:eastAsia="黑体"/>
    </w:rPr>
  </w:style>
  <w:style w:type="paragraph" w:customStyle="1" w:styleId="affffffffff9">
    <w:name w:val="标准文件_注后"/>
    <w:basedOn w:val="afffff9"/>
    <w:qFormat/>
    <w:pPr>
      <w:ind w:left="811" w:firstLineChars="0" w:firstLine="0"/>
    </w:pPr>
    <w:rPr>
      <w:sz w:val="18"/>
    </w:rPr>
  </w:style>
  <w:style w:type="paragraph" w:customStyle="1" w:styleId="X">
    <w:name w:val="标准文件_注X后"/>
    <w:basedOn w:val="afffff9"/>
    <w:qFormat/>
    <w:pPr>
      <w:ind w:left="811" w:firstLineChars="0" w:firstLine="0"/>
    </w:pPr>
    <w:rPr>
      <w:sz w:val="18"/>
    </w:rPr>
  </w:style>
  <w:style w:type="paragraph" w:customStyle="1" w:styleId="affffffffffa">
    <w:name w:val="标准文件_示例后"/>
    <w:basedOn w:val="afffff9"/>
    <w:qFormat/>
    <w:pPr>
      <w:ind w:left="964" w:firstLineChars="0" w:firstLine="0"/>
    </w:pPr>
    <w:rPr>
      <w:sz w:val="18"/>
    </w:rPr>
  </w:style>
  <w:style w:type="paragraph" w:customStyle="1" w:styleId="X0">
    <w:name w:val="标准文件_示例X后"/>
    <w:basedOn w:val="afffff9"/>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b">
    <w:name w:val="标准文件_索引项"/>
    <w:basedOn w:val="afffff9"/>
    <w:next w:val="afffff9"/>
    <w:qFormat/>
    <w:pPr>
      <w:tabs>
        <w:tab w:val="right" w:leader="dot" w:pos="9356"/>
      </w:tabs>
      <w:ind w:left="210" w:firstLineChars="0" w:hanging="210"/>
      <w:jc w:val="left"/>
    </w:pPr>
  </w:style>
  <w:style w:type="paragraph" w:customStyle="1" w:styleId="affffffffffc">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d">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e">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0">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1">
    <w:name w:val="标准文件_引言一级无标题"/>
    <w:basedOn w:val="a7"/>
    <w:next w:val="afffff9"/>
    <w:qFormat/>
    <w:pPr>
      <w:spacing w:beforeLines="0" w:before="0" w:afterLines="0" w:after="0" w:line="276" w:lineRule="auto"/>
    </w:pPr>
    <w:rPr>
      <w:rFonts w:ascii="宋体" w:eastAsia="宋体"/>
    </w:rPr>
  </w:style>
  <w:style w:type="paragraph" w:customStyle="1" w:styleId="afffffffffff2">
    <w:name w:val="标准文件_引言二级无标题"/>
    <w:basedOn w:val="a8"/>
    <w:next w:val="afffff9"/>
    <w:qFormat/>
    <w:pPr>
      <w:spacing w:beforeLines="0" w:before="0" w:afterLines="0" w:after="0" w:line="276" w:lineRule="auto"/>
    </w:pPr>
    <w:rPr>
      <w:rFonts w:ascii="宋体" w:eastAsia="宋体"/>
    </w:rPr>
  </w:style>
  <w:style w:type="paragraph" w:customStyle="1" w:styleId="afffffffffff3">
    <w:name w:val="标准文件_引言三级无标题"/>
    <w:basedOn w:val="a9"/>
    <w:qFormat/>
    <w:pPr>
      <w:spacing w:beforeLines="0" w:before="0" w:afterLines="0" w:after="0" w:line="276" w:lineRule="auto"/>
    </w:pPr>
    <w:rPr>
      <w:rFonts w:ascii="宋体" w:eastAsia="宋体"/>
    </w:rPr>
  </w:style>
  <w:style w:type="paragraph" w:customStyle="1" w:styleId="afffffffffff4">
    <w:name w:val="标准文件_引言四级无标题"/>
    <w:basedOn w:val="aa"/>
    <w:next w:val="afffff9"/>
    <w:qFormat/>
    <w:pPr>
      <w:spacing w:beforeLines="0" w:before="0" w:afterLines="0" w:after="0" w:line="276" w:lineRule="auto"/>
    </w:pPr>
    <w:rPr>
      <w:rFonts w:ascii="宋体" w:eastAsia="宋体"/>
    </w:rPr>
  </w:style>
  <w:style w:type="paragraph" w:customStyle="1" w:styleId="afffffffffff5">
    <w:name w:val="标准文件_引言五级无标题"/>
    <w:basedOn w:val="ab"/>
    <w:next w:val="afffff9"/>
    <w:qFormat/>
    <w:pPr>
      <w:spacing w:beforeLines="0" w:before="0" w:afterLines="0" w:after="0" w:line="276" w:lineRule="auto"/>
    </w:pPr>
    <w:rPr>
      <w:rFonts w:ascii="宋体" w:eastAsia="宋体"/>
    </w:rPr>
  </w:style>
  <w:style w:type="paragraph" w:customStyle="1" w:styleId="afffffffffff6">
    <w:name w:val="标准文件_索引标题"/>
    <w:basedOn w:val="affffff0"/>
    <w:next w:val="afffff9"/>
    <w:qFormat/>
    <w:rPr>
      <w:rFonts w:hAnsi="黑体"/>
    </w:rPr>
  </w:style>
  <w:style w:type="paragraph" w:customStyle="1" w:styleId="afffffffffff7">
    <w:name w:val="标准文件_脚注内容"/>
    <w:basedOn w:val="afffff9"/>
    <w:qFormat/>
    <w:pPr>
      <w:ind w:leftChars="200" w:left="400" w:hangingChars="200" w:hanging="200"/>
    </w:pPr>
    <w:rPr>
      <w:sz w:val="15"/>
    </w:rPr>
  </w:style>
  <w:style w:type="paragraph" w:customStyle="1" w:styleId="afffffffffff8">
    <w:name w:val="标准文件_术语条一"/>
    <w:basedOn w:val="afffffffff2"/>
    <w:next w:val="afffff9"/>
    <w:qFormat/>
  </w:style>
  <w:style w:type="paragraph" w:customStyle="1" w:styleId="afffffffffff9">
    <w:name w:val="标准文件_术语条二"/>
    <w:basedOn w:val="afffffffff5"/>
    <w:next w:val="afffff9"/>
    <w:qFormat/>
  </w:style>
  <w:style w:type="paragraph" w:customStyle="1" w:styleId="afffffffffffa">
    <w:name w:val="标准文件_术语条三"/>
    <w:basedOn w:val="afffffffff4"/>
    <w:next w:val="afffff9"/>
    <w:qFormat/>
  </w:style>
  <w:style w:type="paragraph" w:customStyle="1" w:styleId="afffffffffffb">
    <w:name w:val="标准文件_术语条四"/>
    <w:basedOn w:val="afffffffff7"/>
    <w:next w:val="afffff9"/>
    <w:qFormat/>
  </w:style>
  <w:style w:type="paragraph" w:customStyle="1" w:styleId="afffffffffffc">
    <w:name w:val="标准文件_术语条五"/>
    <w:basedOn w:val="afffffffff3"/>
    <w:next w:val="afffff9"/>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d">
    <w:name w:val="发布"/>
    <w:basedOn w:val="afff9"/>
    <w:qFormat/>
    <w:rPr>
      <w:rFonts w:ascii="黑体" w:eastAsia="黑体"/>
      <w:spacing w:val="85"/>
      <w:w w:val="100"/>
      <w:position w:val="3"/>
      <w:sz w:val="28"/>
      <w:szCs w:val="28"/>
    </w:rPr>
  </w:style>
  <w:style w:type="paragraph" w:styleId="afffffffffffe">
    <w:name w:val="List Paragraph"/>
    <w:basedOn w:val="afff8"/>
    <w:uiPriority w:val="34"/>
    <w:qFormat/>
    <w:pPr>
      <w:adjustRightInd/>
      <w:spacing w:line="240" w:lineRule="auto"/>
      <w:ind w:firstLineChars="200" w:firstLine="420"/>
    </w:pPr>
    <w:rPr>
      <w:rFonts w:asciiTheme="minorHAnsi" w:eastAsiaTheme="minorEastAsia" w:hAnsiTheme="minorHAnsi" w:cstheme="minorBidi"/>
      <w:szCs w:val="22"/>
    </w:rPr>
  </w:style>
  <w:style w:type="paragraph" w:customStyle="1" w:styleId="afff3">
    <w:name w:val="一级条标题"/>
    <w:next w:val="afff8"/>
    <w:qFormat/>
    <w:pPr>
      <w:numPr>
        <w:ilvl w:val="1"/>
        <w:numId w:val="32"/>
      </w:numPr>
      <w:spacing w:beforeLines="50" w:afterLines="50"/>
      <w:outlineLvl w:val="2"/>
    </w:pPr>
    <w:rPr>
      <w:rFonts w:ascii="黑体" w:eastAsia="黑体"/>
      <w:sz w:val="21"/>
      <w:szCs w:val="21"/>
    </w:rPr>
  </w:style>
  <w:style w:type="paragraph" w:customStyle="1" w:styleId="afff4">
    <w:name w:val="三级无"/>
    <w:basedOn w:val="afff8"/>
    <w:qFormat/>
    <w:pPr>
      <w:widowControl/>
      <w:numPr>
        <w:ilvl w:val="3"/>
        <w:numId w:val="32"/>
      </w:numPr>
      <w:adjustRightInd/>
      <w:spacing w:line="240" w:lineRule="auto"/>
      <w:ind w:left="0"/>
      <w:jc w:val="left"/>
      <w:outlineLvl w:val="4"/>
    </w:pPr>
    <w:rPr>
      <w:rFonts w:ascii="宋体" w:hAnsi="Times New Roman"/>
      <w:kern w:val="0"/>
    </w:rPr>
  </w:style>
  <w:style w:type="paragraph" w:customStyle="1" w:styleId="afff2">
    <w:name w:val="章标题"/>
    <w:next w:val="afff8"/>
    <w:qFormat/>
    <w:pPr>
      <w:numPr>
        <w:numId w:val="32"/>
      </w:numPr>
      <w:spacing w:beforeLines="100" w:afterLines="100"/>
      <w:jc w:val="both"/>
      <w:outlineLvl w:val="1"/>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4CE91939FD64DE9874118DD3734E09E"/>
        <w:category>
          <w:name w:val="常规"/>
          <w:gallery w:val="placeholder"/>
        </w:category>
        <w:types>
          <w:type w:val="bbPlcHdr"/>
        </w:types>
        <w:behaviors>
          <w:behavior w:val="content"/>
        </w:behaviors>
        <w:guid w:val="{2A18F877-BF89-4153-9E54-DA469A3E5C91}"/>
      </w:docPartPr>
      <w:docPartBody>
        <w:p w:rsidR="00D56A98" w:rsidRDefault="00000000">
          <w:pPr>
            <w:pStyle w:val="74CE91939FD64DE9874118DD3734E09E"/>
            <w:rPr>
              <w:rFonts w:hint="eastAsia"/>
            </w:rPr>
          </w:pPr>
          <w:r>
            <w:rPr>
              <w:rStyle w:val="a3"/>
              <w:rFonts w:hint="eastAsia"/>
            </w:rPr>
            <w:t>单击或点击此处输入文字。</w:t>
          </w:r>
        </w:p>
      </w:docPartBody>
    </w:docPart>
    <w:docPart>
      <w:docPartPr>
        <w:name w:val="186BDFE04B81483A8FA1D2A1A4758D1E"/>
        <w:category>
          <w:name w:val="常规"/>
          <w:gallery w:val="placeholder"/>
        </w:category>
        <w:types>
          <w:type w:val="bbPlcHdr"/>
        </w:types>
        <w:behaviors>
          <w:behavior w:val="content"/>
        </w:behaviors>
        <w:guid w:val="{16D4B2A0-BC02-4D93-9309-2D656141E613}"/>
      </w:docPartPr>
      <w:docPartBody>
        <w:p w:rsidR="00D56A98" w:rsidRDefault="00000000">
          <w:pPr>
            <w:pStyle w:val="186BDFE04B81483A8FA1D2A1A4758D1E"/>
            <w:rPr>
              <w:rFonts w:hint="eastAsia"/>
            </w:rPr>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14386" w:rsidRDefault="00B14386">
      <w:pPr>
        <w:spacing w:line="240" w:lineRule="auto"/>
        <w:rPr>
          <w:rFonts w:hint="eastAsia"/>
        </w:rPr>
      </w:pPr>
      <w:r>
        <w:separator/>
      </w:r>
    </w:p>
  </w:endnote>
  <w:endnote w:type="continuationSeparator" w:id="0">
    <w:p w:rsidR="00B14386" w:rsidRDefault="00B14386">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14386" w:rsidRDefault="00B14386">
      <w:pPr>
        <w:spacing w:after="0"/>
        <w:rPr>
          <w:rFonts w:hint="eastAsia"/>
        </w:rPr>
      </w:pPr>
      <w:r>
        <w:separator/>
      </w:r>
    </w:p>
  </w:footnote>
  <w:footnote w:type="continuationSeparator" w:id="0">
    <w:p w:rsidR="00B14386" w:rsidRDefault="00B14386">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01B"/>
    <w:rsid w:val="000A7826"/>
    <w:rsid w:val="000C28EA"/>
    <w:rsid w:val="000D580D"/>
    <w:rsid w:val="001062A2"/>
    <w:rsid w:val="00210A59"/>
    <w:rsid w:val="00254C8F"/>
    <w:rsid w:val="002A3F3C"/>
    <w:rsid w:val="002F21D4"/>
    <w:rsid w:val="003C5EC6"/>
    <w:rsid w:val="004A101B"/>
    <w:rsid w:val="005939DF"/>
    <w:rsid w:val="00596A88"/>
    <w:rsid w:val="006143CA"/>
    <w:rsid w:val="00701423"/>
    <w:rsid w:val="008F294A"/>
    <w:rsid w:val="00B14386"/>
    <w:rsid w:val="00B451EF"/>
    <w:rsid w:val="00D04238"/>
    <w:rsid w:val="00D1464F"/>
    <w:rsid w:val="00D55F81"/>
    <w:rsid w:val="00D56A98"/>
    <w:rsid w:val="00D747DD"/>
    <w:rsid w:val="00E94D06"/>
    <w:rsid w:val="00FC1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4CE91939FD64DE9874118DD3734E09E">
    <w:name w:val="74CE91939FD64DE9874118DD3734E09E"/>
    <w:qFormat/>
    <w:pPr>
      <w:widowControl w:val="0"/>
      <w:spacing w:after="160" w:line="278" w:lineRule="auto"/>
    </w:pPr>
    <w:rPr>
      <w:kern w:val="2"/>
      <w:sz w:val="22"/>
      <w:szCs w:val="24"/>
      <w14:ligatures w14:val="standardContextual"/>
    </w:rPr>
  </w:style>
  <w:style w:type="paragraph" w:customStyle="1" w:styleId="186BDFE04B81483A8FA1D2A1A4758D1E">
    <w:name w:val="186BDFE04B81483A8FA1D2A1A4758D1E"/>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77</TotalTime>
  <Pages>23</Pages>
  <Words>2562</Words>
  <Characters>14609</Characters>
  <Application>Microsoft Office Word</Application>
  <DocSecurity>0</DocSecurity>
  <Lines>121</Lines>
  <Paragraphs>34</Paragraphs>
  <ScaleCrop>false</ScaleCrop>
  <Company>PCMI</Company>
  <LinksUpToDate>false</LinksUpToDate>
  <CharactersWithSpaces>17137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DB</dc:creator>
  <dc:description>&lt;config cover="true" show_menu="true" version="1.0.0" doctype="SDKXY"&gt;_x000d_
&lt;/config&gt;</dc:description>
  <cp:lastModifiedBy>ZSY</cp:lastModifiedBy>
  <cp:revision>19</cp:revision>
  <cp:lastPrinted>2020-08-30T10:00:00Z</cp:lastPrinted>
  <dcterms:created xsi:type="dcterms:W3CDTF">2025-07-17T03:58:00Z</dcterms:created>
  <dcterms:modified xsi:type="dcterms:W3CDTF">2025-07-22T02:57:00Z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2052-12.1.0.21171</vt:lpwstr>
  </property>
  <property fmtid="{D5CDD505-2E9C-101B-9397-08002B2CF9AE}" pid="15" name="ICV">
    <vt:lpwstr>B489B1E112D84F2FA6D9C08DD07E4912_13</vt:lpwstr>
  </property>
  <property fmtid="{D5CDD505-2E9C-101B-9397-08002B2CF9AE}" pid="16" name="KSOTemplateDocerSaveRecord">
    <vt:lpwstr>eyJoZGlkIjoiYzQ0NTEyNTZjYTdjY2NhM2VmMjYxOGMxYjU5Njk1ZDciLCJ1c2VySWQiOiIzNzY1NTU1MjMifQ==</vt:lpwstr>
  </property>
</Properties>
</file>