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C8B" w:rsidRPr="006B6964" w:rsidRDefault="00E336C9">
      <w:pPr>
        <w:adjustRightIn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6B6964">
        <w:rPr>
          <w:rFonts w:ascii="Times New Roman" w:eastAsia="黑体" w:hAnsi="Times New Roman" w:cs="Times New Roman"/>
          <w:sz w:val="32"/>
          <w:szCs w:val="32"/>
        </w:rPr>
        <w:t>附件</w:t>
      </w:r>
      <w:r w:rsidRPr="006B6964">
        <w:rPr>
          <w:rFonts w:ascii="Times New Roman" w:eastAsia="黑体" w:hAnsi="Times New Roman" w:cs="Times New Roman"/>
          <w:sz w:val="32"/>
          <w:szCs w:val="32"/>
        </w:rPr>
        <w:t>1</w:t>
      </w:r>
    </w:p>
    <w:p w:rsidR="00413C8B" w:rsidRPr="006B6964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13C8B" w:rsidRPr="006B6964" w:rsidRDefault="00E336C9">
      <w:pPr>
        <w:adjustRightInd w:val="0"/>
        <w:spacing w:line="600" w:lineRule="exact"/>
        <w:ind w:firstLineChars="200" w:firstLine="880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 w:rsidRPr="006B6964"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413C8B" w:rsidRPr="00746451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  <w:highlight w:val="yellow"/>
        </w:rPr>
      </w:pPr>
    </w:p>
    <w:p w:rsidR="00413C8B" w:rsidRPr="00F13E62" w:rsidRDefault="00E336C9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F13E62">
        <w:rPr>
          <w:rFonts w:ascii="Times New Roman" w:eastAsia="黑体" w:hAnsi="Times New Roman" w:cs="Times New Roman" w:hint="eastAsia"/>
          <w:sz w:val="32"/>
          <w:szCs w:val="32"/>
        </w:rPr>
        <w:t>一、粮食加工品</w:t>
      </w:r>
    </w:p>
    <w:p w:rsidR="00413C8B" w:rsidRPr="00F13E62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13E62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F13E62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食品中真菌毒素限量》（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2761-2017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="00653D52"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、《关于撤销食品添加剂过氧化苯甲酰、过氧化钙的公告》（卫生部公告〔</w:t>
      </w:r>
      <w:r w:rsidR="00653D52"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2011</w:t>
      </w:r>
      <w:r w:rsidR="00653D52"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="00653D52"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653D52"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F13E62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13E62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653D52" w:rsidRPr="00F13E62" w:rsidRDefault="00653D52" w:rsidP="00653D5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小麦粉检验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项目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为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计）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、镉（以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计）、玉米赤霉烯酮、</w:t>
      </w:r>
      <w:r w:rsidRPr="00F13E62">
        <w:rPr>
          <w:rFonts w:ascii="Times New Roman" w:eastAsia="仿宋_GB2312" w:hAnsi="Times New Roman" w:cs="Times New Roman" w:hint="eastAsia"/>
          <w:sz w:val="32"/>
          <w:szCs w:val="32"/>
        </w:rPr>
        <w:t>脱氧雪腐镰刀菌烯醇、赭曲霉毒素</w:t>
      </w:r>
      <w:r w:rsidRPr="00F13E62"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 w:rsidRPr="00F13E62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F13E62">
        <w:rPr>
          <w:rFonts w:ascii="Times New Roman" w:eastAsia="仿宋_GB2312" w:hAnsi="Times New Roman" w:cs="Times New Roman"/>
          <w:sz w:val="32"/>
          <w:szCs w:val="32"/>
        </w:rPr>
        <w:t>黄曲霉毒素</w:t>
      </w:r>
      <w:r w:rsidRPr="00F13E62">
        <w:rPr>
          <w:rFonts w:ascii="Times New Roman" w:eastAsia="仿宋_GB2312" w:hAnsi="Times New Roman" w:cs="Times New Roman"/>
          <w:sz w:val="32"/>
          <w:szCs w:val="32"/>
        </w:rPr>
        <w:t>B</w:t>
      </w:r>
      <w:r w:rsidRPr="00F13E62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F13E62">
        <w:rPr>
          <w:rFonts w:ascii="Times New Roman" w:eastAsia="仿宋_GB2312" w:hAnsi="Times New Roman" w:cs="Times New Roman" w:hint="eastAsia"/>
          <w:sz w:val="32"/>
          <w:szCs w:val="32"/>
        </w:rPr>
        <w:t>、苯并</w:t>
      </w:r>
      <w:r w:rsidRPr="00F13E62">
        <w:rPr>
          <w:rFonts w:ascii="Times New Roman" w:eastAsia="仿宋_GB2312" w:hAnsi="Times New Roman" w:cs="Times New Roman" w:hint="eastAsia"/>
          <w:sz w:val="32"/>
          <w:szCs w:val="32"/>
        </w:rPr>
        <w:t>[a]</w:t>
      </w:r>
      <w:r w:rsidRPr="00F13E62">
        <w:rPr>
          <w:rFonts w:ascii="Times New Roman" w:eastAsia="仿宋_GB2312" w:hAnsi="Times New Roman" w:cs="Times New Roman" w:hint="eastAsia"/>
          <w:sz w:val="32"/>
          <w:szCs w:val="32"/>
        </w:rPr>
        <w:t>芘、过氧化苯甲酰、滑石粉、二氧化钛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653D52" w:rsidRPr="00F13E62" w:rsidRDefault="00653D52" w:rsidP="00653D5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大米检验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项目包括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总汞（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以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Hg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计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）、无机砷（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以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As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计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铬（以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Cr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计）、镉（以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Pr="00F13E62">
        <w:rPr>
          <w:rFonts w:ascii="Times New Roman" w:eastAsia="仿宋_GB2312" w:hAnsi="Times New Roman" w:cs="Times New Roman"/>
          <w:sz w:val="32"/>
          <w:szCs w:val="32"/>
        </w:rPr>
        <w:t>黄曲霉毒素</w:t>
      </w:r>
      <w:r w:rsidRPr="00F13E62">
        <w:rPr>
          <w:rFonts w:ascii="Times New Roman" w:eastAsia="仿宋_GB2312" w:hAnsi="Times New Roman" w:cs="Times New Roman"/>
          <w:sz w:val="32"/>
          <w:szCs w:val="32"/>
        </w:rPr>
        <w:t>B</w:t>
      </w:r>
      <w:r w:rsidRPr="00F13E62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13C8B" w:rsidRPr="00F13E62" w:rsidRDefault="00653D5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E336C9"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挂面检验</w:t>
      </w:r>
      <w:r w:rsidR="00E336C9"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项目</w:t>
      </w:r>
      <w:r w:rsidR="00E336C9"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为</w:t>
      </w:r>
      <w:r w:rsidR="00E336C9"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计）。</w:t>
      </w:r>
    </w:p>
    <w:p w:rsidR="00413C8B" w:rsidRPr="00F13E62" w:rsidRDefault="00653D5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4</w:t>
      </w:r>
      <w:r w:rsidR="00E336C9"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谷物粉类制成品</w:t>
      </w:r>
      <w:r w:rsidR="00E336C9" w:rsidRPr="00F13E62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E336C9"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F13E62">
        <w:rPr>
          <w:rFonts w:ascii="Times New Roman" w:eastAsia="仿宋_GB2312" w:hAnsi="Times New Roman" w:cs="Times New Roman"/>
          <w:sz w:val="32"/>
          <w:szCs w:val="32"/>
        </w:rPr>
        <w:t>黄曲霉毒素</w:t>
      </w:r>
      <w:r w:rsidR="00E336C9" w:rsidRPr="00F13E62">
        <w:rPr>
          <w:rFonts w:ascii="Times New Roman" w:eastAsia="仿宋_GB2312" w:hAnsi="Times New Roman" w:cs="Times New Roman"/>
          <w:sz w:val="32"/>
          <w:szCs w:val="32"/>
        </w:rPr>
        <w:t>B</w:t>
      </w:r>
      <w:r w:rsidR="00E336C9" w:rsidRPr="00F13E62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="00E336C9" w:rsidRPr="00F13E62"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、苯甲酸及其钠盐（以苯甲酸计）、山梨酸及其钾盐（以山梨酸计）、脱氢乙酸及其钠盐（以脱氢乙酸计）、二氧化硫残留量、菌落总数、大肠菌群、沙门氏菌、金黄色葡萄球菌。</w:t>
      </w:r>
    </w:p>
    <w:p w:rsidR="0055399B" w:rsidRPr="00991872" w:rsidRDefault="006B6964" w:rsidP="0055399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55399B" w:rsidRPr="00991872">
        <w:rPr>
          <w:rFonts w:ascii="Times New Roman" w:eastAsia="黑体" w:hAnsi="Times New Roman" w:cs="Times New Roman" w:hint="eastAsia"/>
          <w:sz w:val="32"/>
          <w:szCs w:val="32"/>
        </w:rPr>
        <w:t>、调味品</w:t>
      </w:r>
    </w:p>
    <w:p w:rsidR="0055399B" w:rsidRPr="00991872" w:rsidRDefault="0055399B" w:rsidP="0055399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991872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55399B" w:rsidRPr="00746451" w:rsidRDefault="0055399B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FF0000"/>
          <w:kern w:val="0"/>
          <w:sz w:val="32"/>
          <w:szCs w:val="32"/>
        </w:rPr>
      </w:pP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食品中真菌毒素限量》（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2761-2017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0143B7" w:rsidRPr="00991872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="000143B7" w:rsidRPr="00991872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0143B7" w:rsidRPr="00991872">
        <w:rPr>
          <w:rFonts w:ascii="Times New Roman" w:eastAsia="仿宋_GB2312" w:hAnsi="Times New Roman" w:hint="eastAsia"/>
          <w:sz w:val="32"/>
          <w:szCs w:val="32"/>
        </w:rPr>
        <w:t>酿造酱》（</w:t>
      </w:r>
      <w:r w:rsidR="000143B7" w:rsidRPr="00991872">
        <w:rPr>
          <w:rFonts w:ascii="Times New Roman" w:eastAsia="仿宋_GB2312" w:hAnsi="Times New Roman"/>
          <w:sz w:val="32"/>
          <w:szCs w:val="32"/>
        </w:rPr>
        <w:t>GB 2718</w:t>
      </w:r>
      <w:r w:rsidR="000143B7" w:rsidRPr="00991872">
        <w:rPr>
          <w:rFonts w:ascii="Times New Roman" w:eastAsia="仿宋_GB2312" w:hAnsi="Times New Roman" w:hint="eastAsia"/>
          <w:sz w:val="32"/>
          <w:szCs w:val="32"/>
        </w:rPr>
        <w:t>-</w:t>
      </w:r>
      <w:r w:rsidR="000143B7" w:rsidRPr="00991872">
        <w:rPr>
          <w:rFonts w:ascii="Times New Roman" w:eastAsia="仿宋_GB2312" w:hAnsi="Times New Roman"/>
          <w:sz w:val="32"/>
          <w:szCs w:val="32"/>
        </w:rPr>
        <w:t>2014</w:t>
      </w:r>
      <w:r w:rsidR="000143B7" w:rsidRPr="00991872">
        <w:rPr>
          <w:rFonts w:ascii="Times New Roman" w:eastAsia="仿宋_GB2312" w:hAnsi="Times New Roman" w:hint="eastAsia"/>
          <w:sz w:val="32"/>
          <w:szCs w:val="32"/>
        </w:rPr>
        <w:t>）、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55399B" w:rsidRPr="00991872" w:rsidRDefault="0055399B" w:rsidP="0055399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991872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55399B" w:rsidRPr="00991872" w:rsidRDefault="004E2AB6" w:rsidP="0099187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91872">
        <w:rPr>
          <w:rFonts w:ascii="Times New Roman" w:eastAsia="仿宋_GB2312" w:hAnsi="Times New Roman"/>
          <w:sz w:val="32"/>
          <w:szCs w:val="32"/>
        </w:rPr>
        <w:t>1.</w:t>
      </w:r>
      <w:r w:rsidR="0055399B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酱类检验</w:t>
      </w:r>
      <w:r w:rsidR="0055399B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项目包括</w:t>
      </w:r>
      <w:r w:rsidR="0055399B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氨基酸态氮、铅（以</w:t>
      </w:r>
      <w:r w:rsidR="0055399B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="0055399B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计）、总砷（以</w:t>
      </w:r>
      <w:r w:rsidR="0055399B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As</w:t>
      </w:r>
      <w:r w:rsidR="0055399B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计）、黄曲霉毒素</w:t>
      </w:r>
      <w:r w:rsidR="0055399B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B</w:t>
      </w:r>
      <w:r w:rsidR="0055399B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bscript"/>
        </w:rPr>
        <w:t>1</w:t>
      </w:r>
      <w:r w:rsidR="0055399B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苯甲酸及其钠盐（以苯甲酸计）、山梨酸及其钾盐（以山梨酸计）、脱氢乙酸及其钠盐（以脱氢乙酸计）、防腐剂混合使用时各自用量占其最大使用量的比例之和、糖精钠（以糖精计）、大肠菌群、金黄色葡萄球菌、沙门氏菌。</w:t>
      </w:r>
    </w:p>
    <w:p w:rsidR="00A30A0A" w:rsidRPr="004A4D1C" w:rsidRDefault="006B6964" w:rsidP="00A30A0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A30A0A" w:rsidRPr="004A4D1C">
        <w:rPr>
          <w:rFonts w:ascii="黑体" w:eastAsia="黑体" w:hAnsi="黑体" w:hint="eastAsia"/>
          <w:sz w:val="32"/>
          <w:szCs w:val="32"/>
        </w:rPr>
        <w:t>、乳制品</w:t>
      </w:r>
    </w:p>
    <w:p w:rsidR="00A30A0A" w:rsidRPr="004A4D1C" w:rsidRDefault="00A30A0A" w:rsidP="00A30A0A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4A4D1C"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A30A0A" w:rsidRPr="004A4D1C" w:rsidRDefault="006B6964" w:rsidP="00A30A0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="00A30A0A" w:rsidRPr="004A4D1C">
        <w:rPr>
          <w:rFonts w:ascii="Times New Roman" w:eastAsia="仿宋_GB2312" w:hAnsi="Times New Roman"/>
          <w:sz w:val="32"/>
          <w:szCs w:val="32"/>
        </w:rPr>
        <w:t xml:space="preserve"> 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>食品中真菌毒素限量》（</w:t>
      </w:r>
      <w:r w:rsidR="00A30A0A" w:rsidRPr="004A4D1C">
        <w:rPr>
          <w:rFonts w:ascii="Times New Roman" w:eastAsia="仿宋_GB2312" w:hAnsi="Times New Roman"/>
          <w:sz w:val="32"/>
          <w:szCs w:val="32"/>
        </w:rPr>
        <w:t xml:space="preserve">GB </w:t>
      </w:r>
      <w:r w:rsidR="00A30A0A" w:rsidRPr="004A4D1C">
        <w:rPr>
          <w:rFonts w:ascii="Times New Roman" w:eastAsia="仿宋_GB2312" w:hAnsi="Times New Roman"/>
          <w:sz w:val="32"/>
          <w:szCs w:val="32"/>
        </w:rPr>
        <w:lastRenderedPageBreak/>
        <w:t>2761</w:t>
      </w:r>
      <w:r w:rsidR="00A30A0A" w:rsidRPr="004A4D1C">
        <w:rPr>
          <w:rFonts w:ascii="仿宋_GB2312" w:eastAsia="仿宋_GB2312" w:hAnsi="Times New Roman" w:hint="eastAsia"/>
          <w:sz w:val="32"/>
          <w:szCs w:val="32"/>
        </w:rPr>
        <w:t>-</w:t>
      </w:r>
      <w:r w:rsidR="00A30A0A" w:rsidRPr="004A4D1C">
        <w:rPr>
          <w:rFonts w:ascii="Times New Roman" w:eastAsia="仿宋_GB2312" w:hAnsi="Times New Roman"/>
          <w:sz w:val="32"/>
          <w:szCs w:val="32"/>
        </w:rPr>
        <w:t>2017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 w:rsidR="00A30A0A" w:rsidRPr="004A4D1C">
        <w:rPr>
          <w:rFonts w:ascii="Times New Roman" w:eastAsia="仿宋_GB2312" w:hAnsi="Times New Roman"/>
          <w:sz w:val="32"/>
          <w:szCs w:val="32"/>
        </w:rPr>
        <w:t>GB 2762</w:t>
      </w:r>
      <w:r w:rsidR="00A30A0A" w:rsidRPr="004A4D1C">
        <w:rPr>
          <w:rFonts w:ascii="仿宋_GB2312" w:eastAsia="仿宋_GB2312" w:hAnsi="Times New Roman" w:hint="eastAsia"/>
          <w:sz w:val="32"/>
          <w:szCs w:val="32"/>
        </w:rPr>
        <w:t>-</w:t>
      </w:r>
      <w:r w:rsidR="00A30A0A" w:rsidRPr="004A4D1C">
        <w:rPr>
          <w:rFonts w:ascii="Times New Roman" w:eastAsia="仿宋_GB2312" w:hAnsi="Times New Roman"/>
          <w:sz w:val="32"/>
          <w:szCs w:val="32"/>
        </w:rPr>
        <w:t>2017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>巴氏杀菌乳》（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>GB 19645-2010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>）、《关于三聚氰胺在食品中的限量值的公告》（卫生部、工业和信息化部、农业部、工商总局、质检总局公告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>2011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>年第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>10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>号）、《动物性食品中兽药最高残留限量》（农业部公告第</w:t>
      </w:r>
      <w:r w:rsidR="00A30A0A" w:rsidRPr="004A4D1C">
        <w:rPr>
          <w:rFonts w:ascii="Times New Roman" w:eastAsia="仿宋_GB2312" w:hAnsi="Times New Roman"/>
          <w:sz w:val="32"/>
          <w:szCs w:val="32"/>
        </w:rPr>
        <w:t>235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>号）</w:t>
      </w:r>
      <w:r w:rsidR="00A30A0A" w:rsidRPr="004A4D1C">
        <w:rPr>
          <w:rFonts w:ascii="仿宋_GB2312" w:eastAsia="仿宋_GB2312" w:hint="eastAsia"/>
          <w:sz w:val="32"/>
          <w:szCs w:val="32"/>
        </w:rPr>
        <w:t>等标准及产品明示标准和指标的要求。</w:t>
      </w:r>
    </w:p>
    <w:p w:rsidR="00A30A0A" w:rsidRPr="004A4D1C" w:rsidRDefault="00A30A0A" w:rsidP="00A30A0A">
      <w:pPr>
        <w:spacing w:line="600" w:lineRule="exact"/>
        <w:ind w:left="640"/>
        <w:rPr>
          <w:rFonts w:ascii="Times New Roman" w:eastAsia="楷体_GB2312" w:hAnsi="Times New Roman" w:cs="Times New Roman"/>
          <w:sz w:val="32"/>
          <w:szCs w:val="32"/>
        </w:rPr>
      </w:pPr>
      <w:r w:rsidRPr="004A4D1C"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A30A0A" w:rsidRPr="004A4D1C" w:rsidRDefault="0053639A" w:rsidP="00A30A0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A4D1C">
        <w:rPr>
          <w:rFonts w:ascii="Times New Roman" w:eastAsia="仿宋_GB2312" w:hAnsi="Times New Roman"/>
          <w:sz w:val="32"/>
          <w:szCs w:val="32"/>
        </w:rPr>
        <w:t>1.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>液体乳（巴氏杀菌乳）检验项目包括蛋白质、酸度、铅（以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>P</w:t>
      </w:r>
      <w:r w:rsidR="00A30A0A" w:rsidRPr="004A4D1C">
        <w:rPr>
          <w:rFonts w:ascii="Times New Roman" w:eastAsia="仿宋_GB2312" w:hAnsi="Times New Roman"/>
          <w:sz w:val="32"/>
          <w:szCs w:val="32"/>
        </w:rPr>
        <w:t>b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>计）、铬（以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>Cr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>M</w:t>
      </w:r>
      <w:r w:rsidR="00A30A0A" w:rsidRPr="004A4D1C">
        <w:rPr>
          <w:rFonts w:ascii="Times New Roman" w:eastAsia="仿宋_GB2312" w:hAnsi="Times New Roman" w:hint="eastAsia"/>
          <w:sz w:val="32"/>
          <w:szCs w:val="32"/>
          <w:vertAlign w:val="subscript"/>
        </w:rPr>
        <w:t>1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>、</w:t>
      </w:r>
      <w:r w:rsidR="00A30A0A" w:rsidRPr="004A4D1C">
        <w:rPr>
          <w:rFonts w:ascii="Times New Roman" w:eastAsia="仿宋_GB2312" w:hAnsi="Times New Roman"/>
          <w:sz w:val="32"/>
          <w:szCs w:val="32"/>
        </w:rPr>
        <w:t>菌落总数、</w:t>
      </w:r>
      <w:r w:rsidR="00A30A0A" w:rsidRPr="004A4D1C">
        <w:rPr>
          <w:rFonts w:ascii="Times New Roman" w:eastAsia="仿宋_GB2312" w:hAnsi="Times New Roman" w:hint="eastAsia"/>
          <w:sz w:val="32"/>
          <w:szCs w:val="32"/>
        </w:rPr>
        <w:t>大肠菌群、金黄色葡萄球菌、沙门氏菌、三聚氰胺、地塞米松。</w:t>
      </w:r>
    </w:p>
    <w:p w:rsidR="008F54F0" w:rsidRPr="006B6964" w:rsidRDefault="006B6964" w:rsidP="008F54F0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="008F54F0" w:rsidRPr="006B6964">
        <w:rPr>
          <w:rFonts w:ascii="Times New Roman" w:eastAsia="黑体" w:hAnsi="Times New Roman" w:cs="Times New Roman"/>
          <w:sz w:val="32"/>
          <w:szCs w:val="32"/>
        </w:rPr>
        <w:t>、饮料</w:t>
      </w:r>
    </w:p>
    <w:p w:rsidR="008F54F0" w:rsidRPr="006B6964" w:rsidRDefault="008F54F0" w:rsidP="008F54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B6964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8F54F0" w:rsidRPr="006B6964" w:rsidRDefault="008F54F0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）、《饮用天然矿泉水》（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GB 8537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2008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包装饮用水》（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GB19298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2014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）等标准及产品明示标准和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8F54F0" w:rsidRPr="006B6964" w:rsidRDefault="008F54F0" w:rsidP="008F54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B6964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8F54F0" w:rsidRPr="006B6964" w:rsidRDefault="008F54F0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饮用天然矿泉水检验项目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包括界限指标、镍、锑、溴酸盐、硝酸盐（以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NO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3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perscript"/>
        </w:rPr>
        <w:t>-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亚硝酸盐（以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NO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bscript"/>
        </w:rPr>
        <w:t>2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perscript"/>
        </w:rPr>
        <w:t>-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大肠菌群、粪链球菌、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产气荚膜梭菌、铜绿假单胞菌。</w:t>
      </w:r>
    </w:p>
    <w:p w:rsidR="008F54F0" w:rsidRPr="006B6964" w:rsidRDefault="008F54F0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饮用纯净水检验项目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包括耗氧量（以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O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亚硝酸盐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（以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NO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bscript"/>
        </w:rPr>
        <w:t>2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perscript"/>
        </w:rPr>
        <w:t>-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计）、余氯（游离氯）、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三氯甲烷、溴酸盐、大肠菌群、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铜绿假单胞菌。</w:t>
      </w:r>
    </w:p>
    <w:p w:rsidR="008F54F0" w:rsidRPr="006B6964" w:rsidRDefault="008F54F0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其他饮用水检验项目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包括浑浊度、耗氧量（以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O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亚硝酸盐（以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NO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bscript"/>
        </w:rPr>
        <w:t>2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perscript"/>
        </w:rPr>
        <w:t>-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计）、余氯（游离氯）、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三氯甲烷、溴酸盐、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挥发性酚</w:t>
      </w:r>
      <w:r w:rsidRPr="006B6964">
        <w:rPr>
          <w:rFonts w:ascii="Times New Roman" w:eastAsia="仿宋_GB2312" w:hAnsi="Times New Roman" w:cs="Times New Roman"/>
          <w:kern w:val="0"/>
          <w:sz w:val="32"/>
          <w:szCs w:val="32"/>
        </w:rPr>
        <w:t>（以苯酚计）、大肠菌群、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铜绿假单胞菌。</w:t>
      </w:r>
    </w:p>
    <w:p w:rsidR="00B6666B" w:rsidRPr="00746451" w:rsidRDefault="006B6964" w:rsidP="00B6666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B6666B" w:rsidRPr="00746451">
        <w:rPr>
          <w:rFonts w:ascii="黑体" w:eastAsia="黑体" w:hAnsi="黑体" w:hint="eastAsia"/>
          <w:sz w:val="32"/>
          <w:szCs w:val="32"/>
        </w:rPr>
        <w:t>、方便食品</w:t>
      </w:r>
    </w:p>
    <w:p w:rsidR="00B6666B" w:rsidRPr="00746451" w:rsidRDefault="00B6666B" w:rsidP="00B6666B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746451"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B6666B" w:rsidRPr="00746451" w:rsidRDefault="00B6666B" w:rsidP="00B6666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46451">
        <w:rPr>
          <w:rFonts w:ascii="仿宋_GB2312" w:eastAsia="仿宋_GB2312" w:hint="eastAsia"/>
          <w:sz w:val="32"/>
          <w:szCs w:val="32"/>
        </w:rPr>
        <w:t>抽检依据</w:t>
      </w:r>
      <w:r w:rsidRPr="00746451">
        <w:rPr>
          <w:rFonts w:ascii="Times New Roman" w:eastAsia="仿宋_GB2312" w:hAnsi="Times New Roman" w:hint="eastAsia"/>
          <w:sz w:val="32"/>
          <w:szCs w:val="32"/>
        </w:rPr>
        <w:t>为</w:t>
      </w:r>
      <w:r w:rsidRPr="00746451">
        <w:rPr>
          <w:rFonts w:ascii="Times New Roman" w:eastAsia="仿宋_GB2312" w:hAnsi="Times New Roman"/>
          <w:sz w:val="32"/>
          <w:szCs w:val="32"/>
        </w:rPr>
        <w:t>《食品安全国家标准</w:t>
      </w:r>
      <w:r w:rsidRPr="00746451">
        <w:rPr>
          <w:rFonts w:ascii="Times New Roman" w:eastAsia="仿宋_GB2312" w:hAnsi="Times New Roman"/>
          <w:sz w:val="32"/>
          <w:szCs w:val="32"/>
        </w:rPr>
        <w:t xml:space="preserve"> </w:t>
      </w:r>
      <w:r w:rsidRPr="00746451">
        <w:rPr>
          <w:rFonts w:ascii="Times New Roman" w:eastAsia="仿宋_GB2312" w:hAnsi="Times New Roman"/>
          <w:sz w:val="32"/>
          <w:szCs w:val="32"/>
        </w:rPr>
        <w:t>食品添加剂使用标准》（</w:t>
      </w:r>
      <w:r w:rsidRPr="00746451">
        <w:rPr>
          <w:rFonts w:ascii="Times New Roman" w:eastAsia="仿宋_GB2312" w:hAnsi="Times New Roman"/>
          <w:sz w:val="32"/>
          <w:szCs w:val="32"/>
        </w:rPr>
        <w:t>GB 2760</w:t>
      </w:r>
      <w:r w:rsidRPr="00746451">
        <w:rPr>
          <w:rFonts w:ascii="仿宋_GB2312" w:eastAsia="仿宋_GB2312" w:hAnsi="Times New Roman" w:hint="eastAsia"/>
          <w:sz w:val="32"/>
          <w:szCs w:val="32"/>
        </w:rPr>
        <w:t>-</w:t>
      </w:r>
      <w:r w:rsidRPr="00746451">
        <w:rPr>
          <w:rFonts w:ascii="Times New Roman" w:eastAsia="仿宋_GB2312" w:hAnsi="Times New Roman"/>
          <w:sz w:val="32"/>
          <w:szCs w:val="32"/>
        </w:rPr>
        <w:t>2014</w:t>
      </w:r>
      <w:r w:rsidRPr="00746451">
        <w:rPr>
          <w:rFonts w:ascii="Times New Roman" w:eastAsia="仿宋_GB2312" w:hAnsi="Times New Roman"/>
          <w:sz w:val="32"/>
          <w:szCs w:val="32"/>
        </w:rPr>
        <w:t>）、《食品安全国家标准</w:t>
      </w:r>
      <w:r w:rsidRPr="00746451">
        <w:rPr>
          <w:rFonts w:ascii="Times New Roman" w:eastAsia="仿宋_GB2312" w:hAnsi="Times New Roman"/>
          <w:sz w:val="32"/>
          <w:szCs w:val="32"/>
        </w:rPr>
        <w:t xml:space="preserve"> </w:t>
      </w:r>
      <w:r w:rsidRPr="00746451">
        <w:rPr>
          <w:rFonts w:ascii="Times New Roman" w:eastAsia="仿宋_GB2312" w:hAnsi="Times New Roman"/>
          <w:sz w:val="32"/>
          <w:szCs w:val="32"/>
        </w:rPr>
        <w:t>食品中真菌毒素限量》（</w:t>
      </w:r>
      <w:r w:rsidRPr="00746451">
        <w:rPr>
          <w:rFonts w:ascii="Times New Roman" w:eastAsia="仿宋_GB2312" w:hAnsi="Times New Roman"/>
          <w:sz w:val="32"/>
          <w:szCs w:val="32"/>
        </w:rPr>
        <w:t>GB 2761</w:t>
      </w:r>
      <w:r w:rsidRPr="00746451">
        <w:rPr>
          <w:rFonts w:ascii="仿宋_GB2312" w:eastAsia="仿宋_GB2312" w:hAnsi="Times New Roman" w:hint="eastAsia"/>
          <w:sz w:val="32"/>
          <w:szCs w:val="32"/>
        </w:rPr>
        <w:t>-</w:t>
      </w:r>
      <w:r w:rsidRPr="00746451">
        <w:rPr>
          <w:rFonts w:ascii="Times New Roman" w:eastAsia="仿宋_GB2312" w:hAnsi="Times New Roman"/>
          <w:sz w:val="32"/>
          <w:szCs w:val="32"/>
        </w:rPr>
        <w:t>2011</w:t>
      </w:r>
      <w:r w:rsidRPr="00746451">
        <w:rPr>
          <w:rFonts w:ascii="Times New Roman" w:eastAsia="仿宋_GB2312" w:hAnsi="Times New Roman"/>
          <w:sz w:val="32"/>
          <w:szCs w:val="32"/>
        </w:rPr>
        <w:t>）、《食品安全国家标准</w:t>
      </w:r>
      <w:r w:rsidRPr="00746451">
        <w:rPr>
          <w:rFonts w:ascii="Times New Roman" w:eastAsia="仿宋_GB2312" w:hAnsi="Times New Roman"/>
          <w:sz w:val="32"/>
          <w:szCs w:val="32"/>
        </w:rPr>
        <w:t xml:space="preserve"> </w:t>
      </w:r>
      <w:r w:rsidRPr="00746451">
        <w:rPr>
          <w:rFonts w:ascii="Times New Roman" w:eastAsia="仿宋_GB2312" w:hAnsi="Times New Roman"/>
          <w:sz w:val="32"/>
          <w:szCs w:val="32"/>
        </w:rPr>
        <w:t>食品中污染物限量》（</w:t>
      </w:r>
      <w:r w:rsidRPr="00746451">
        <w:rPr>
          <w:rFonts w:ascii="Times New Roman" w:eastAsia="仿宋_GB2312" w:hAnsi="Times New Roman"/>
          <w:sz w:val="32"/>
          <w:szCs w:val="32"/>
        </w:rPr>
        <w:t>GB 2762</w:t>
      </w:r>
      <w:r w:rsidRPr="00746451">
        <w:rPr>
          <w:rFonts w:ascii="仿宋_GB2312" w:eastAsia="仿宋_GB2312" w:hAnsi="Times New Roman" w:hint="eastAsia"/>
          <w:sz w:val="32"/>
          <w:szCs w:val="32"/>
        </w:rPr>
        <w:t>-</w:t>
      </w:r>
      <w:r w:rsidRPr="00746451">
        <w:rPr>
          <w:rFonts w:ascii="Times New Roman" w:eastAsia="仿宋_GB2312" w:hAnsi="Times New Roman"/>
          <w:sz w:val="32"/>
          <w:szCs w:val="32"/>
        </w:rPr>
        <w:t>2012</w:t>
      </w:r>
      <w:r w:rsidRPr="00746451">
        <w:rPr>
          <w:rFonts w:ascii="Times New Roman" w:eastAsia="仿宋_GB2312" w:hAnsi="Times New Roman"/>
          <w:sz w:val="32"/>
          <w:szCs w:val="32"/>
        </w:rPr>
        <w:t>）、《食品安全国家标准</w:t>
      </w:r>
      <w:r w:rsidRPr="00746451">
        <w:rPr>
          <w:rFonts w:ascii="Times New Roman" w:eastAsia="仿宋_GB2312" w:hAnsi="Times New Roman"/>
          <w:sz w:val="32"/>
          <w:szCs w:val="32"/>
        </w:rPr>
        <w:t xml:space="preserve"> </w:t>
      </w:r>
      <w:r w:rsidRPr="00746451">
        <w:rPr>
          <w:rFonts w:ascii="Times New Roman" w:eastAsia="仿宋_GB2312" w:hAnsi="Times New Roman"/>
          <w:sz w:val="32"/>
          <w:szCs w:val="32"/>
        </w:rPr>
        <w:t>方便面》（</w:t>
      </w:r>
      <w:r w:rsidRPr="00746451">
        <w:rPr>
          <w:rFonts w:ascii="Times New Roman" w:eastAsia="仿宋_GB2312" w:hAnsi="Times New Roman"/>
          <w:sz w:val="32"/>
          <w:szCs w:val="32"/>
        </w:rPr>
        <w:t>GB 17400</w:t>
      </w:r>
      <w:r w:rsidRPr="00746451">
        <w:rPr>
          <w:rFonts w:ascii="仿宋_GB2312" w:eastAsia="仿宋_GB2312" w:hAnsi="Times New Roman" w:hint="eastAsia"/>
          <w:sz w:val="32"/>
          <w:szCs w:val="32"/>
        </w:rPr>
        <w:t>-</w:t>
      </w:r>
      <w:r w:rsidRPr="00746451">
        <w:rPr>
          <w:rFonts w:ascii="Times New Roman" w:eastAsia="仿宋_GB2312" w:hAnsi="Times New Roman"/>
          <w:sz w:val="32"/>
          <w:szCs w:val="32"/>
        </w:rPr>
        <w:t>2015</w:t>
      </w:r>
      <w:r w:rsidRPr="00746451">
        <w:rPr>
          <w:rFonts w:ascii="Times New Roman" w:eastAsia="仿宋_GB2312" w:hAnsi="Times New Roman"/>
          <w:sz w:val="32"/>
          <w:szCs w:val="32"/>
        </w:rPr>
        <w:t>）、《食品安全国家标准</w:t>
      </w:r>
      <w:r w:rsidRPr="00746451">
        <w:rPr>
          <w:rFonts w:ascii="Times New Roman" w:eastAsia="仿宋_GB2312" w:hAnsi="Times New Roman"/>
          <w:sz w:val="32"/>
          <w:szCs w:val="32"/>
        </w:rPr>
        <w:t xml:space="preserve"> </w:t>
      </w:r>
      <w:r w:rsidRPr="00746451">
        <w:rPr>
          <w:rFonts w:ascii="Times New Roman" w:eastAsia="仿宋_GB2312" w:hAnsi="Times New Roman"/>
          <w:sz w:val="32"/>
          <w:szCs w:val="32"/>
        </w:rPr>
        <w:t>冲调谷物制品》（</w:t>
      </w:r>
      <w:r w:rsidRPr="00746451">
        <w:rPr>
          <w:rFonts w:ascii="Times New Roman" w:eastAsia="仿宋_GB2312" w:hAnsi="Times New Roman"/>
          <w:sz w:val="32"/>
          <w:szCs w:val="32"/>
        </w:rPr>
        <w:t>GB 19640</w:t>
      </w:r>
      <w:r w:rsidRPr="00746451">
        <w:rPr>
          <w:rFonts w:ascii="仿宋_GB2312" w:eastAsia="仿宋_GB2312" w:hAnsi="Times New Roman" w:hint="eastAsia"/>
          <w:sz w:val="32"/>
          <w:szCs w:val="32"/>
        </w:rPr>
        <w:t>-</w:t>
      </w:r>
      <w:r w:rsidRPr="00746451">
        <w:rPr>
          <w:rFonts w:ascii="Times New Roman" w:eastAsia="仿宋_GB2312" w:hAnsi="Times New Roman"/>
          <w:sz w:val="32"/>
          <w:szCs w:val="32"/>
        </w:rPr>
        <w:t>2016</w:t>
      </w:r>
      <w:r w:rsidRPr="00746451">
        <w:rPr>
          <w:rFonts w:ascii="Times New Roman" w:eastAsia="仿宋_GB2312" w:hAnsi="Times New Roman"/>
          <w:sz w:val="32"/>
          <w:szCs w:val="32"/>
        </w:rPr>
        <w:t>）</w:t>
      </w:r>
      <w:r w:rsidRPr="00746451">
        <w:rPr>
          <w:rFonts w:ascii="Times New Roman" w:eastAsia="仿宋_GB2312" w:hAnsi="Times New Roman" w:hint="eastAsia"/>
          <w:sz w:val="32"/>
          <w:szCs w:val="32"/>
        </w:rPr>
        <w:t>、</w:t>
      </w:r>
      <w:r w:rsidRPr="00746451">
        <w:rPr>
          <w:rFonts w:ascii="Times New Roman" w:eastAsia="仿宋_GB2312" w:hAnsi="Times New Roman"/>
          <w:sz w:val="32"/>
          <w:szCs w:val="32"/>
        </w:rPr>
        <w:t>《食品安全国家标准</w:t>
      </w:r>
      <w:r w:rsidRPr="00746451">
        <w:rPr>
          <w:rFonts w:ascii="Times New Roman" w:eastAsia="仿宋_GB2312" w:hAnsi="Times New Roman"/>
          <w:sz w:val="32"/>
          <w:szCs w:val="32"/>
        </w:rPr>
        <w:t xml:space="preserve"> </w:t>
      </w:r>
      <w:r w:rsidRPr="00746451">
        <w:rPr>
          <w:rFonts w:ascii="Times New Roman" w:eastAsia="仿宋_GB2312" w:hAnsi="Times New Roman"/>
          <w:sz w:val="32"/>
          <w:szCs w:val="32"/>
        </w:rPr>
        <w:t>食品中致病菌限量》（</w:t>
      </w:r>
      <w:r w:rsidRPr="00746451">
        <w:rPr>
          <w:rFonts w:ascii="Times New Roman" w:eastAsia="仿宋_GB2312" w:hAnsi="Times New Roman"/>
          <w:sz w:val="32"/>
          <w:szCs w:val="32"/>
        </w:rPr>
        <w:t>GB 29921</w:t>
      </w:r>
      <w:r w:rsidRPr="00746451">
        <w:rPr>
          <w:rFonts w:ascii="仿宋_GB2312" w:eastAsia="仿宋_GB2312" w:hAnsi="Times New Roman" w:hint="eastAsia"/>
          <w:sz w:val="32"/>
          <w:szCs w:val="32"/>
        </w:rPr>
        <w:t>-</w:t>
      </w:r>
      <w:r w:rsidRPr="00746451">
        <w:rPr>
          <w:rFonts w:ascii="Times New Roman" w:eastAsia="仿宋_GB2312" w:hAnsi="Times New Roman"/>
          <w:sz w:val="32"/>
          <w:szCs w:val="32"/>
        </w:rPr>
        <w:t>2013</w:t>
      </w:r>
      <w:r w:rsidRPr="00746451">
        <w:rPr>
          <w:rFonts w:ascii="Times New Roman" w:eastAsia="仿宋_GB2312" w:hAnsi="Times New Roman"/>
          <w:sz w:val="32"/>
          <w:szCs w:val="32"/>
        </w:rPr>
        <w:t>）</w:t>
      </w:r>
      <w:r w:rsidRPr="00746451">
        <w:rPr>
          <w:rFonts w:ascii="仿宋_GB2312" w:eastAsia="仿宋_GB2312" w:hint="eastAsia"/>
          <w:sz w:val="32"/>
          <w:szCs w:val="32"/>
        </w:rPr>
        <w:t>等标准及产品明示标准和指标的要求。</w:t>
      </w:r>
    </w:p>
    <w:p w:rsidR="00B6666B" w:rsidRPr="00746451" w:rsidRDefault="00B6666B" w:rsidP="00B6666B">
      <w:pPr>
        <w:spacing w:line="600" w:lineRule="exact"/>
        <w:ind w:left="640"/>
        <w:rPr>
          <w:rFonts w:ascii="Times New Roman" w:eastAsia="楷体_GB2312" w:hAnsi="Times New Roman" w:cs="Times New Roman"/>
          <w:sz w:val="32"/>
          <w:szCs w:val="32"/>
        </w:rPr>
      </w:pPr>
      <w:r w:rsidRPr="00746451"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B6666B" w:rsidRPr="00746451" w:rsidRDefault="00B6666B" w:rsidP="00B6666B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46451">
        <w:rPr>
          <w:rFonts w:ascii="Times New Roman" w:eastAsia="仿宋_GB2312" w:hAnsi="Times New Roman"/>
          <w:sz w:val="32"/>
          <w:szCs w:val="32"/>
        </w:rPr>
        <w:t>1.</w:t>
      </w:r>
      <w:r w:rsidRPr="00746451">
        <w:rPr>
          <w:rFonts w:ascii="Times New Roman" w:eastAsia="仿宋_GB2312" w:hAnsi="Times New Roman" w:hint="eastAsia"/>
          <w:sz w:val="32"/>
          <w:szCs w:val="32"/>
        </w:rPr>
        <w:t>方便面</w:t>
      </w:r>
      <w:r w:rsidRPr="00746451">
        <w:rPr>
          <w:rFonts w:ascii="Times New Roman" w:eastAsia="仿宋_GB2312" w:hAnsi="Times New Roman"/>
          <w:sz w:val="32"/>
          <w:szCs w:val="32"/>
        </w:rPr>
        <w:t>检验项目包括</w:t>
      </w:r>
      <w:r w:rsidRPr="00746451">
        <w:rPr>
          <w:rFonts w:ascii="Times New Roman" w:eastAsia="仿宋_GB2312" w:hAnsi="Times New Roman" w:hint="eastAsia"/>
          <w:sz w:val="32"/>
          <w:szCs w:val="32"/>
        </w:rPr>
        <w:t>水分</w:t>
      </w:r>
      <w:r w:rsidRPr="00746451">
        <w:rPr>
          <w:rFonts w:ascii="Times New Roman" w:eastAsia="仿宋_GB2312" w:hAnsi="Times New Roman"/>
          <w:sz w:val="32"/>
          <w:szCs w:val="32"/>
        </w:rPr>
        <w:t>、酸价（以脂肪计）、过氧化值（以脂肪计）、菌落总数、大肠菌群、沙门氏菌、金黄色葡萄球菌。</w:t>
      </w:r>
    </w:p>
    <w:p w:rsidR="008F54F0" w:rsidRPr="00746451" w:rsidRDefault="00B6666B" w:rsidP="00B6666B">
      <w:pPr>
        <w:spacing w:line="640" w:lineRule="exact"/>
        <w:ind w:leftChars="67" w:left="141" w:right="142" w:firstLineChars="200" w:firstLine="640"/>
        <w:rPr>
          <w:rFonts w:ascii="Times New Roman" w:eastAsia="仿宋_GB2312" w:hAnsi="Times New Roman"/>
          <w:sz w:val="32"/>
          <w:szCs w:val="32"/>
        </w:rPr>
      </w:pPr>
      <w:r w:rsidRPr="00746451">
        <w:rPr>
          <w:rFonts w:ascii="Times New Roman" w:eastAsia="仿宋_GB2312" w:hAnsi="Times New Roman"/>
          <w:sz w:val="32"/>
          <w:szCs w:val="32"/>
        </w:rPr>
        <w:t>2.</w:t>
      </w:r>
      <w:r w:rsidRPr="00746451">
        <w:rPr>
          <w:rFonts w:ascii="Times New Roman" w:eastAsia="仿宋_GB2312" w:hAnsi="Times New Roman" w:hint="eastAsia"/>
          <w:sz w:val="32"/>
          <w:szCs w:val="32"/>
        </w:rPr>
        <w:t>冲调类方便食品</w:t>
      </w:r>
      <w:r w:rsidRPr="00746451">
        <w:rPr>
          <w:rFonts w:ascii="Times New Roman" w:eastAsia="仿宋_GB2312" w:hAnsi="Times New Roman"/>
          <w:sz w:val="32"/>
          <w:szCs w:val="32"/>
        </w:rPr>
        <w:t>、主食类方便食品、其他方便食品检验项目包括酸价（以脂肪计）、过氧化值（以脂肪计）、铅（以</w:t>
      </w:r>
      <w:r w:rsidRPr="00746451">
        <w:rPr>
          <w:rFonts w:ascii="Times New Roman" w:eastAsia="仿宋_GB2312" w:hAnsi="Times New Roman"/>
          <w:sz w:val="32"/>
          <w:szCs w:val="32"/>
        </w:rPr>
        <w:t>Pb</w:t>
      </w:r>
      <w:r w:rsidRPr="00746451">
        <w:rPr>
          <w:rFonts w:ascii="Times New Roman" w:eastAsia="仿宋_GB2312" w:hAnsi="Times New Roman"/>
          <w:sz w:val="32"/>
          <w:szCs w:val="32"/>
        </w:rPr>
        <w:t>计）、黄曲霉毒素</w:t>
      </w:r>
      <w:r w:rsidRPr="00746451">
        <w:rPr>
          <w:rFonts w:ascii="Times New Roman" w:eastAsia="仿宋_GB2312" w:hAnsi="Times New Roman"/>
          <w:sz w:val="32"/>
          <w:szCs w:val="32"/>
        </w:rPr>
        <w:t>B</w:t>
      </w:r>
      <w:r w:rsidRPr="00746451"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 w:rsidRPr="00746451">
        <w:rPr>
          <w:rFonts w:ascii="Times New Roman" w:eastAsia="仿宋_GB2312" w:hAnsi="Times New Roman"/>
          <w:sz w:val="32"/>
          <w:szCs w:val="32"/>
        </w:rPr>
        <w:t>、苯甲酸及其钠盐（以苯甲酸计）、</w:t>
      </w:r>
      <w:r w:rsidRPr="00746451">
        <w:rPr>
          <w:rFonts w:ascii="Times New Roman" w:eastAsia="仿宋_GB2312" w:hAnsi="Times New Roman"/>
          <w:sz w:val="32"/>
          <w:szCs w:val="32"/>
        </w:rPr>
        <w:lastRenderedPageBreak/>
        <w:t>山梨酸及其钾盐（以山梨酸计）、糖精钠（以糖精计）、菌落总数、大肠菌群、霉菌、商业无菌、沙门氏菌、金黄色葡萄球菌。</w:t>
      </w:r>
    </w:p>
    <w:p w:rsidR="00653D52" w:rsidRPr="00F13E62" w:rsidRDefault="006B6964" w:rsidP="00653D52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="00653D52" w:rsidRPr="00F13E62">
        <w:rPr>
          <w:rFonts w:ascii="Times New Roman" w:eastAsia="黑体" w:hAnsi="Times New Roman" w:cs="Times New Roman" w:hint="eastAsia"/>
          <w:sz w:val="32"/>
          <w:szCs w:val="32"/>
        </w:rPr>
        <w:t>、罐头</w:t>
      </w:r>
    </w:p>
    <w:p w:rsidR="00653D52" w:rsidRPr="00F13E62" w:rsidRDefault="00653D52" w:rsidP="00653D52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13E62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653D52" w:rsidRPr="00746451" w:rsidRDefault="00653D52" w:rsidP="00653D5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FF0000"/>
          <w:kern w:val="0"/>
          <w:sz w:val="32"/>
          <w:szCs w:val="32"/>
        </w:rPr>
      </w:pP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安全国家标准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罐头食品》（</w:t>
      </w:r>
      <w:r w:rsidRPr="002A1EB1">
        <w:rPr>
          <w:rFonts w:ascii="Times New Roman" w:eastAsia="仿宋_GB2312" w:hAnsi="Times New Roman" w:cs="Times New Roman"/>
          <w:kern w:val="0"/>
          <w:sz w:val="32"/>
          <w:szCs w:val="32"/>
        </w:rPr>
        <w:t>GB 7098-2015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2A1EB1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2A1EB1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653D52" w:rsidRPr="00F13E62" w:rsidRDefault="00653D52" w:rsidP="00653D52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13E62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F13E62" w:rsidRDefault="00653D52" w:rsidP="00F13E6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蔬菜类罐头检验项目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二氧化硫残留量、</w:t>
      </w:r>
      <w:r w:rsidRPr="00F13E62">
        <w:rPr>
          <w:rFonts w:ascii="Times New Roman" w:eastAsia="仿宋_GB2312" w:hAnsi="Times New Roman" w:cs="Times New Roman" w:hint="eastAsia"/>
          <w:sz w:val="32"/>
          <w:szCs w:val="32"/>
        </w:rPr>
        <w:t>脱氢乙酸及其钠盐（以脱氢乙酸计）、苯甲酸及其钠盐（以苯甲酸计）、山梨酸及其钾盐（以山梨酸计）、糖精钠（以糖精计）、阿斯巴甜、乙二胺四乙酸二钠、霉菌计数、商业无菌。</w:t>
      </w:r>
    </w:p>
    <w:p w:rsidR="008F54F0" w:rsidRPr="00F13E62" w:rsidRDefault="006B6964" w:rsidP="00F13E62">
      <w:pPr>
        <w:adjustRightIn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七</w:t>
      </w:r>
      <w:r w:rsidR="008F54F0" w:rsidRPr="00F13E62">
        <w:rPr>
          <w:rFonts w:ascii="Times New Roman" w:eastAsia="黑体" w:hAnsi="Times New Roman" w:cs="Times New Roman"/>
          <w:sz w:val="32"/>
          <w:szCs w:val="32"/>
        </w:rPr>
        <w:t>、</w:t>
      </w:r>
      <w:r w:rsidR="008F54F0" w:rsidRPr="00F13E62">
        <w:rPr>
          <w:rFonts w:ascii="Times New Roman" w:eastAsia="黑体" w:hAnsi="Times New Roman" w:cs="Times New Roman" w:hint="eastAsia"/>
          <w:sz w:val="32"/>
          <w:szCs w:val="32"/>
        </w:rPr>
        <w:t>冷冻饮品</w:t>
      </w:r>
    </w:p>
    <w:p w:rsidR="008F54F0" w:rsidRPr="00F13E62" w:rsidRDefault="008F54F0" w:rsidP="008F54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13E62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8F54F0" w:rsidRPr="00F13E62" w:rsidRDefault="008F54F0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《冷冻饮品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冰淇淋》（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GB/T 31114-2014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）、《冷冻饮品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雪糕》（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GB/T 31119-2014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冷冻饮品和制作料》（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GB 2759-2015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质量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8F54F0" w:rsidRPr="00F13E62" w:rsidRDefault="008F54F0" w:rsidP="008F54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13E62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F13E62" w:rsidRDefault="008F54F0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冷冻饮品检验项目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蛋白质、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Pr="00F13E62">
        <w:rPr>
          <w:rFonts w:ascii="Times New Roman" w:eastAsia="仿宋_GB2312" w:hAnsi="Times New Roman" w:cs="Times New Roman" w:hint="eastAsia"/>
          <w:sz w:val="32"/>
          <w:szCs w:val="32"/>
        </w:rPr>
        <w:t>糖精钠（以糖精计）、甜蜜素（以环已基氨基磺酸计）、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菌落总数、大肠菌群、沙门氏菌、金黄色葡萄球菌。</w:t>
      </w:r>
    </w:p>
    <w:p w:rsidR="00D53957" w:rsidRPr="006B6964" w:rsidRDefault="006B6964" w:rsidP="00D53957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八</w:t>
      </w:r>
      <w:r w:rsidR="00653D52" w:rsidRPr="006B6964">
        <w:rPr>
          <w:rFonts w:ascii="Times New Roman" w:eastAsia="黑体" w:hAnsi="Times New Roman" w:cs="Times New Roman"/>
          <w:sz w:val="32"/>
          <w:szCs w:val="32"/>
        </w:rPr>
        <w:t>、</w:t>
      </w:r>
      <w:r w:rsidR="00D53957" w:rsidRPr="006B6964">
        <w:rPr>
          <w:rFonts w:ascii="Times New Roman" w:eastAsia="黑体" w:hAnsi="Times New Roman" w:cs="Times New Roman" w:hint="eastAsia"/>
          <w:sz w:val="32"/>
          <w:szCs w:val="32"/>
        </w:rPr>
        <w:t>速冻食品</w:t>
      </w:r>
    </w:p>
    <w:p w:rsidR="00D53957" w:rsidRPr="006B6964" w:rsidRDefault="00D53957" w:rsidP="00D53957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B6964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D53957" w:rsidRPr="00991872" w:rsidRDefault="00D53957" w:rsidP="00D53957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6B69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2760-2014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《速冻调制食品》（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SB/T 10379-2012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）、《食品中可能违法添加的非食用物质和易滥用的食品添加剂品种名单（第五批）》（整顿办函〔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2011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D53957" w:rsidRPr="00991872" w:rsidRDefault="00D53957" w:rsidP="00D53957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991872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D53957" w:rsidRPr="00991872" w:rsidRDefault="00D53957" w:rsidP="00D53957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速冻调理肉制品检验项目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过氧化值（以脂肪计）、铅（以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计）、镉（以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计）、铬（以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Cr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计）、总砷（以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As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计）、氯霉素、胭脂红。</w:t>
      </w:r>
    </w:p>
    <w:p w:rsidR="00653D52" w:rsidRPr="00991872" w:rsidRDefault="00991872" w:rsidP="00D53957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D53957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D53957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速冻水产制品检验项目</w:t>
      </w:r>
      <w:r w:rsidR="00D53957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="00D53957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过氧化值（以脂肪计）、</w:t>
      </w:r>
      <w:r w:rsidR="00D53957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N-</w:t>
      </w:r>
      <w:r w:rsidR="00D53957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二甲基亚硝胺、苯甲酸及其钠盐（以苯甲酸计）、山梨酸及其钾盐（以山梨酸计）。</w:t>
      </w:r>
    </w:p>
    <w:p w:rsidR="00835FC5" w:rsidRPr="00991872" w:rsidRDefault="006B6964" w:rsidP="00835FC5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九</w:t>
      </w:r>
      <w:r w:rsidR="008F54F0" w:rsidRPr="00991872">
        <w:rPr>
          <w:rFonts w:ascii="Times New Roman" w:eastAsia="黑体" w:hAnsi="Times New Roman" w:cs="Times New Roman"/>
          <w:sz w:val="32"/>
          <w:szCs w:val="32"/>
        </w:rPr>
        <w:t>、</w:t>
      </w:r>
      <w:r w:rsidR="00835FC5" w:rsidRPr="00991872">
        <w:rPr>
          <w:rFonts w:ascii="Times New Roman" w:eastAsia="黑体" w:hAnsi="Times New Roman" w:cs="Times New Roman" w:hint="eastAsia"/>
          <w:sz w:val="32"/>
          <w:szCs w:val="32"/>
        </w:rPr>
        <w:t>薯类及膨化食品</w:t>
      </w:r>
    </w:p>
    <w:p w:rsidR="00835FC5" w:rsidRPr="00991872" w:rsidRDefault="00835FC5" w:rsidP="00835FC5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991872">
        <w:rPr>
          <w:rFonts w:ascii="Times New Roman" w:eastAsia="楷体_GB2312" w:hAnsi="Times New Roman" w:cs="Times New Roman"/>
          <w:bCs/>
          <w:sz w:val="32"/>
          <w:szCs w:val="32"/>
        </w:rPr>
        <w:lastRenderedPageBreak/>
        <w:t>（一）抽检依据</w:t>
      </w:r>
    </w:p>
    <w:p w:rsidR="00835FC5" w:rsidRPr="00991872" w:rsidRDefault="00835FC5" w:rsidP="00835FC5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食品中真菌毒素限量》（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2761-2017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食品中污染物限量》（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2762-2017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膨化食品》（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GB 17401-2014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835FC5" w:rsidRPr="00991872" w:rsidRDefault="00835FC5" w:rsidP="00835FC5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991872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835FC5" w:rsidRPr="00991872" w:rsidRDefault="00835FC5" w:rsidP="00835FC5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膨化食品检验项目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水分、酸价（以脂肪计）、过氧化值（以脂肪计）、糖精钠（以糖精计）、苯甲酸及其钠盐（以苯甲酸计）、山梨酸及其钾盐（以山梨酸计）、铅（以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Pr="00991872">
        <w:rPr>
          <w:rFonts w:ascii="Times New Roman" w:eastAsia="仿宋_GB2312" w:hAnsi="Times New Roman" w:cs="Times New Roman"/>
          <w:sz w:val="32"/>
          <w:szCs w:val="32"/>
        </w:rPr>
        <w:t>黄曲霉毒素</w:t>
      </w:r>
      <w:r w:rsidRPr="00991872">
        <w:rPr>
          <w:rFonts w:ascii="Times New Roman" w:eastAsia="仿宋_GB2312" w:hAnsi="Times New Roman" w:cs="Times New Roman"/>
          <w:sz w:val="32"/>
          <w:szCs w:val="32"/>
        </w:rPr>
        <w:t>B</w:t>
      </w:r>
      <w:r w:rsidRPr="00991872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991872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菌落总数、大肠菌群、沙门氏菌、金黄色葡萄球菌。</w:t>
      </w:r>
    </w:p>
    <w:p w:rsidR="0055399B" w:rsidRPr="00F13E62" w:rsidRDefault="0055399B" w:rsidP="0055399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F13E62">
        <w:rPr>
          <w:rFonts w:ascii="Times New Roman" w:eastAsia="黑体" w:hAnsi="Times New Roman" w:cs="Times New Roman" w:hint="eastAsia"/>
          <w:sz w:val="32"/>
          <w:szCs w:val="32"/>
        </w:rPr>
        <w:t>十、酒类</w:t>
      </w:r>
    </w:p>
    <w:p w:rsidR="0055399B" w:rsidRPr="00F13E62" w:rsidRDefault="0055399B" w:rsidP="0055399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13E62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55399B" w:rsidRPr="00746451" w:rsidRDefault="0055399B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FF0000"/>
          <w:kern w:val="0"/>
          <w:sz w:val="32"/>
          <w:szCs w:val="32"/>
        </w:rPr>
      </w:pP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食品中真菌毒素限量》（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2761-2017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蒸馏酒及其配制酒》（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GB 2757-2012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发酵酒及其配制酒》（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GB 2758-2012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55399B" w:rsidRPr="00F13E62" w:rsidRDefault="0055399B" w:rsidP="0055399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13E62">
        <w:rPr>
          <w:rFonts w:ascii="Times New Roman" w:eastAsia="楷体_GB2312" w:hAnsi="Times New Roman" w:cs="Times New Roman"/>
          <w:bCs/>
          <w:sz w:val="32"/>
          <w:szCs w:val="32"/>
        </w:rPr>
        <w:lastRenderedPageBreak/>
        <w:t>（二）检验项目</w:t>
      </w:r>
    </w:p>
    <w:p w:rsidR="0055399B" w:rsidRPr="00F13E62" w:rsidRDefault="0055399B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白酒检验项目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酒精度、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甲醇、氰化物（以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HCN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计）、糖精钠（以糖精计）、甜蜜素（以环已基氨基磺酸计）、三氯蔗糖。</w:t>
      </w:r>
    </w:p>
    <w:p w:rsidR="0055399B" w:rsidRPr="00F13E62" w:rsidRDefault="0055399B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葡萄酒检验项目</w:t>
      </w:r>
      <w:r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酒精度、铅（以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计）、赭曲霉毒素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</w:t>
      </w:r>
      <w:r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、甲醇、苯甲酸及其钠盐（以苯甲酸计）、山梨酸及其钾盐（以山梨酸计）、脱氢乙酸及其钠盐（以脱氢乙酸计）、纳他霉素、二氧化硫残留量、</w:t>
      </w:r>
      <w:r w:rsidRPr="00F13E62">
        <w:rPr>
          <w:rFonts w:ascii="Times New Roman" w:eastAsia="仿宋_GB2312" w:hAnsi="Times New Roman" w:cs="Times New Roman" w:hint="eastAsia"/>
          <w:sz w:val="32"/>
          <w:szCs w:val="32"/>
        </w:rPr>
        <w:t>糖精钠（以糖精计）、甜蜜素（以环已基氨基磺酸计）、三氯蔗糖。</w:t>
      </w:r>
    </w:p>
    <w:p w:rsidR="0055399B" w:rsidRPr="00F13E62" w:rsidRDefault="00F13E62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13E62">
        <w:rPr>
          <w:rFonts w:ascii="Times New Roman" w:eastAsia="仿宋_GB2312" w:hAnsi="Times New Roman" w:cs="Times New Roman"/>
          <w:sz w:val="32"/>
          <w:szCs w:val="32"/>
        </w:rPr>
        <w:t>3.</w:t>
      </w:r>
      <w:r w:rsidR="0055399B"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以蒸馏酒及食用酒精为酒基的配制酒检验项目</w:t>
      </w:r>
      <w:r w:rsidR="0055399B"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="0055399B"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酒精度、铅（以</w:t>
      </w:r>
      <w:r w:rsidR="0055399B"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="0055399B"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计）、甲醛、氰化物（以</w:t>
      </w:r>
      <w:r w:rsidR="0055399B"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HCN</w:t>
      </w:r>
      <w:r w:rsidR="0055399B"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计）、二氧化硫残留量、</w:t>
      </w:r>
      <w:r w:rsidR="0055399B" w:rsidRPr="00F13E62">
        <w:rPr>
          <w:rFonts w:ascii="Times New Roman" w:eastAsia="仿宋_GB2312" w:hAnsi="Times New Roman" w:cs="Times New Roman" w:hint="eastAsia"/>
          <w:sz w:val="32"/>
          <w:szCs w:val="32"/>
        </w:rPr>
        <w:t>糖精钠（以糖精计）、甜蜜素（以环已基氨基磺酸计）。</w:t>
      </w:r>
    </w:p>
    <w:p w:rsidR="0055399B" w:rsidRPr="00F13E62" w:rsidRDefault="00F13E62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13E62">
        <w:rPr>
          <w:rFonts w:ascii="Times New Roman" w:eastAsia="仿宋_GB2312" w:hAnsi="Times New Roman" w:cs="Times New Roman"/>
          <w:sz w:val="32"/>
          <w:szCs w:val="32"/>
        </w:rPr>
        <w:t>4.</w:t>
      </w:r>
      <w:r w:rsidR="0055399B" w:rsidRPr="00F13E62">
        <w:rPr>
          <w:rFonts w:ascii="Times New Roman" w:eastAsia="仿宋_GB2312" w:hAnsi="Times New Roman" w:cs="Times New Roman" w:hint="eastAsia"/>
          <w:sz w:val="32"/>
          <w:szCs w:val="32"/>
        </w:rPr>
        <w:t>以发酵酒为酒基的配制酒</w:t>
      </w:r>
      <w:r w:rsidR="0055399B"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</w:t>
      </w:r>
      <w:r w:rsidR="0055399B" w:rsidRPr="00F13E62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="0055399B"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酒精度、铅（以</w:t>
      </w:r>
      <w:r w:rsidR="0055399B"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="0055399B" w:rsidRPr="00F13E6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计）、苯甲酸及其钠盐（以苯甲酸计）、山梨酸及其钾盐（以山梨酸计）、二氧化硫残留量、糖精钠（以糖精计）、甜蜜素（以环已基氨基磺酸计）。</w:t>
      </w:r>
    </w:p>
    <w:p w:rsidR="00413C8B" w:rsidRPr="00991872" w:rsidRDefault="0055399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991872">
        <w:rPr>
          <w:rFonts w:ascii="Times New Roman" w:eastAsia="黑体" w:hAnsi="Times New Roman" w:cs="Times New Roman" w:hint="eastAsia"/>
          <w:sz w:val="32"/>
          <w:szCs w:val="32"/>
        </w:rPr>
        <w:t>十</w:t>
      </w:r>
      <w:r w:rsidR="006B6964"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="00E336C9" w:rsidRPr="00991872">
        <w:rPr>
          <w:rFonts w:ascii="Times New Roman" w:eastAsia="黑体" w:hAnsi="Times New Roman" w:cs="Times New Roman"/>
          <w:sz w:val="32"/>
          <w:szCs w:val="32"/>
        </w:rPr>
        <w:t>、</w:t>
      </w:r>
      <w:r w:rsidR="00E336C9" w:rsidRPr="00991872">
        <w:rPr>
          <w:rFonts w:ascii="Times New Roman" w:eastAsia="黑体" w:hAnsi="Times New Roman" w:cs="Times New Roman" w:hint="eastAsia"/>
          <w:sz w:val="32"/>
          <w:szCs w:val="32"/>
        </w:rPr>
        <w:t>蔬菜制品</w:t>
      </w:r>
    </w:p>
    <w:p w:rsidR="00413C8B" w:rsidRPr="00991872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991872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991872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653D52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653D52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653D52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酱腌菜》（</w:t>
      </w:r>
      <w:r w:rsidR="00653D52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GB 2714-2015</w:t>
      </w:r>
      <w:r w:rsidR="00653D52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《食品安全国家标准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）、《食品中可能违法添加的非食用物质和易滥用的食品添加剂品种名单（第五批）》（整顿办函〔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2011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991872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991872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653D52" w:rsidRPr="00991872" w:rsidRDefault="00653D5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酱腌菜检验项目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计）、亚硝酸盐（以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NaNO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bscript"/>
        </w:rPr>
        <w:t>2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计）、苯甲酸及其钠盐（以苯甲酸计）、山梨酸及其钾盐（以山梨酸计）、脱氢乙酸及其钠盐（以脱氢乙酸计）、</w:t>
      </w:r>
      <w:r w:rsidRPr="00991872">
        <w:rPr>
          <w:rFonts w:ascii="Times New Roman" w:eastAsia="仿宋_GB2312" w:hAnsi="Times New Roman" w:cs="Times New Roman"/>
          <w:sz w:val="32"/>
          <w:szCs w:val="32"/>
        </w:rPr>
        <w:t>糖精钠</w:t>
      </w:r>
      <w:r w:rsidRPr="00991872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991872">
        <w:rPr>
          <w:rFonts w:ascii="Times New Roman" w:eastAsia="仿宋_GB2312" w:hAnsi="Times New Roman" w:cs="Times New Roman"/>
          <w:sz w:val="32"/>
          <w:szCs w:val="32"/>
        </w:rPr>
        <w:t>以糖精计</w:t>
      </w:r>
      <w:r w:rsidRPr="00991872">
        <w:rPr>
          <w:rFonts w:ascii="Times New Roman" w:eastAsia="仿宋_GB2312" w:hAnsi="Times New Roman" w:cs="Times New Roman" w:hint="eastAsia"/>
          <w:sz w:val="32"/>
          <w:szCs w:val="32"/>
        </w:rPr>
        <w:t>）、三氯蔗糖、甜蜜素（以环已基氨基磺酸计）、纽甜、阿斯巴甜、二氧化硫残留量、苏丹红</w:t>
      </w:r>
      <w:r w:rsidRPr="00991872">
        <w:rPr>
          <w:rFonts w:ascii="Times New Roman" w:eastAsia="仿宋_GB2312" w:hAnsi="Times New Roman" w:cs="Times New Roman" w:hint="eastAsia"/>
          <w:sz w:val="32"/>
          <w:szCs w:val="32"/>
        </w:rPr>
        <w:t>I</w:t>
      </w:r>
      <w:r w:rsidRPr="00991872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Pr="00991872">
        <w:rPr>
          <w:rFonts w:ascii="Times New Roman" w:eastAsia="仿宋_GB2312" w:hAnsi="Times New Roman" w:cs="Times New Roman" w:hint="eastAsia"/>
          <w:sz w:val="32"/>
          <w:szCs w:val="32"/>
        </w:rPr>
        <w:t>II</w:t>
      </w:r>
      <w:r w:rsidRPr="00991872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Pr="00991872">
        <w:rPr>
          <w:rFonts w:ascii="Times New Roman" w:eastAsia="仿宋_GB2312" w:hAnsi="Times New Roman" w:cs="Times New Roman" w:hint="eastAsia"/>
          <w:sz w:val="32"/>
          <w:szCs w:val="32"/>
        </w:rPr>
        <w:t>III</w:t>
      </w:r>
      <w:r w:rsidRPr="00991872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Pr="00991872">
        <w:rPr>
          <w:rFonts w:ascii="Times New Roman" w:eastAsia="仿宋_GB2312" w:hAnsi="Times New Roman" w:cs="Times New Roman" w:hint="eastAsia"/>
          <w:sz w:val="32"/>
          <w:szCs w:val="32"/>
        </w:rPr>
        <w:t>IV</w:t>
      </w:r>
      <w:r w:rsidRPr="00991872">
        <w:rPr>
          <w:rFonts w:ascii="Times New Roman" w:eastAsia="仿宋_GB2312" w:hAnsi="Times New Roman" w:cs="Times New Roman" w:hint="eastAsia"/>
          <w:sz w:val="32"/>
          <w:szCs w:val="32"/>
        </w:rPr>
        <w:t>、大肠菌群、沙门氏菌、金黄色葡萄球菌、防腐剂混合使用时各自用量占其最大使用量的比例之和。</w:t>
      </w:r>
    </w:p>
    <w:p w:rsidR="00413C8B" w:rsidRPr="00991872" w:rsidRDefault="00653D5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蔬菜干制品检验项目</w:t>
      </w:r>
      <w:r w:rsidR="00E336C9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包括铅（以</w:t>
      </w:r>
      <w:r w:rsidR="00E336C9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991872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苯甲酸及其钠盐（以苯甲酸计）、山梨酸及其钾盐（以山梨酸计）、糖精钠（以糖精计）、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二氧化硫残留量、阿斯巴甜、</w:t>
      </w:r>
      <w:r w:rsidR="00E336C9" w:rsidRPr="00991872">
        <w:rPr>
          <w:rFonts w:ascii="Times New Roman" w:eastAsia="仿宋_GB2312" w:hAnsi="Times New Roman" w:cs="Times New Roman" w:hint="eastAsia"/>
          <w:sz w:val="32"/>
          <w:szCs w:val="32"/>
        </w:rPr>
        <w:t>苏丹红</w:t>
      </w:r>
      <w:r w:rsidR="00E336C9" w:rsidRPr="00991872">
        <w:rPr>
          <w:rFonts w:ascii="Times New Roman" w:eastAsia="仿宋_GB2312" w:hAnsi="Times New Roman" w:cs="Times New Roman" w:hint="eastAsia"/>
          <w:sz w:val="32"/>
          <w:szCs w:val="32"/>
        </w:rPr>
        <w:t>I</w:t>
      </w:r>
      <w:r w:rsidR="00E336C9" w:rsidRPr="00991872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E336C9" w:rsidRPr="00991872">
        <w:rPr>
          <w:rFonts w:ascii="Times New Roman" w:eastAsia="仿宋_GB2312" w:hAnsi="Times New Roman" w:cs="Times New Roman" w:hint="eastAsia"/>
          <w:sz w:val="32"/>
          <w:szCs w:val="32"/>
        </w:rPr>
        <w:t>II</w:t>
      </w:r>
      <w:r w:rsidR="00E336C9" w:rsidRPr="00991872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E336C9" w:rsidRPr="00991872">
        <w:rPr>
          <w:rFonts w:ascii="Times New Roman" w:eastAsia="仿宋_GB2312" w:hAnsi="Times New Roman" w:cs="Times New Roman" w:hint="eastAsia"/>
          <w:sz w:val="32"/>
          <w:szCs w:val="32"/>
        </w:rPr>
        <w:t>III</w:t>
      </w:r>
      <w:r w:rsidR="00E336C9" w:rsidRPr="00991872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E336C9" w:rsidRPr="00991872">
        <w:rPr>
          <w:rFonts w:ascii="Times New Roman" w:eastAsia="仿宋_GB2312" w:hAnsi="Times New Roman" w:cs="Times New Roman" w:hint="eastAsia"/>
          <w:sz w:val="32"/>
          <w:szCs w:val="32"/>
        </w:rPr>
        <w:t>IV</w:t>
      </w:r>
      <w:r w:rsidR="00E336C9" w:rsidRPr="00991872">
        <w:rPr>
          <w:rFonts w:ascii="Times New Roman" w:eastAsia="仿宋_GB2312" w:hAnsi="Times New Roman" w:cs="Times New Roman" w:hint="eastAsia"/>
          <w:sz w:val="32"/>
          <w:szCs w:val="32"/>
        </w:rPr>
        <w:t>、沙门氏菌、金黄色葡萄球菌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13C8B" w:rsidRPr="00991872" w:rsidRDefault="00D04C1D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干制食用菌检验项目</w:t>
      </w:r>
      <w:r w:rsidR="00E336C9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包括铅（以</w:t>
      </w:r>
      <w:r w:rsidR="00E336C9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计）、总砷（以</w:t>
      </w:r>
      <w:r w:rsidR="00E336C9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E336C9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计）、总汞（以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Hg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="00E336C9" w:rsidRPr="00991872">
        <w:rPr>
          <w:rFonts w:ascii="Times New Roman" w:eastAsia="仿宋_GB2312" w:hAnsi="Times New Roman" w:cs="Times New Roman" w:hint="eastAsia"/>
          <w:sz w:val="32"/>
          <w:szCs w:val="32"/>
        </w:rPr>
        <w:t>二氧化硫残留量。</w:t>
      </w:r>
    </w:p>
    <w:p w:rsidR="00413C8B" w:rsidRPr="00991872" w:rsidRDefault="00D04C1D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腌渍食用菌检验项目</w:t>
      </w:r>
      <w:r w:rsidR="00E336C9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包括铅（以</w:t>
      </w:r>
      <w:r w:rsidR="00E336C9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计）、总砷（以</w:t>
      </w:r>
      <w:r w:rsidR="00E336C9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E336C9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计）、总汞（以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Hg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="00E336C9" w:rsidRPr="00991872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苯甲酸及其钠盐（以苯甲酸计）、山梨酸及其钾盐（以山梨酸计）、脱氢乙酸及其钠盐（以</w:t>
      </w:r>
      <w:r w:rsidR="00E336C9" w:rsidRPr="00991872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脱氢乙酸计）、二氧化硫残留量、三氯蔗糖、防腐剂混合使用时各自用量占其最大使用量的比例之和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D04C1D" w:rsidRPr="00746451" w:rsidRDefault="00D04C1D" w:rsidP="00D04C1D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46451">
        <w:rPr>
          <w:rFonts w:ascii="黑体" w:eastAsia="黑体" w:hAnsi="黑体" w:hint="eastAsia"/>
          <w:sz w:val="32"/>
          <w:szCs w:val="32"/>
        </w:rPr>
        <w:t>十</w:t>
      </w:r>
      <w:r w:rsidR="006B6964">
        <w:rPr>
          <w:rFonts w:ascii="黑体" w:eastAsia="黑体" w:hAnsi="黑体" w:hint="eastAsia"/>
          <w:sz w:val="32"/>
          <w:szCs w:val="32"/>
        </w:rPr>
        <w:t>二</w:t>
      </w:r>
      <w:r w:rsidRPr="00746451">
        <w:rPr>
          <w:rFonts w:ascii="黑体" w:eastAsia="黑体" w:hAnsi="黑体" w:hint="eastAsia"/>
          <w:sz w:val="32"/>
          <w:szCs w:val="32"/>
        </w:rPr>
        <w:t>、炒货食品及坚果制品</w:t>
      </w:r>
      <w:r w:rsidRPr="00746451">
        <w:rPr>
          <w:rFonts w:ascii="黑体" w:eastAsia="黑体" w:hAnsi="黑体" w:hint="eastAsia"/>
          <w:sz w:val="32"/>
          <w:szCs w:val="32"/>
        </w:rPr>
        <w:tab/>
      </w:r>
    </w:p>
    <w:p w:rsidR="00D04C1D" w:rsidRPr="00746451" w:rsidRDefault="00D04C1D" w:rsidP="00D04C1D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746451"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D04C1D" w:rsidRPr="00746451" w:rsidRDefault="00D04C1D" w:rsidP="00D04C1D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46451">
        <w:rPr>
          <w:rFonts w:ascii="仿宋_GB2312" w:eastAsia="仿宋_GB2312" w:hAnsi="黑体" w:hint="eastAsia"/>
          <w:sz w:val="32"/>
          <w:szCs w:val="32"/>
        </w:rPr>
        <w:t>抽检依据为</w:t>
      </w:r>
      <w:r w:rsidRPr="00746451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Pr="00746451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746451"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 w:rsidRPr="00746451">
        <w:rPr>
          <w:rFonts w:ascii="Times New Roman" w:eastAsia="仿宋_GB2312" w:hAnsi="Times New Roman"/>
          <w:sz w:val="32"/>
          <w:szCs w:val="32"/>
        </w:rPr>
        <w:t>GB 2760</w:t>
      </w:r>
      <w:r w:rsidRPr="00746451">
        <w:rPr>
          <w:rFonts w:ascii="Times New Roman" w:eastAsia="仿宋_GB2312" w:hAnsi="Times New Roman" w:hint="eastAsia"/>
          <w:sz w:val="32"/>
          <w:szCs w:val="32"/>
        </w:rPr>
        <w:t>-</w:t>
      </w:r>
      <w:r w:rsidRPr="00746451">
        <w:rPr>
          <w:rFonts w:ascii="Times New Roman" w:eastAsia="仿宋_GB2312" w:hAnsi="Times New Roman"/>
          <w:sz w:val="32"/>
          <w:szCs w:val="32"/>
        </w:rPr>
        <w:t>2014</w:t>
      </w:r>
      <w:r w:rsidRPr="00746451">
        <w:rPr>
          <w:rFonts w:ascii="Times New Roman" w:eastAsia="仿宋_GB2312" w:hAnsi="Times New Roman" w:hint="eastAsia"/>
          <w:sz w:val="32"/>
          <w:szCs w:val="32"/>
        </w:rPr>
        <w:t>）、</w:t>
      </w:r>
      <w:bookmarkStart w:id="0" w:name="OLE_LINK2"/>
      <w:r w:rsidRPr="00746451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Pr="00746451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746451">
        <w:rPr>
          <w:rFonts w:ascii="Times New Roman" w:eastAsia="仿宋_GB2312" w:hAnsi="Times New Roman" w:hint="eastAsia"/>
          <w:sz w:val="32"/>
          <w:szCs w:val="32"/>
        </w:rPr>
        <w:t>食品中真菌毒素限量》</w:t>
      </w:r>
      <w:bookmarkEnd w:id="0"/>
      <w:r w:rsidRPr="00746451">
        <w:rPr>
          <w:rFonts w:ascii="Times New Roman" w:eastAsia="仿宋_GB2312" w:hAnsi="Times New Roman" w:hint="eastAsia"/>
          <w:sz w:val="32"/>
          <w:szCs w:val="32"/>
        </w:rPr>
        <w:t>（</w:t>
      </w:r>
      <w:r w:rsidRPr="00746451">
        <w:rPr>
          <w:rFonts w:ascii="Times New Roman" w:eastAsia="仿宋_GB2312" w:hAnsi="Times New Roman"/>
          <w:sz w:val="32"/>
          <w:szCs w:val="32"/>
        </w:rPr>
        <w:t>GB 2761</w:t>
      </w:r>
      <w:r w:rsidRPr="00746451">
        <w:rPr>
          <w:rFonts w:ascii="Times New Roman" w:eastAsia="仿宋_GB2312" w:hAnsi="Times New Roman" w:hint="eastAsia"/>
          <w:sz w:val="32"/>
          <w:szCs w:val="32"/>
        </w:rPr>
        <w:t>-</w:t>
      </w:r>
      <w:r w:rsidRPr="00746451">
        <w:rPr>
          <w:rFonts w:ascii="Times New Roman" w:eastAsia="仿宋_GB2312" w:hAnsi="Times New Roman"/>
          <w:sz w:val="32"/>
          <w:szCs w:val="32"/>
        </w:rPr>
        <w:t>2017</w:t>
      </w:r>
      <w:r w:rsidRPr="00746451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Pr="00746451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746451"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 w:rsidRPr="00746451">
        <w:rPr>
          <w:rFonts w:ascii="Times New Roman" w:eastAsia="仿宋_GB2312" w:hAnsi="Times New Roman"/>
          <w:sz w:val="32"/>
          <w:szCs w:val="32"/>
        </w:rPr>
        <w:t>GB 2762</w:t>
      </w:r>
      <w:r w:rsidRPr="00746451">
        <w:rPr>
          <w:rFonts w:ascii="Times New Roman" w:eastAsia="仿宋_GB2312" w:hAnsi="Times New Roman" w:hint="eastAsia"/>
          <w:sz w:val="32"/>
          <w:szCs w:val="32"/>
        </w:rPr>
        <w:t>-</w:t>
      </w:r>
      <w:r w:rsidRPr="00746451">
        <w:rPr>
          <w:rFonts w:ascii="Times New Roman" w:eastAsia="仿宋_GB2312" w:hAnsi="Times New Roman"/>
          <w:sz w:val="32"/>
          <w:szCs w:val="32"/>
        </w:rPr>
        <w:t>2017</w:t>
      </w:r>
      <w:r w:rsidRPr="00746451">
        <w:rPr>
          <w:rFonts w:ascii="Times New Roman" w:eastAsia="仿宋_GB2312" w:hAnsi="Times New Roman" w:hint="eastAsia"/>
          <w:sz w:val="32"/>
          <w:szCs w:val="32"/>
        </w:rPr>
        <w:t>）、</w:t>
      </w:r>
      <w:r w:rsidRPr="00746451">
        <w:rPr>
          <w:rFonts w:ascii="Times New Roman" w:eastAsia="仿宋_GB2312" w:hAnsi="Times New Roman"/>
          <w:sz w:val="32"/>
          <w:szCs w:val="32"/>
        </w:rPr>
        <w:t>《食品安全国家标准</w:t>
      </w:r>
      <w:r w:rsidRPr="00746451">
        <w:rPr>
          <w:rFonts w:ascii="Times New Roman" w:eastAsia="仿宋_GB2312" w:hAnsi="Times New Roman"/>
          <w:sz w:val="32"/>
          <w:szCs w:val="32"/>
        </w:rPr>
        <w:t xml:space="preserve"> </w:t>
      </w:r>
      <w:r w:rsidRPr="00746451">
        <w:rPr>
          <w:rFonts w:ascii="Times New Roman" w:eastAsia="仿宋_GB2312" w:hAnsi="Times New Roman"/>
          <w:sz w:val="32"/>
          <w:szCs w:val="32"/>
        </w:rPr>
        <w:t>坚果与籽类食品》（</w:t>
      </w:r>
      <w:r w:rsidRPr="00746451">
        <w:rPr>
          <w:rFonts w:ascii="Times New Roman" w:eastAsia="仿宋_GB2312" w:hAnsi="Times New Roman"/>
          <w:sz w:val="32"/>
          <w:szCs w:val="32"/>
        </w:rPr>
        <w:t>GB 19300</w:t>
      </w:r>
      <w:r w:rsidRPr="00746451">
        <w:rPr>
          <w:rFonts w:ascii="仿宋_GB2312" w:eastAsia="仿宋_GB2312" w:hAnsi="Times New Roman" w:hint="eastAsia"/>
          <w:sz w:val="32"/>
          <w:szCs w:val="32"/>
        </w:rPr>
        <w:t>-</w:t>
      </w:r>
      <w:r w:rsidRPr="00746451">
        <w:rPr>
          <w:rFonts w:ascii="Times New Roman" w:eastAsia="仿宋_GB2312" w:hAnsi="Times New Roman"/>
          <w:sz w:val="32"/>
          <w:szCs w:val="32"/>
        </w:rPr>
        <w:t>2014</w:t>
      </w:r>
      <w:r w:rsidRPr="00746451">
        <w:rPr>
          <w:rFonts w:ascii="Times New Roman" w:eastAsia="仿宋_GB2312" w:hAnsi="Times New Roman"/>
          <w:sz w:val="32"/>
          <w:szCs w:val="32"/>
        </w:rPr>
        <w:t>）</w:t>
      </w:r>
      <w:r w:rsidRPr="00746451">
        <w:rPr>
          <w:rFonts w:ascii="Times New Roman" w:eastAsia="仿宋_GB2312" w:hAnsi="Times New Roman" w:hint="eastAsia"/>
          <w:sz w:val="32"/>
          <w:szCs w:val="32"/>
        </w:rPr>
        <w:t>、《食品安全国家标准</w:t>
      </w:r>
      <w:r w:rsidRPr="00746451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746451">
        <w:rPr>
          <w:rFonts w:ascii="Times New Roman" w:eastAsia="仿宋_GB2312" w:hAnsi="Times New Roman" w:hint="eastAsia"/>
          <w:sz w:val="32"/>
          <w:szCs w:val="32"/>
        </w:rPr>
        <w:t>食品中致病菌限量》（</w:t>
      </w:r>
      <w:r w:rsidRPr="00746451">
        <w:rPr>
          <w:rFonts w:ascii="Times New Roman" w:eastAsia="仿宋_GB2312" w:hAnsi="Times New Roman"/>
          <w:sz w:val="32"/>
          <w:szCs w:val="32"/>
        </w:rPr>
        <w:t>GB 29921</w:t>
      </w:r>
      <w:r w:rsidRPr="00746451">
        <w:rPr>
          <w:rFonts w:ascii="Times New Roman" w:eastAsia="仿宋_GB2312" w:hAnsi="Times New Roman" w:hint="eastAsia"/>
          <w:sz w:val="32"/>
          <w:szCs w:val="32"/>
        </w:rPr>
        <w:t>-</w:t>
      </w:r>
      <w:r w:rsidRPr="00746451">
        <w:rPr>
          <w:rFonts w:ascii="Times New Roman" w:eastAsia="仿宋_GB2312" w:hAnsi="Times New Roman"/>
          <w:sz w:val="32"/>
          <w:szCs w:val="32"/>
        </w:rPr>
        <w:t>2013</w:t>
      </w:r>
      <w:r w:rsidRPr="00746451">
        <w:rPr>
          <w:rFonts w:ascii="Times New Roman" w:eastAsia="仿宋_GB2312" w:hAnsi="Times New Roman" w:hint="eastAsia"/>
          <w:sz w:val="32"/>
          <w:szCs w:val="32"/>
        </w:rPr>
        <w:t>）</w:t>
      </w:r>
      <w:r w:rsidRPr="00746451">
        <w:rPr>
          <w:rFonts w:ascii="仿宋_GB2312" w:eastAsia="仿宋_GB2312" w:hAnsi="黑体" w:hint="eastAsia"/>
          <w:sz w:val="32"/>
          <w:szCs w:val="32"/>
        </w:rPr>
        <w:t>等标准及产品明示标准和指标的要求。</w:t>
      </w:r>
    </w:p>
    <w:p w:rsidR="00D04C1D" w:rsidRPr="00746451" w:rsidRDefault="00D04C1D" w:rsidP="00D04C1D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746451"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D04C1D" w:rsidRPr="00746451" w:rsidRDefault="00D04C1D" w:rsidP="00D04C1D">
      <w:pPr>
        <w:spacing w:line="640" w:lineRule="exact"/>
        <w:ind w:firstLineChars="200" w:firstLine="640"/>
        <w:rPr>
          <w:rFonts w:ascii="Times New Roman" w:eastAsia="仿宋_GB2312" w:hAnsi="Times New Roman"/>
          <w:color w:val="FF0000"/>
          <w:sz w:val="32"/>
          <w:szCs w:val="32"/>
        </w:rPr>
      </w:pPr>
      <w:r w:rsidRPr="00746451">
        <w:rPr>
          <w:rFonts w:ascii="Times New Roman" w:eastAsia="仿宋_GB2312" w:hAnsi="Times New Roman" w:hint="eastAsia"/>
          <w:sz w:val="32"/>
          <w:szCs w:val="32"/>
        </w:rPr>
        <w:t>炒货食品</w:t>
      </w:r>
      <w:r w:rsidRPr="00746451">
        <w:rPr>
          <w:rFonts w:ascii="Times New Roman" w:eastAsia="仿宋_GB2312" w:hAnsi="Times New Roman"/>
          <w:sz w:val="32"/>
          <w:szCs w:val="32"/>
        </w:rPr>
        <w:t>及坚果制品</w:t>
      </w:r>
      <w:r w:rsidRPr="00746451">
        <w:rPr>
          <w:rFonts w:ascii="Times New Roman" w:eastAsia="仿宋_GB2312" w:hAnsi="Times New Roman" w:hint="eastAsia"/>
          <w:sz w:val="32"/>
          <w:szCs w:val="32"/>
        </w:rPr>
        <w:t>检验项目包括</w:t>
      </w:r>
      <w:r w:rsidRPr="00746451">
        <w:rPr>
          <w:rFonts w:ascii="Times New Roman" w:eastAsia="仿宋_GB2312" w:hAnsi="Times New Roman"/>
          <w:sz w:val="32"/>
          <w:szCs w:val="32"/>
        </w:rPr>
        <w:t>酸价（以脂肪计）、过氧化值</w:t>
      </w:r>
      <w:r w:rsidRPr="00746451">
        <w:rPr>
          <w:rFonts w:ascii="Times New Roman" w:eastAsia="仿宋_GB2312" w:hAnsi="Times New Roman" w:hint="eastAsia"/>
          <w:sz w:val="32"/>
          <w:szCs w:val="32"/>
        </w:rPr>
        <w:t>（</w:t>
      </w:r>
      <w:r w:rsidRPr="00746451">
        <w:rPr>
          <w:rFonts w:ascii="Times New Roman" w:eastAsia="仿宋_GB2312" w:hAnsi="Times New Roman"/>
          <w:sz w:val="32"/>
          <w:szCs w:val="32"/>
        </w:rPr>
        <w:t>以脂肪计</w:t>
      </w:r>
      <w:r w:rsidRPr="00746451">
        <w:rPr>
          <w:rFonts w:ascii="Times New Roman" w:eastAsia="仿宋_GB2312" w:hAnsi="Times New Roman" w:hint="eastAsia"/>
          <w:sz w:val="32"/>
          <w:szCs w:val="32"/>
        </w:rPr>
        <w:t>）</w:t>
      </w:r>
      <w:r w:rsidRPr="00746451">
        <w:rPr>
          <w:rFonts w:ascii="Times New Roman" w:eastAsia="仿宋_GB2312" w:hAnsi="Times New Roman"/>
          <w:sz w:val="32"/>
          <w:szCs w:val="32"/>
        </w:rPr>
        <w:t>、</w:t>
      </w:r>
      <w:r w:rsidRPr="00746451">
        <w:rPr>
          <w:rFonts w:ascii="Times New Roman" w:eastAsia="仿宋_GB2312" w:hAnsi="Times New Roman" w:hint="eastAsia"/>
          <w:sz w:val="32"/>
          <w:szCs w:val="32"/>
        </w:rPr>
        <w:t>铅（以</w:t>
      </w:r>
      <w:r w:rsidRPr="00746451">
        <w:rPr>
          <w:rFonts w:ascii="Times New Roman" w:eastAsia="仿宋_GB2312" w:hAnsi="Times New Roman" w:hint="eastAsia"/>
          <w:sz w:val="32"/>
          <w:szCs w:val="32"/>
        </w:rPr>
        <w:t>Pb</w:t>
      </w:r>
      <w:r w:rsidRPr="00746451">
        <w:rPr>
          <w:rFonts w:ascii="Times New Roman" w:eastAsia="仿宋_GB2312" w:hAnsi="Times New Roman" w:hint="eastAsia"/>
          <w:sz w:val="32"/>
          <w:szCs w:val="32"/>
        </w:rPr>
        <w:t>计）、</w:t>
      </w:r>
      <w:r w:rsidRPr="00746451">
        <w:rPr>
          <w:rFonts w:ascii="Times New Roman" w:eastAsia="仿宋_GB2312" w:hAnsi="Times New Roman"/>
          <w:sz w:val="32"/>
          <w:szCs w:val="32"/>
        </w:rPr>
        <w:t>黄曲霉毒素</w:t>
      </w:r>
      <w:r w:rsidRPr="00746451">
        <w:rPr>
          <w:rFonts w:ascii="Times New Roman" w:eastAsia="仿宋_GB2312" w:hAnsi="Times New Roman"/>
          <w:sz w:val="32"/>
          <w:szCs w:val="32"/>
        </w:rPr>
        <w:t>B</w:t>
      </w:r>
      <w:r w:rsidRPr="00746451"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 w:rsidRPr="00746451">
        <w:rPr>
          <w:rFonts w:ascii="Times New Roman" w:eastAsia="仿宋_GB2312" w:hAnsi="Times New Roman" w:hint="eastAsia"/>
          <w:sz w:val="32"/>
          <w:szCs w:val="32"/>
        </w:rPr>
        <w:t>、</w:t>
      </w:r>
      <w:r w:rsidRPr="00746451">
        <w:rPr>
          <w:rFonts w:ascii="Times New Roman" w:eastAsia="仿宋_GB2312" w:hAnsi="Times New Roman"/>
          <w:sz w:val="32"/>
          <w:szCs w:val="32"/>
        </w:rPr>
        <w:t>糖精钠（以糖精计）、甜蜜素（以环己基氨基磺酸计）、三氯蔗糖、纽甜、二氧化硫残留量、大肠菌群、霉菌、沙门氏菌。</w:t>
      </w:r>
    </w:p>
    <w:p w:rsidR="00125420" w:rsidRPr="00746451" w:rsidRDefault="00125420" w:rsidP="00125420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46451">
        <w:rPr>
          <w:rFonts w:ascii="黑体" w:eastAsia="黑体" w:hAnsi="黑体" w:hint="eastAsia"/>
          <w:sz w:val="32"/>
          <w:szCs w:val="32"/>
        </w:rPr>
        <w:t>十</w:t>
      </w:r>
      <w:r w:rsidR="006B6964">
        <w:rPr>
          <w:rFonts w:ascii="黑体" w:eastAsia="黑体" w:hAnsi="黑体" w:hint="eastAsia"/>
          <w:sz w:val="32"/>
          <w:szCs w:val="32"/>
        </w:rPr>
        <w:t>三</w:t>
      </w:r>
      <w:r w:rsidRPr="00746451">
        <w:rPr>
          <w:rFonts w:ascii="黑体" w:eastAsia="黑体" w:hAnsi="黑体" w:hint="eastAsia"/>
          <w:sz w:val="32"/>
          <w:szCs w:val="32"/>
        </w:rPr>
        <w:t>、蛋制品</w:t>
      </w:r>
    </w:p>
    <w:p w:rsidR="00125420" w:rsidRPr="00746451" w:rsidRDefault="00125420" w:rsidP="00125420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746451"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125420" w:rsidRPr="00746451" w:rsidRDefault="00125420" w:rsidP="0012542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46451">
        <w:rPr>
          <w:rFonts w:ascii="仿宋_GB2312" w:eastAsia="仿宋_GB2312" w:hint="eastAsia"/>
          <w:sz w:val="32"/>
          <w:szCs w:val="32"/>
        </w:rPr>
        <w:t>抽检依据</w:t>
      </w:r>
      <w:r w:rsidRPr="00746451">
        <w:rPr>
          <w:rFonts w:ascii="Times New Roman" w:eastAsia="仿宋_GB2312" w:hAnsi="Times New Roman" w:hint="eastAsia"/>
          <w:sz w:val="32"/>
          <w:szCs w:val="32"/>
        </w:rPr>
        <w:t>为《食品安全国家标准</w:t>
      </w:r>
      <w:r w:rsidRPr="00746451">
        <w:rPr>
          <w:rFonts w:ascii="Times New Roman" w:eastAsia="仿宋_GB2312" w:hAnsi="Times New Roman"/>
          <w:sz w:val="32"/>
          <w:szCs w:val="32"/>
        </w:rPr>
        <w:t xml:space="preserve"> </w:t>
      </w:r>
      <w:r w:rsidRPr="00746451"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 w:rsidRPr="00746451">
        <w:rPr>
          <w:rFonts w:ascii="Times New Roman" w:eastAsia="仿宋_GB2312" w:hAnsi="Times New Roman"/>
          <w:sz w:val="32"/>
          <w:szCs w:val="32"/>
        </w:rPr>
        <w:t>GB 2760</w:t>
      </w:r>
      <w:r w:rsidRPr="00746451">
        <w:rPr>
          <w:rFonts w:ascii="Times New Roman" w:eastAsia="仿宋_GB2312" w:hAnsi="Times New Roman" w:hint="eastAsia"/>
          <w:sz w:val="32"/>
          <w:szCs w:val="32"/>
        </w:rPr>
        <w:t>-</w:t>
      </w:r>
      <w:r w:rsidRPr="00746451">
        <w:rPr>
          <w:rFonts w:ascii="Times New Roman" w:eastAsia="仿宋_GB2312" w:hAnsi="Times New Roman"/>
          <w:sz w:val="32"/>
          <w:szCs w:val="32"/>
        </w:rPr>
        <w:t>2014</w:t>
      </w:r>
      <w:r w:rsidRPr="00746451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Pr="00746451">
        <w:rPr>
          <w:rFonts w:ascii="Times New Roman" w:eastAsia="仿宋_GB2312" w:hAnsi="Times New Roman"/>
          <w:sz w:val="32"/>
          <w:szCs w:val="32"/>
        </w:rPr>
        <w:t xml:space="preserve"> </w:t>
      </w:r>
      <w:r w:rsidRPr="00746451"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 w:rsidRPr="00746451">
        <w:rPr>
          <w:rFonts w:ascii="Times New Roman" w:eastAsia="仿宋_GB2312" w:hAnsi="Times New Roman"/>
          <w:sz w:val="32"/>
          <w:szCs w:val="32"/>
        </w:rPr>
        <w:t>GB 2762</w:t>
      </w:r>
      <w:r w:rsidRPr="00746451">
        <w:rPr>
          <w:rFonts w:ascii="Times New Roman" w:eastAsia="仿宋_GB2312" w:hAnsi="Times New Roman" w:hint="eastAsia"/>
          <w:sz w:val="32"/>
          <w:szCs w:val="32"/>
        </w:rPr>
        <w:t>-</w:t>
      </w:r>
      <w:r w:rsidRPr="00746451">
        <w:rPr>
          <w:rFonts w:ascii="Times New Roman" w:eastAsia="仿宋_GB2312" w:hAnsi="Times New Roman"/>
          <w:sz w:val="32"/>
          <w:szCs w:val="32"/>
        </w:rPr>
        <w:t>2017</w:t>
      </w:r>
      <w:r w:rsidRPr="00746451">
        <w:rPr>
          <w:rFonts w:ascii="Times New Roman" w:eastAsia="仿宋_GB2312" w:hAnsi="Times New Roman" w:hint="eastAsia"/>
          <w:sz w:val="32"/>
          <w:szCs w:val="32"/>
        </w:rPr>
        <w:t>）、</w:t>
      </w:r>
      <w:r w:rsidRPr="00746451">
        <w:rPr>
          <w:rFonts w:ascii="仿宋_GB2312" w:eastAsia="仿宋_GB2312" w:hAnsi="黑体" w:hint="eastAsia"/>
          <w:sz w:val="32"/>
          <w:szCs w:val="32"/>
        </w:rPr>
        <w:t>《食品安全国家标准 蛋与蛋制品》（</w:t>
      </w:r>
      <w:r w:rsidRPr="00746451">
        <w:rPr>
          <w:rFonts w:ascii="Times New Roman" w:eastAsia="仿宋_GB2312" w:hAnsi="Times New Roman"/>
          <w:sz w:val="32"/>
          <w:szCs w:val="32"/>
        </w:rPr>
        <w:t>GB 2749</w:t>
      </w:r>
      <w:r w:rsidRPr="00746451">
        <w:rPr>
          <w:rFonts w:ascii="Times New Roman" w:eastAsia="仿宋_GB2312" w:hAnsi="Times New Roman" w:hint="eastAsia"/>
          <w:sz w:val="32"/>
          <w:szCs w:val="32"/>
        </w:rPr>
        <w:t>-</w:t>
      </w:r>
      <w:r w:rsidRPr="00746451">
        <w:rPr>
          <w:rFonts w:ascii="Times New Roman" w:eastAsia="仿宋_GB2312" w:hAnsi="Times New Roman"/>
          <w:sz w:val="32"/>
          <w:szCs w:val="32"/>
        </w:rPr>
        <w:t>2015</w:t>
      </w:r>
      <w:r w:rsidRPr="00746451">
        <w:rPr>
          <w:rFonts w:ascii="仿宋_GB2312" w:eastAsia="仿宋_GB2312" w:hAnsi="黑体" w:hint="eastAsia"/>
          <w:sz w:val="32"/>
          <w:szCs w:val="32"/>
        </w:rPr>
        <w:t>）、</w:t>
      </w:r>
      <w:r w:rsidRPr="00746451">
        <w:rPr>
          <w:rFonts w:ascii="Times New Roman" w:eastAsia="仿宋_GB2312" w:hAnsi="Times New Roman" w:hint="eastAsia"/>
          <w:sz w:val="32"/>
          <w:szCs w:val="32"/>
        </w:rPr>
        <w:t>《食品安全国家标准食品中致病菌限量》（</w:t>
      </w:r>
      <w:r w:rsidRPr="00746451">
        <w:rPr>
          <w:rFonts w:ascii="Times New Roman" w:eastAsia="仿宋_GB2312" w:hAnsi="Times New Roman"/>
          <w:sz w:val="32"/>
          <w:szCs w:val="32"/>
        </w:rPr>
        <w:t>GB 29921</w:t>
      </w:r>
      <w:r w:rsidRPr="00746451">
        <w:rPr>
          <w:rFonts w:ascii="Times New Roman" w:eastAsia="仿宋_GB2312" w:hAnsi="Times New Roman" w:hint="eastAsia"/>
          <w:sz w:val="32"/>
          <w:szCs w:val="32"/>
        </w:rPr>
        <w:t>-</w:t>
      </w:r>
      <w:r w:rsidRPr="00746451">
        <w:rPr>
          <w:rFonts w:ascii="Times New Roman" w:eastAsia="仿宋_GB2312" w:hAnsi="Times New Roman"/>
          <w:sz w:val="32"/>
          <w:szCs w:val="32"/>
        </w:rPr>
        <w:t>2013</w:t>
      </w:r>
      <w:r w:rsidRPr="00746451">
        <w:rPr>
          <w:rFonts w:ascii="Times New Roman" w:eastAsia="仿宋_GB2312" w:hAnsi="Times New Roman" w:hint="eastAsia"/>
          <w:sz w:val="32"/>
          <w:szCs w:val="32"/>
        </w:rPr>
        <w:t>）</w:t>
      </w:r>
      <w:r w:rsidRPr="00746451">
        <w:rPr>
          <w:rFonts w:ascii="仿宋_GB2312" w:eastAsia="仿宋_GB2312" w:hint="eastAsia"/>
          <w:sz w:val="32"/>
          <w:szCs w:val="32"/>
        </w:rPr>
        <w:t>等</w:t>
      </w:r>
      <w:r w:rsidRPr="00746451">
        <w:rPr>
          <w:rFonts w:ascii="仿宋_GB2312" w:eastAsia="仿宋_GB2312" w:hint="eastAsia"/>
          <w:sz w:val="32"/>
          <w:szCs w:val="32"/>
        </w:rPr>
        <w:lastRenderedPageBreak/>
        <w:t>标准及产品明示标准和指标的要求。</w:t>
      </w:r>
    </w:p>
    <w:p w:rsidR="00125420" w:rsidRPr="00746451" w:rsidRDefault="00125420" w:rsidP="00125420">
      <w:pPr>
        <w:spacing w:line="600" w:lineRule="exact"/>
        <w:ind w:left="640"/>
        <w:rPr>
          <w:rFonts w:ascii="Times New Roman" w:eastAsia="楷体_GB2312" w:hAnsi="Times New Roman" w:cs="Times New Roman"/>
          <w:sz w:val="32"/>
          <w:szCs w:val="32"/>
        </w:rPr>
      </w:pPr>
      <w:r w:rsidRPr="00746451"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125420" w:rsidRPr="00746451" w:rsidRDefault="00125420" w:rsidP="00125420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46451">
        <w:rPr>
          <w:rFonts w:ascii="Times New Roman" w:eastAsia="仿宋_GB2312" w:hAnsi="Times New Roman"/>
          <w:sz w:val="32"/>
          <w:szCs w:val="32"/>
        </w:rPr>
        <w:t>1.</w:t>
      </w:r>
      <w:r w:rsidRPr="00746451">
        <w:rPr>
          <w:rFonts w:ascii="Times New Roman" w:eastAsia="仿宋_GB2312" w:hAnsi="Times New Roman" w:hint="eastAsia"/>
          <w:sz w:val="32"/>
          <w:szCs w:val="32"/>
        </w:rPr>
        <w:t>再制蛋类检验项目包括铅（以</w:t>
      </w:r>
      <w:r w:rsidRPr="00746451">
        <w:rPr>
          <w:rFonts w:ascii="Times New Roman" w:eastAsia="仿宋_GB2312" w:hAnsi="Times New Roman"/>
          <w:sz w:val="32"/>
          <w:szCs w:val="32"/>
        </w:rPr>
        <w:t>Pb</w:t>
      </w:r>
      <w:r w:rsidRPr="00746451">
        <w:rPr>
          <w:rFonts w:ascii="Times New Roman" w:eastAsia="仿宋_GB2312" w:hAnsi="Times New Roman" w:hint="eastAsia"/>
          <w:sz w:val="32"/>
          <w:szCs w:val="32"/>
        </w:rPr>
        <w:t>计）、苯甲酸及其钠盐（以苯甲酸计）、山梨酸及其钾盐（以山梨酸计）、菌落总数、大肠菌群、沙门氏菌、商业无菌。</w:t>
      </w:r>
    </w:p>
    <w:p w:rsidR="00125420" w:rsidRPr="00746451" w:rsidRDefault="00125420" w:rsidP="00C61DC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46451">
        <w:rPr>
          <w:rFonts w:ascii="Times New Roman" w:eastAsia="仿宋_GB2312" w:hAnsi="Times New Roman"/>
          <w:sz w:val="32"/>
          <w:szCs w:val="32"/>
        </w:rPr>
        <w:t>2.</w:t>
      </w:r>
      <w:r w:rsidRPr="00746451">
        <w:rPr>
          <w:rFonts w:ascii="Times New Roman" w:eastAsia="仿宋_GB2312" w:hAnsi="Times New Roman" w:hint="eastAsia"/>
          <w:sz w:val="32"/>
          <w:szCs w:val="32"/>
        </w:rPr>
        <w:t>其他类检验项目包括铅（以</w:t>
      </w:r>
      <w:r w:rsidRPr="00746451">
        <w:rPr>
          <w:rFonts w:ascii="Times New Roman" w:eastAsia="仿宋_GB2312" w:hAnsi="Times New Roman"/>
          <w:sz w:val="32"/>
          <w:szCs w:val="32"/>
        </w:rPr>
        <w:t>Pb</w:t>
      </w:r>
      <w:r w:rsidRPr="00746451">
        <w:rPr>
          <w:rFonts w:ascii="Times New Roman" w:eastAsia="仿宋_GB2312" w:hAnsi="Times New Roman" w:hint="eastAsia"/>
          <w:sz w:val="32"/>
          <w:szCs w:val="32"/>
        </w:rPr>
        <w:t>计）、苯甲酸及其钠盐（以苯甲酸计）、山梨酸及其钾盐（以山梨酸计）、菌落总数、大肠菌群、沙门氏菌、商业无菌。</w:t>
      </w:r>
    </w:p>
    <w:p w:rsidR="004E2AB6" w:rsidRPr="004A4D1C" w:rsidRDefault="004E2AB6" w:rsidP="004E2AB6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4A4D1C">
        <w:rPr>
          <w:rFonts w:ascii="Times New Roman" w:eastAsia="黑体" w:hAnsi="Times New Roman" w:cs="Times New Roman" w:hint="eastAsia"/>
          <w:sz w:val="32"/>
          <w:szCs w:val="32"/>
        </w:rPr>
        <w:t>十</w:t>
      </w:r>
      <w:r w:rsidR="006B6964"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Pr="004A4D1C">
        <w:rPr>
          <w:rFonts w:ascii="Times New Roman" w:eastAsia="黑体" w:hAnsi="Times New Roman" w:cs="Times New Roman"/>
          <w:sz w:val="32"/>
          <w:szCs w:val="32"/>
        </w:rPr>
        <w:t>、</w:t>
      </w:r>
      <w:r w:rsidRPr="004A4D1C">
        <w:rPr>
          <w:rFonts w:ascii="Times New Roman" w:eastAsia="黑体" w:hAnsi="Times New Roman" w:cs="Times New Roman" w:hint="eastAsia"/>
          <w:sz w:val="32"/>
          <w:szCs w:val="32"/>
        </w:rPr>
        <w:t>食糖</w:t>
      </w:r>
    </w:p>
    <w:p w:rsidR="004E2AB6" w:rsidRPr="004A4D1C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4A4D1C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E2AB6" w:rsidRPr="004A4D1C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食糖》（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>GB 13104-2014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）、《白砂糖》（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>GB/T 317-2018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E2AB6" w:rsidRPr="004A4D1C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4A4D1C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4A4D1C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白砂糖检验项目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蔗糖分、还原糖分、色值、二氧化硫残留量、总砷（以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As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计）、铅（以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计）、螨。</w:t>
      </w:r>
    </w:p>
    <w:p w:rsidR="004E2AB6" w:rsidRPr="00746451" w:rsidRDefault="006B6964" w:rsidP="004E2AB6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十五</w:t>
      </w:r>
      <w:r w:rsidR="004E2AB6" w:rsidRPr="00746451">
        <w:rPr>
          <w:rFonts w:ascii="Times New Roman" w:eastAsia="黑体" w:hAnsi="Times New Roman" w:cs="Times New Roman"/>
          <w:sz w:val="32"/>
          <w:szCs w:val="32"/>
        </w:rPr>
        <w:t>、</w:t>
      </w:r>
      <w:r w:rsidR="004E2AB6" w:rsidRPr="00746451">
        <w:rPr>
          <w:rFonts w:ascii="Times New Roman" w:eastAsia="黑体" w:hAnsi="Times New Roman" w:cs="Times New Roman" w:hint="eastAsia"/>
          <w:sz w:val="32"/>
          <w:szCs w:val="32"/>
        </w:rPr>
        <w:t>淀粉及淀粉制品</w:t>
      </w:r>
    </w:p>
    <w:p w:rsidR="004E2AB6" w:rsidRPr="00746451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746451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E2AB6" w:rsidRPr="00746451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GB 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2760-2014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746451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746451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746451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746451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746451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746451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食用淀粉》（</w:t>
      </w:r>
      <w:r w:rsidRPr="00746451">
        <w:rPr>
          <w:rFonts w:ascii="Times New Roman" w:eastAsia="仿宋_GB2312" w:hAnsi="Times New Roman" w:cs="Times New Roman"/>
          <w:kern w:val="0"/>
          <w:sz w:val="32"/>
          <w:szCs w:val="32"/>
        </w:rPr>
        <w:t>GB 31637-2016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746451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746451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E2AB6" w:rsidRPr="00746451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746451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746451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淀粉检验项目</w:t>
      </w:r>
      <w:r w:rsidRPr="00746451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计）、二氧化硫残留量、菌落总数、大肠菌群、霉菌和酵母、霉菌。</w:t>
      </w:r>
    </w:p>
    <w:p w:rsidR="00413C8B" w:rsidRPr="002A1EB1" w:rsidRDefault="006B6964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十六</w:t>
      </w:r>
      <w:r w:rsidR="00E336C9" w:rsidRPr="002A1EB1">
        <w:rPr>
          <w:rFonts w:ascii="Times New Roman" w:eastAsia="黑体" w:hAnsi="Times New Roman" w:cs="Times New Roman"/>
          <w:sz w:val="32"/>
          <w:szCs w:val="32"/>
        </w:rPr>
        <w:t>、</w:t>
      </w:r>
      <w:r w:rsidR="00E336C9" w:rsidRPr="002A1EB1">
        <w:rPr>
          <w:rFonts w:ascii="Times New Roman" w:eastAsia="黑体" w:hAnsi="Times New Roman" w:cs="Times New Roman" w:hint="eastAsia"/>
          <w:sz w:val="32"/>
          <w:szCs w:val="32"/>
        </w:rPr>
        <w:t>糕点</w:t>
      </w:r>
    </w:p>
    <w:p w:rsidR="00413C8B" w:rsidRPr="002A1EB1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2A1EB1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2A1EB1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食品中污染物限量》（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2762-2017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糕点、面包》（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7099-2015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）、《食品中可能违法添加的非食用物质名单（第二批）》（食品整治办〔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2009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号）、《食品中可能违法添加的非食用物质和易滥用的食品添加剂品种名单（第五批）》（整顿办函〔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2011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2A1EB1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2A1EB1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2A1EB1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2A1EB1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2A1EB1" w:rsidRDefault="002A1EB1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2A1EB1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糕点检验项目</w:t>
      </w:r>
      <w:r w:rsidR="00E336C9" w:rsidRPr="002A1EB1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="00E336C9"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酸价（以脂肪计）、过氧化值（以脂肪计）、</w:t>
      </w:r>
      <w:r w:rsidR="00E336C9" w:rsidRPr="002A1EB1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2A1EB1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2A1EB1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富马酸二甲酯、</w:t>
      </w:r>
      <w:r w:rsidR="00E336C9" w:rsidRPr="002A1EB1">
        <w:rPr>
          <w:rFonts w:ascii="Times New Roman" w:eastAsia="仿宋_GB2312" w:hAnsi="Times New Roman" w:cs="Times New Roman" w:hint="eastAsia"/>
          <w:sz w:val="32"/>
          <w:szCs w:val="32"/>
        </w:rPr>
        <w:t>苏丹红</w:t>
      </w:r>
      <w:r w:rsidR="00E336C9" w:rsidRPr="002A1EB1">
        <w:rPr>
          <w:rFonts w:ascii="Times New Roman" w:eastAsia="仿宋_GB2312" w:hAnsi="Times New Roman" w:cs="Times New Roman" w:hint="eastAsia"/>
          <w:sz w:val="32"/>
          <w:szCs w:val="32"/>
        </w:rPr>
        <w:t>I</w:t>
      </w:r>
      <w:r w:rsidR="00E336C9" w:rsidRPr="002A1EB1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E336C9" w:rsidRPr="002A1EB1">
        <w:rPr>
          <w:rFonts w:ascii="Times New Roman" w:eastAsia="仿宋_GB2312" w:hAnsi="Times New Roman" w:cs="Times New Roman" w:hint="eastAsia"/>
          <w:sz w:val="32"/>
          <w:szCs w:val="32"/>
        </w:rPr>
        <w:t>II</w:t>
      </w:r>
      <w:r w:rsidR="00E336C9" w:rsidRPr="002A1EB1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E336C9" w:rsidRPr="002A1EB1">
        <w:rPr>
          <w:rFonts w:ascii="Times New Roman" w:eastAsia="仿宋_GB2312" w:hAnsi="Times New Roman" w:cs="Times New Roman" w:hint="eastAsia"/>
          <w:sz w:val="32"/>
          <w:szCs w:val="32"/>
        </w:rPr>
        <w:t>III</w:t>
      </w:r>
      <w:r w:rsidR="00E336C9" w:rsidRPr="002A1EB1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E336C9" w:rsidRPr="002A1EB1">
        <w:rPr>
          <w:rFonts w:ascii="Times New Roman" w:eastAsia="仿宋_GB2312" w:hAnsi="Times New Roman" w:cs="Times New Roman" w:hint="eastAsia"/>
          <w:sz w:val="32"/>
          <w:szCs w:val="32"/>
        </w:rPr>
        <w:t>IV</w:t>
      </w:r>
      <w:r w:rsidR="00E336C9" w:rsidRPr="002A1EB1"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、苯甲酸及其钠盐（以苯甲酸计）、山梨酸及其钾盐（以山梨酸计）、糖精钠（以糖精计）、甜蜜素（以环</w:t>
      </w:r>
      <w:r w:rsidR="00E336C9" w:rsidRPr="002A1EB1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已基氨基磺酸计）、安赛蜜、铝的残留量（干样品，以</w:t>
      </w:r>
      <w:r w:rsidR="00E336C9" w:rsidRPr="002A1EB1">
        <w:rPr>
          <w:rFonts w:ascii="Times New Roman" w:eastAsia="仿宋_GB2312" w:hAnsi="Times New Roman" w:cs="Times New Roman" w:hint="eastAsia"/>
          <w:sz w:val="32"/>
          <w:szCs w:val="32"/>
        </w:rPr>
        <w:t>Al</w:t>
      </w:r>
      <w:r w:rsidR="00E336C9" w:rsidRPr="002A1EB1">
        <w:rPr>
          <w:rFonts w:ascii="Times New Roman" w:eastAsia="仿宋_GB2312" w:hAnsi="Times New Roman" w:cs="Times New Roman" w:hint="eastAsia"/>
          <w:sz w:val="32"/>
          <w:szCs w:val="32"/>
        </w:rPr>
        <w:t>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</w:t>
      </w:r>
      <w:r w:rsidR="00E336C9" w:rsidRPr="002A1EB1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2A1EB1" w:rsidRPr="00746451" w:rsidRDefault="002A1EB1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</w:rPr>
      </w:pP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2A1EB1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月饼的检验项目包括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酸价（以脂肪计）、过氧化值（以脂肪计）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2A1EB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富马酸二甲酯、</w:t>
      </w:r>
      <w:r w:rsidRPr="002A1EB1">
        <w:rPr>
          <w:rFonts w:ascii="Times New Roman" w:eastAsia="仿宋_GB2312" w:hAnsi="Times New Roman" w:cs="Times New Roman" w:hint="eastAsia"/>
          <w:sz w:val="32"/>
          <w:szCs w:val="32"/>
        </w:rPr>
        <w:t>苏丹红</w:t>
      </w:r>
      <w:r w:rsidRPr="002A1EB1">
        <w:rPr>
          <w:rFonts w:ascii="Times New Roman" w:eastAsia="仿宋_GB2312" w:hAnsi="Times New Roman" w:cs="Times New Roman" w:hint="eastAsia"/>
          <w:sz w:val="32"/>
          <w:szCs w:val="32"/>
        </w:rPr>
        <w:t>I</w:t>
      </w:r>
      <w:r w:rsidRPr="002A1EB1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Pr="002A1EB1">
        <w:rPr>
          <w:rFonts w:ascii="Times New Roman" w:eastAsia="仿宋_GB2312" w:hAnsi="Times New Roman" w:cs="Times New Roman" w:hint="eastAsia"/>
          <w:sz w:val="32"/>
          <w:szCs w:val="32"/>
        </w:rPr>
        <w:t>II</w:t>
      </w:r>
      <w:r w:rsidRPr="002A1EB1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Pr="002A1EB1">
        <w:rPr>
          <w:rFonts w:ascii="Times New Roman" w:eastAsia="仿宋_GB2312" w:hAnsi="Times New Roman" w:cs="Times New Roman" w:hint="eastAsia"/>
          <w:sz w:val="32"/>
          <w:szCs w:val="32"/>
        </w:rPr>
        <w:t>III</w:t>
      </w:r>
      <w:r w:rsidRPr="002A1EB1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Pr="002A1EB1">
        <w:rPr>
          <w:rFonts w:ascii="Times New Roman" w:eastAsia="仿宋_GB2312" w:hAnsi="Times New Roman" w:cs="Times New Roman" w:hint="eastAsia"/>
          <w:sz w:val="32"/>
          <w:szCs w:val="32"/>
        </w:rPr>
        <w:t>IV</w:t>
      </w:r>
      <w:r w:rsidRPr="002A1EB1"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、苯甲酸及其钠盐（以苯甲酸计）、山梨酸及其钾盐（以山梨酸计）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A1EB1">
        <w:rPr>
          <w:rFonts w:ascii="Times New Roman" w:eastAsia="仿宋_GB2312" w:hAnsi="Times New Roman" w:cs="Times New Roman" w:hint="eastAsia"/>
          <w:sz w:val="32"/>
          <w:szCs w:val="32"/>
        </w:rPr>
        <w:t>铝的残留量（干样品，以</w:t>
      </w:r>
      <w:r w:rsidRPr="002A1EB1">
        <w:rPr>
          <w:rFonts w:ascii="Times New Roman" w:eastAsia="仿宋_GB2312" w:hAnsi="Times New Roman" w:cs="Times New Roman" w:hint="eastAsia"/>
          <w:sz w:val="32"/>
          <w:szCs w:val="32"/>
        </w:rPr>
        <w:t>Al</w:t>
      </w:r>
      <w:r w:rsidRPr="002A1EB1">
        <w:rPr>
          <w:rFonts w:ascii="Times New Roman" w:eastAsia="仿宋_GB2312" w:hAnsi="Times New Roman" w:cs="Times New Roman" w:hint="eastAsia"/>
          <w:sz w:val="32"/>
          <w:szCs w:val="32"/>
        </w:rPr>
        <w:t>计）、丙酸及其钠盐、钙盐（以丙酸计）、脱氢乙酸及其钠盐（以脱氢乙酸计）、纳他霉素、防腐剂混合使用时各自用量占其最大使用量的比例之和、菌落总数、大肠菌群、金黄色葡萄球菌、沙门氏菌、霉菌</w:t>
      </w:r>
      <w:r w:rsidRPr="002A1EB1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E2AB6" w:rsidRPr="00746451" w:rsidRDefault="006B6964" w:rsidP="004E2AB6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十七</w:t>
      </w:r>
      <w:r w:rsidR="004E2AB6" w:rsidRPr="00746451">
        <w:rPr>
          <w:rFonts w:ascii="Times New Roman" w:eastAsia="黑体" w:hAnsi="Times New Roman" w:cs="Times New Roman"/>
          <w:sz w:val="32"/>
          <w:szCs w:val="32"/>
        </w:rPr>
        <w:t>、</w:t>
      </w:r>
      <w:r w:rsidR="004E2AB6" w:rsidRPr="00746451">
        <w:rPr>
          <w:rFonts w:ascii="Times New Roman" w:eastAsia="黑体" w:hAnsi="Times New Roman" w:cs="Times New Roman" w:hint="eastAsia"/>
          <w:sz w:val="32"/>
          <w:szCs w:val="32"/>
        </w:rPr>
        <w:t>豆制品</w:t>
      </w:r>
    </w:p>
    <w:p w:rsidR="004E2AB6" w:rsidRPr="00746451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746451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E2AB6" w:rsidRPr="00746451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食品中污染物限量》（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2762-2017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豆制品》（</w:t>
      </w:r>
      <w:r w:rsidRPr="00746451">
        <w:rPr>
          <w:rFonts w:ascii="Times New Roman" w:eastAsia="仿宋_GB2312" w:hAnsi="Times New Roman" w:cs="Times New Roman"/>
          <w:kern w:val="0"/>
          <w:sz w:val="32"/>
          <w:szCs w:val="32"/>
        </w:rPr>
        <w:t>GB 2712-2014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746451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746451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E2AB6" w:rsidRPr="00746451" w:rsidRDefault="004E2AB6" w:rsidP="004E2AB6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746451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746451" w:rsidRDefault="004E2AB6" w:rsidP="004E2AB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非发酵性豆制品检验项目</w:t>
      </w:r>
      <w:r w:rsidRPr="00746451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计）、苯甲酸及其</w:t>
      </w:r>
      <w:r w:rsidRPr="0074645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钠盐（以苯甲酸计）、山梨酸及其钾盐（以山梨酸计）、脱氢乙酸及其钠盐（以脱氢乙酸计）、丙酸及其钠盐、钙盐（以丙酸计）、糖精钠（以糖精计）、三氯蔗糖、二氧化硫残留量、</w:t>
      </w:r>
      <w:r w:rsidRPr="00746451">
        <w:rPr>
          <w:rFonts w:ascii="Times New Roman" w:eastAsia="仿宋_GB2312" w:hAnsi="Times New Roman" w:cs="Times New Roman" w:hint="eastAsia"/>
          <w:sz w:val="32"/>
          <w:szCs w:val="32"/>
        </w:rPr>
        <w:t>铝的残留量（干样品，以</w:t>
      </w:r>
      <w:r w:rsidRPr="00746451">
        <w:rPr>
          <w:rFonts w:ascii="Times New Roman" w:eastAsia="仿宋_GB2312" w:hAnsi="Times New Roman" w:cs="Times New Roman" w:hint="eastAsia"/>
          <w:sz w:val="32"/>
          <w:szCs w:val="32"/>
        </w:rPr>
        <w:t>Al</w:t>
      </w:r>
      <w:r w:rsidRPr="00746451">
        <w:rPr>
          <w:rFonts w:ascii="Times New Roman" w:eastAsia="仿宋_GB2312" w:hAnsi="Times New Roman" w:cs="Times New Roman" w:hint="eastAsia"/>
          <w:sz w:val="32"/>
          <w:szCs w:val="32"/>
        </w:rPr>
        <w:t>计）、脲酶试验、大肠菌群、沙门氏菌、金黄色葡萄球菌、防腐剂混合使用时各自用量占其最大使用量的比例之和。</w:t>
      </w:r>
    </w:p>
    <w:p w:rsidR="00413C8B" w:rsidRPr="006B6964" w:rsidRDefault="006B6964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十八</w:t>
      </w:r>
      <w:r w:rsidR="00E336C9" w:rsidRPr="006B6964">
        <w:rPr>
          <w:rFonts w:ascii="Times New Roman" w:eastAsia="黑体" w:hAnsi="Times New Roman" w:cs="Times New Roman"/>
          <w:sz w:val="32"/>
          <w:szCs w:val="32"/>
        </w:rPr>
        <w:t>、</w:t>
      </w:r>
      <w:r w:rsidR="00E336C9" w:rsidRPr="006B6964">
        <w:rPr>
          <w:rFonts w:ascii="Times New Roman" w:eastAsia="黑体" w:hAnsi="Times New Roman" w:cs="Times New Roman" w:hint="eastAsia"/>
          <w:sz w:val="32"/>
          <w:szCs w:val="32"/>
        </w:rPr>
        <w:t>食用农产品</w:t>
      </w:r>
    </w:p>
    <w:p w:rsidR="00413C8B" w:rsidRPr="006B6964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B6964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4A4D1C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食品中农药最大残留限量》（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2763-2016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食品中百草枯等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43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种农药最大残留限量》（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2763.1-2018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鲜（冻）畜、禽产品》（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2707-2016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鲜、冻动物性水产品》（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2733-2015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）、《动物性食品中兽药最高残留限量》（农业部公告第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235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号）、《兽药地方标准废止目录》（农业部公告第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560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号）、《发布在在食品动物中停止使用洛美沙星、</w:t>
      </w:r>
      <w:r w:rsidRPr="004A4D1C">
        <w:rPr>
          <w:rFonts w:ascii="Times New Roman" w:eastAsia="仿宋_GB2312" w:hAnsi="Times New Roman" w:cs="Times New Roman" w:hint="eastAsia"/>
          <w:sz w:val="32"/>
          <w:szCs w:val="32"/>
        </w:rPr>
        <w:t>培氟沙星、氧氟沙星、诺氟沙星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种兽药的决定》（农业部公告第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2292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991872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991872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991872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鸡肉检验项目</w:t>
      </w: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挥发性盐基氮、呋喃唑酮代谢物、呋喃它酮代谢物、呋喃西林代谢物、呋喃妥因代谢物、氯霉素、氟苯</w:t>
      </w: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尼考、多西环素（强力霉素）、土霉素、金霉素、四环素、恩诺沙星（以恩诺沙星与环丙沙星之和计）、洛美沙星、培氟沙星、氧氟沙星、诺氟沙星、沙拉沙星、磺胺类（总量）、五氯酚酸钠（以五氯酚计）、替米考星、尼卡巴嗪残留标志物、金刚烷胺、金刚乙胺、利巴韦林、甲硝唑。</w:t>
      </w:r>
    </w:p>
    <w:p w:rsidR="001B0F8A" w:rsidRPr="00991872" w:rsidRDefault="00991872" w:rsidP="001B0F8A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925D3D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结球甘蓝</w:t>
      </w:r>
      <w:r w:rsidR="001B0F8A" w:rsidRPr="00991872">
        <w:rPr>
          <w:rFonts w:ascii="Times New Roman" w:eastAsia="仿宋_GB2312" w:hAnsi="Times New Roman" w:hint="eastAsia"/>
          <w:sz w:val="32"/>
          <w:szCs w:val="32"/>
        </w:rPr>
        <w:t>检验</w:t>
      </w:r>
      <w:r w:rsidR="001B0F8A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项目</w:t>
      </w:r>
      <w:r w:rsidR="001B0F8A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="00925D3D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r w:rsidR="00925D3D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="00925D3D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计）、镉（以</w:t>
      </w:r>
      <w:r w:rsidR="00925D3D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925D3D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阿维菌素、倍硫磷、哒螨灵、敌百虫、氟吡甲禾灵和高效氟吡甲禾灵、氟虫腈、甲氨基阿维菌素苯甲酸盐、甲胺磷、甲基异柳磷、硫线磷、氯氰菊酯和高效氯氰菊酯、氯唑磷、灭多威、噻虫胺、噻虫啉、杀扑磷、水胺硫磷、氧乐果、肟菌酯。</w:t>
      </w:r>
    </w:p>
    <w:p w:rsidR="00413C8B" w:rsidRPr="00991872" w:rsidRDefault="001B0F8A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油麦菜检验项目</w:t>
      </w:r>
      <w:r w:rsidR="00E336C9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包括铅（以</w:t>
      </w:r>
      <w:r w:rsidR="00E336C9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倍硫磷、虫酰肼、敌百虫、对硫磷、氟虫腈、甲胺磷、甲拌磷、甲基对硫磷、甲基硫环磷、甲基异柳磷、甲萘威、久效磷、克百威、硫环磷、硫线磷、氯菊酯、氯唑磷、灭多威、灭线磷、内吸磷、杀螟硫磷、杀扑磷、水胺硫磷、涕灭威、辛硫磷、氧乐果、乙酰甲胺磷。</w:t>
      </w:r>
    </w:p>
    <w:p w:rsidR="00413C8B" w:rsidRPr="00991872" w:rsidRDefault="0099187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="001B0F8A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淡水鱼检验项目</w:t>
      </w:r>
      <w:r w:rsidR="00E336C9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挥发性盐基氮、镉（以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孔雀石绿、氯霉素、甲砜霉素、氟苯尼考、呋喃唑酮代谢物、呋喃它酮代谢物、呋喃西林代谢物、呋喃妥因代谢物、恩诺沙星（以恩诺沙星与环丙沙星之和计）、氧氟沙星、培氟沙星、洛美沙星、诺氟沙星、四环素、金霉素、土霉素、磺胺类（总量）、地西泮、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甲硝唑、地美硝唑、洛硝哒唑、羟基甲硝唑、羟甲基甲硝咪唑、五氯酚酸钠（以五氯酚计）。</w:t>
      </w:r>
    </w:p>
    <w:p w:rsidR="00413C8B" w:rsidRPr="00991872" w:rsidRDefault="0099187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海水鱼检验项目</w:t>
      </w:r>
      <w:r w:rsidR="00E336C9" w:rsidRPr="00991872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挥发性盐基氮、组胺、镉（以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99187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孔雀石绿、氯霉素、甲砜霉素、氟苯尼考、呋喃唑酮代谢物、呋喃它酮代谢物、呋喃西林代谢物、呋喃妥因代谢物、恩诺沙星（以恩诺沙星与环丙沙星之和计）、氧氟沙星、培氟沙星、洛美沙星、诺氟沙星、四环素、金霉素、土霉素、磺胺类（总量）、地西泮、甲硝唑、地美硝唑、洛硝哒唑、羟基甲硝唑、羟甲基甲硝咪唑、五氯酚酸钠（以五氯酚计）。</w:t>
      </w:r>
    </w:p>
    <w:p w:rsidR="001B0F8A" w:rsidRPr="004A4D1C" w:rsidRDefault="006B6964" w:rsidP="001B0F8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十九</w:t>
      </w:r>
      <w:bookmarkStart w:id="1" w:name="_GoBack"/>
      <w:bookmarkEnd w:id="1"/>
      <w:r w:rsidR="00C61DC9" w:rsidRPr="004A4D1C">
        <w:rPr>
          <w:rFonts w:ascii="Times New Roman" w:eastAsia="黑体" w:hAnsi="Times New Roman" w:cs="Times New Roman"/>
          <w:sz w:val="32"/>
          <w:szCs w:val="32"/>
        </w:rPr>
        <w:t>、</w:t>
      </w:r>
      <w:r w:rsidR="001B0F8A" w:rsidRPr="004A4D1C">
        <w:rPr>
          <w:rFonts w:ascii="Times New Roman" w:eastAsia="黑体" w:hAnsi="Times New Roman" w:cs="Times New Roman" w:hint="eastAsia"/>
          <w:sz w:val="32"/>
          <w:szCs w:val="32"/>
        </w:rPr>
        <w:t>食品添加剂</w:t>
      </w:r>
    </w:p>
    <w:p w:rsidR="001B0F8A" w:rsidRPr="004A4D1C" w:rsidRDefault="001B0F8A" w:rsidP="001B0F8A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4A4D1C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1B0F8A" w:rsidRPr="004A4D1C" w:rsidRDefault="001B0F8A" w:rsidP="001B0F8A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明胶》（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6783-2013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1B0F8A" w:rsidRPr="004A4D1C" w:rsidRDefault="001B0F8A" w:rsidP="001B0F8A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4A4D1C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1B0F8A" w:rsidRPr="004A4D1C" w:rsidRDefault="001B0F8A" w:rsidP="001B0F8A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明胶检验项目</w:t>
      </w:r>
      <w:r w:rsidRPr="004A4D1C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凝冻强度（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6.67%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）、二氧化硫、铬（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Cr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）、总砷（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As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）、铅（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r w:rsidRPr="004A4D1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）、过氧化物。</w:t>
      </w:r>
    </w:p>
    <w:p w:rsidR="000C56F1" w:rsidRPr="00746451" w:rsidRDefault="000C56F1" w:rsidP="001B0F8A">
      <w:pPr>
        <w:spacing w:line="640" w:lineRule="exact"/>
        <w:ind w:firstLineChars="200" w:firstLine="640"/>
        <w:rPr>
          <w:rFonts w:ascii="Times New Roman" w:eastAsia="仿宋_GB2312" w:hAnsi="Times New Roman"/>
          <w:color w:val="FF0000"/>
          <w:sz w:val="32"/>
          <w:szCs w:val="32"/>
        </w:rPr>
      </w:pPr>
    </w:p>
    <w:sectPr w:rsidR="000C56F1" w:rsidRPr="00746451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885" w:rsidRDefault="00235885">
      <w:r>
        <w:separator/>
      </w:r>
    </w:p>
  </w:endnote>
  <w:endnote w:type="continuationSeparator" w:id="0">
    <w:p w:rsidR="00235885" w:rsidRDefault="0023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F09BE47-91E4-4E61-BC10-1CC71EA62CDB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57DB054-21C7-4D15-8320-10A0D928633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90B36EF-90AB-44D2-B9CA-945758CE1C0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6C758993-582B-44BE-A5CB-F3D613001D90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5B999E29-B956-44BB-BA86-46056381E55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5586"/>
    </w:sdtPr>
    <w:sdtEndPr/>
    <w:sdtContent>
      <w:p w:rsidR="00413C8B" w:rsidRDefault="00E336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693" w:rsidRPr="003A4693">
          <w:rPr>
            <w:noProof/>
            <w:lang w:val="zh-CN"/>
          </w:rPr>
          <w:t>47</w:t>
        </w:r>
        <w:r>
          <w:rPr>
            <w:lang w:val="zh-CN"/>
          </w:rPr>
          <w:fldChar w:fldCharType="end"/>
        </w:r>
      </w:p>
    </w:sdtContent>
  </w:sdt>
  <w:p w:rsidR="00413C8B" w:rsidRDefault="00413C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885" w:rsidRDefault="00235885">
      <w:r>
        <w:separator/>
      </w:r>
    </w:p>
  </w:footnote>
  <w:footnote w:type="continuationSeparator" w:id="0">
    <w:p w:rsidR="00235885" w:rsidRDefault="00235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3B01"/>
    <w:rsid w:val="000143B7"/>
    <w:rsid w:val="00015C34"/>
    <w:rsid w:val="00051AE3"/>
    <w:rsid w:val="00087EA2"/>
    <w:rsid w:val="00090EEB"/>
    <w:rsid w:val="0009108C"/>
    <w:rsid w:val="000960BC"/>
    <w:rsid w:val="000C172F"/>
    <w:rsid w:val="000C537A"/>
    <w:rsid w:val="000C56F1"/>
    <w:rsid w:val="000D3DF5"/>
    <w:rsid w:val="000D5D0C"/>
    <w:rsid w:val="000D63C9"/>
    <w:rsid w:val="000E0CD4"/>
    <w:rsid w:val="000E2B72"/>
    <w:rsid w:val="000E5572"/>
    <w:rsid w:val="000F4467"/>
    <w:rsid w:val="001158A9"/>
    <w:rsid w:val="001244B0"/>
    <w:rsid w:val="00125420"/>
    <w:rsid w:val="00133CF9"/>
    <w:rsid w:val="00140166"/>
    <w:rsid w:val="001728FE"/>
    <w:rsid w:val="00172A27"/>
    <w:rsid w:val="00173015"/>
    <w:rsid w:val="0019691D"/>
    <w:rsid w:val="001973F5"/>
    <w:rsid w:val="001B0F8A"/>
    <w:rsid w:val="001C0871"/>
    <w:rsid w:val="001C0ED8"/>
    <w:rsid w:val="001D4DA7"/>
    <w:rsid w:val="001D51DA"/>
    <w:rsid w:val="00203620"/>
    <w:rsid w:val="00214174"/>
    <w:rsid w:val="0023175D"/>
    <w:rsid w:val="00235885"/>
    <w:rsid w:val="00235D2C"/>
    <w:rsid w:val="002745A6"/>
    <w:rsid w:val="00275CF4"/>
    <w:rsid w:val="002939F5"/>
    <w:rsid w:val="002A0D72"/>
    <w:rsid w:val="002A1EB1"/>
    <w:rsid w:val="002A52C7"/>
    <w:rsid w:val="002B18FC"/>
    <w:rsid w:val="002C4D44"/>
    <w:rsid w:val="002E17CE"/>
    <w:rsid w:val="002F6AB3"/>
    <w:rsid w:val="00302E0F"/>
    <w:rsid w:val="00303AA8"/>
    <w:rsid w:val="003177C3"/>
    <w:rsid w:val="00320C2F"/>
    <w:rsid w:val="003340FC"/>
    <w:rsid w:val="0034021B"/>
    <w:rsid w:val="00342FCA"/>
    <w:rsid w:val="00357568"/>
    <w:rsid w:val="003663B2"/>
    <w:rsid w:val="003A4693"/>
    <w:rsid w:val="003B2DD3"/>
    <w:rsid w:val="003C5A79"/>
    <w:rsid w:val="003D5EEA"/>
    <w:rsid w:val="00402D05"/>
    <w:rsid w:val="00404DD1"/>
    <w:rsid w:val="00413966"/>
    <w:rsid w:val="00413C8B"/>
    <w:rsid w:val="0041777C"/>
    <w:rsid w:val="0042128E"/>
    <w:rsid w:val="00431CD0"/>
    <w:rsid w:val="00462CA7"/>
    <w:rsid w:val="00465B99"/>
    <w:rsid w:val="004863D7"/>
    <w:rsid w:val="00490121"/>
    <w:rsid w:val="00492C02"/>
    <w:rsid w:val="004A4C22"/>
    <w:rsid w:val="004A4D1C"/>
    <w:rsid w:val="004D2049"/>
    <w:rsid w:val="004D6AAB"/>
    <w:rsid w:val="004E1F22"/>
    <w:rsid w:val="004E2AB6"/>
    <w:rsid w:val="004F275C"/>
    <w:rsid w:val="005060AD"/>
    <w:rsid w:val="0051122F"/>
    <w:rsid w:val="0053639A"/>
    <w:rsid w:val="0054011B"/>
    <w:rsid w:val="0054415C"/>
    <w:rsid w:val="0055399B"/>
    <w:rsid w:val="00560E37"/>
    <w:rsid w:val="005613C8"/>
    <w:rsid w:val="005714EA"/>
    <w:rsid w:val="0058082F"/>
    <w:rsid w:val="00582770"/>
    <w:rsid w:val="00585BDB"/>
    <w:rsid w:val="00585CF3"/>
    <w:rsid w:val="00593DE8"/>
    <w:rsid w:val="005C7890"/>
    <w:rsid w:val="005D03CC"/>
    <w:rsid w:val="005E1F65"/>
    <w:rsid w:val="005E2B0E"/>
    <w:rsid w:val="005F0AAD"/>
    <w:rsid w:val="005F1873"/>
    <w:rsid w:val="0064581B"/>
    <w:rsid w:val="00653D52"/>
    <w:rsid w:val="0068055F"/>
    <w:rsid w:val="00696B22"/>
    <w:rsid w:val="006A629A"/>
    <w:rsid w:val="006B6964"/>
    <w:rsid w:val="006C4D45"/>
    <w:rsid w:val="006D384D"/>
    <w:rsid w:val="006D4DBF"/>
    <w:rsid w:val="00700430"/>
    <w:rsid w:val="00701F89"/>
    <w:rsid w:val="00715E19"/>
    <w:rsid w:val="00734CCE"/>
    <w:rsid w:val="00744473"/>
    <w:rsid w:val="00746451"/>
    <w:rsid w:val="007465E3"/>
    <w:rsid w:val="00750262"/>
    <w:rsid w:val="00750781"/>
    <w:rsid w:val="0076062D"/>
    <w:rsid w:val="00771262"/>
    <w:rsid w:val="007725F5"/>
    <w:rsid w:val="007737CF"/>
    <w:rsid w:val="00773944"/>
    <w:rsid w:val="007947EF"/>
    <w:rsid w:val="00797858"/>
    <w:rsid w:val="007C69CA"/>
    <w:rsid w:val="007D18C2"/>
    <w:rsid w:val="007E000E"/>
    <w:rsid w:val="007F0A8A"/>
    <w:rsid w:val="00800D5E"/>
    <w:rsid w:val="0080255E"/>
    <w:rsid w:val="008240B0"/>
    <w:rsid w:val="00832EE9"/>
    <w:rsid w:val="008353E4"/>
    <w:rsid w:val="00835FC5"/>
    <w:rsid w:val="00842138"/>
    <w:rsid w:val="00845734"/>
    <w:rsid w:val="00845E76"/>
    <w:rsid w:val="00872B42"/>
    <w:rsid w:val="00873B00"/>
    <w:rsid w:val="00886FDC"/>
    <w:rsid w:val="008939CE"/>
    <w:rsid w:val="008B0A91"/>
    <w:rsid w:val="008B3D8E"/>
    <w:rsid w:val="008B4142"/>
    <w:rsid w:val="008F3D51"/>
    <w:rsid w:val="008F54F0"/>
    <w:rsid w:val="008F7A37"/>
    <w:rsid w:val="00907CE6"/>
    <w:rsid w:val="009126F5"/>
    <w:rsid w:val="0091672E"/>
    <w:rsid w:val="00925D3D"/>
    <w:rsid w:val="0092772A"/>
    <w:rsid w:val="00931A45"/>
    <w:rsid w:val="00931A6E"/>
    <w:rsid w:val="00936E22"/>
    <w:rsid w:val="009503B4"/>
    <w:rsid w:val="00957DBB"/>
    <w:rsid w:val="009750DC"/>
    <w:rsid w:val="00991872"/>
    <w:rsid w:val="009A6419"/>
    <w:rsid w:val="009D12C5"/>
    <w:rsid w:val="009D14C7"/>
    <w:rsid w:val="009E09BC"/>
    <w:rsid w:val="009E2C3C"/>
    <w:rsid w:val="009F1728"/>
    <w:rsid w:val="00A14BFC"/>
    <w:rsid w:val="00A21389"/>
    <w:rsid w:val="00A30A0A"/>
    <w:rsid w:val="00A40430"/>
    <w:rsid w:val="00A40994"/>
    <w:rsid w:val="00A40EC3"/>
    <w:rsid w:val="00A438D9"/>
    <w:rsid w:val="00A51591"/>
    <w:rsid w:val="00A75B37"/>
    <w:rsid w:val="00A92317"/>
    <w:rsid w:val="00A93997"/>
    <w:rsid w:val="00A94AC7"/>
    <w:rsid w:val="00AB21B2"/>
    <w:rsid w:val="00AB66FE"/>
    <w:rsid w:val="00AD4326"/>
    <w:rsid w:val="00AD4B5E"/>
    <w:rsid w:val="00AE2DA4"/>
    <w:rsid w:val="00AF1C2E"/>
    <w:rsid w:val="00AF2F33"/>
    <w:rsid w:val="00B531DD"/>
    <w:rsid w:val="00B6666B"/>
    <w:rsid w:val="00B80CE6"/>
    <w:rsid w:val="00B92661"/>
    <w:rsid w:val="00BB7CCC"/>
    <w:rsid w:val="00BD77D5"/>
    <w:rsid w:val="00BE1E7F"/>
    <w:rsid w:val="00BE72EC"/>
    <w:rsid w:val="00BE7E25"/>
    <w:rsid w:val="00C15DD0"/>
    <w:rsid w:val="00C16FE7"/>
    <w:rsid w:val="00C27707"/>
    <w:rsid w:val="00C31C8D"/>
    <w:rsid w:val="00C36248"/>
    <w:rsid w:val="00C37B7F"/>
    <w:rsid w:val="00C40AD1"/>
    <w:rsid w:val="00C40EC3"/>
    <w:rsid w:val="00C42B5A"/>
    <w:rsid w:val="00C5582E"/>
    <w:rsid w:val="00C57E94"/>
    <w:rsid w:val="00C61DC9"/>
    <w:rsid w:val="00C62BAA"/>
    <w:rsid w:val="00C723B2"/>
    <w:rsid w:val="00C73A38"/>
    <w:rsid w:val="00C8748C"/>
    <w:rsid w:val="00C94D3F"/>
    <w:rsid w:val="00CB1B5A"/>
    <w:rsid w:val="00CF4ABA"/>
    <w:rsid w:val="00D04C1D"/>
    <w:rsid w:val="00D062FC"/>
    <w:rsid w:val="00D14959"/>
    <w:rsid w:val="00D17BBC"/>
    <w:rsid w:val="00D32C65"/>
    <w:rsid w:val="00D37CE5"/>
    <w:rsid w:val="00D4341E"/>
    <w:rsid w:val="00D53957"/>
    <w:rsid w:val="00D55E4D"/>
    <w:rsid w:val="00D62EA4"/>
    <w:rsid w:val="00D644CE"/>
    <w:rsid w:val="00D65BFB"/>
    <w:rsid w:val="00D66C1B"/>
    <w:rsid w:val="00D72A47"/>
    <w:rsid w:val="00D751EB"/>
    <w:rsid w:val="00D96DA2"/>
    <w:rsid w:val="00DA1FC5"/>
    <w:rsid w:val="00DB15CE"/>
    <w:rsid w:val="00DB1A59"/>
    <w:rsid w:val="00DC71B2"/>
    <w:rsid w:val="00DD15EE"/>
    <w:rsid w:val="00DD2C47"/>
    <w:rsid w:val="00DD6A6F"/>
    <w:rsid w:val="00DD6C42"/>
    <w:rsid w:val="00DE3615"/>
    <w:rsid w:val="00DE6349"/>
    <w:rsid w:val="00E01B9B"/>
    <w:rsid w:val="00E15118"/>
    <w:rsid w:val="00E17687"/>
    <w:rsid w:val="00E258BE"/>
    <w:rsid w:val="00E336C9"/>
    <w:rsid w:val="00E56192"/>
    <w:rsid w:val="00E633D8"/>
    <w:rsid w:val="00E67822"/>
    <w:rsid w:val="00EB4B11"/>
    <w:rsid w:val="00EB5CAD"/>
    <w:rsid w:val="00EF37DC"/>
    <w:rsid w:val="00EF50E8"/>
    <w:rsid w:val="00F13CE5"/>
    <w:rsid w:val="00F13E62"/>
    <w:rsid w:val="00F21956"/>
    <w:rsid w:val="00F529E9"/>
    <w:rsid w:val="00F95B57"/>
    <w:rsid w:val="00FD2A3F"/>
    <w:rsid w:val="00FD36D9"/>
    <w:rsid w:val="00FD3E31"/>
    <w:rsid w:val="00FE19A5"/>
    <w:rsid w:val="00FF3C8D"/>
    <w:rsid w:val="00FF3DA2"/>
    <w:rsid w:val="00FF58CA"/>
    <w:rsid w:val="00FF5E79"/>
    <w:rsid w:val="01EA4FF6"/>
    <w:rsid w:val="099F3C35"/>
    <w:rsid w:val="16FF5DA1"/>
    <w:rsid w:val="212004D8"/>
    <w:rsid w:val="252234B0"/>
    <w:rsid w:val="264209F3"/>
    <w:rsid w:val="29AE7CC8"/>
    <w:rsid w:val="29E829BD"/>
    <w:rsid w:val="377569D0"/>
    <w:rsid w:val="481A3C06"/>
    <w:rsid w:val="500D43CC"/>
    <w:rsid w:val="5B084B2F"/>
    <w:rsid w:val="60415AD1"/>
    <w:rsid w:val="661A7112"/>
    <w:rsid w:val="6A7553C6"/>
    <w:rsid w:val="73C6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00784"/>
  <w15:docId w15:val="{1BA30179-8344-466D-8374-DBADA878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MS Mincho" w:eastAsia="MS Mincho" w:hAnsiTheme="minorHAnsi" w:cs="MS Mincho"/>
      <w:color w:val="000000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80278B-E18E-4213-99BE-88D717BD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16</Pages>
  <Words>1176</Words>
  <Characters>6704</Characters>
  <Application>Microsoft Office Word</Application>
  <DocSecurity>0</DocSecurity>
  <Lines>55</Lines>
  <Paragraphs>15</Paragraphs>
  <ScaleCrop>false</ScaleCrop>
  <Company>http://sdwm.org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fijoy lee</cp:lastModifiedBy>
  <cp:revision>69</cp:revision>
  <cp:lastPrinted>2017-11-07T08:53:00Z</cp:lastPrinted>
  <dcterms:created xsi:type="dcterms:W3CDTF">2017-02-14T08:37:00Z</dcterms:created>
  <dcterms:modified xsi:type="dcterms:W3CDTF">2019-11-18T07:41:00Z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