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43" w:line="971" w:lineRule="exact"/>
        <w:ind w:left="129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2"/>
          <w:position w:val="40"/>
          <w:sz w:val="44"/>
          <w:szCs w:val="44"/>
        </w:rPr>
        <w:t>四川省定量包装商品生产企业</w:t>
      </w:r>
    </w:p>
    <w:p>
      <w:pPr>
        <w:spacing w:line="219" w:lineRule="auto"/>
        <w:ind w:left="195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2"/>
          <w:sz w:val="44"/>
          <w:szCs w:val="44"/>
        </w:rPr>
        <w:t>计量保证能力自我声明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4" w:line="221" w:lineRule="auto"/>
        <w:ind w:left="98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声明单位：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泸州老窖养生酒业有限责任公司</w:t>
      </w:r>
      <w:r>
        <w:rPr>
          <w:rFonts w:ascii="仿宋" w:hAnsi="仿宋" w:eastAsia="仿宋" w:cs="仿宋"/>
          <w:spacing w:val="-7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(盖</w:t>
      </w:r>
      <w:r>
        <w:rPr>
          <w:rFonts w:ascii="仿宋" w:hAnsi="仿宋" w:eastAsia="仿宋" w:cs="仿宋"/>
          <w:spacing w:val="-9"/>
          <w:sz w:val="32"/>
          <w:szCs w:val="32"/>
        </w:rPr>
        <w:t>章)</w:t>
      </w:r>
    </w:p>
    <w:p>
      <w:pPr>
        <w:spacing w:before="220" w:line="222" w:lineRule="auto"/>
        <w:ind w:left="10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4"/>
          <w:sz w:val="32"/>
          <w:szCs w:val="32"/>
        </w:rPr>
        <w:t>日期：</w:t>
      </w:r>
      <w:r>
        <w:rPr>
          <w:rFonts w:ascii="仿宋" w:hAnsi="仿宋" w:eastAsia="仿宋" w:cs="仿宋"/>
          <w:spacing w:val="-34"/>
          <w:sz w:val="32"/>
          <w:szCs w:val="32"/>
          <w:u w:val="single" w:color="auto"/>
        </w:rPr>
        <w:t>2022</w:t>
      </w:r>
      <w:r>
        <w:rPr>
          <w:rFonts w:ascii="仿宋" w:hAnsi="仿宋" w:eastAsia="仿宋" w:cs="仿宋"/>
          <w:spacing w:val="4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4"/>
          <w:sz w:val="32"/>
          <w:szCs w:val="32"/>
        </w:rPr>
        <w:t>年</w:t>
      </w:r>
      <w:r>
        <w:rPr>
          <w:rFonts w:ascii="仿宋" w:hAnsi="仿宋" w:eastAsia="仿宋" w:cs="仿宋"/>
          <w:spacing w:val="-1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4"/>
          <w:sz w:val="32"/>
          <w:szCs w:val="32"/>
          <w:u w:val="single" w:color="auto"/>
        </w:rPr>
        <w:t>12</w:t>
      </w:r>
      <w:r>
        <w:rPr>
          <w:rFonts w:ascii="仿宋" w:hAnsi="仿宋" w:eastAsia="仿宋" w:cs="仿宋"/>
          <w:spacing w:val="3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4"/>
          <w:sz w:val="32"/>
          <w:szCs w:val="32"/>
        </w:rPr>
        <w:t>月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4"/>
          <w:sz w:val="32"/>
          <w:szCs w:val="32"/>
        </w:rPr>
        <w:t>7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4"/>
          <w:sz w:val="32"/>
          <w:szCs w:val="32"/>
        </w:rPr>
        <w:t>日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4" w:line="608" w:lineRule="exact"/>
        <w:ind w:left="259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9"/>
          <w:position w:val="21"/>
          <w:sz w:val="32"/>
          <w:szCs w:val="32"/>
        </w:rPr>
        <w:t>四川省市场监督管理局</w:t>
      </w:r>
    </w:p>
    <w:p>
      <w:pPr>
        <w:spacing w:before="1" w:line="221" w:lineRule="auto"/>
        <w:ind w:left="31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23"/>
          <w:sz w:val="32"/>
          <w:szCs w:val="32"/>
        </w:rPr>
        <w:t>二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23"/>
          <w:sz w:val="32"/>
          <w:szCs w:val="32"/>
        </w:rPr>
        <w:t>0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23"/>
          <w:sz w:val="32"/>
          <w:szCs w:val="32"/>
        </w:rPr>
        <w:t>二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23"/>
          <w:sz w:val="32"/>
          <w:szCs w:val="32"/>
        </w:rPr>
        <w:t>0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23"/>
          <w:sz w:val="32"/>
          <w:szCs w:val="32"/>
        </w:rPr>
        <w:t>年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pacing w:val="-23"/>
          <w:sz w:val="32"/>
          <w:szCs w:val="32"/>
        </w:rPr>
        <w:t>制</w:t>
      </w:r>
    </w:p>
    <w:p>
      <w:pPr>
        <w:sectPr>
          <w:pgSz w:w="11940" w:h="16880"/>
          <w:pgMar w:top="1434" w:right="1791" w:bottom="0" w:left="1791" w:header="0" w:footer="0" w:gutter="0"/>
          <w:cols w:space="720" w:num="1"/>
        </w:sectPr>
      </w:pPr>
    </w:p>
    <w:p>
      <w:pPr>
        <w:spacing w:line="390" w:lineRule="auto"/>
        <w:rPr>
          <w:rFonts w:ascii="Arial"/>
          <w:sz w:val="21"/>
        </w:rPr>
      </w:pPr>
    </w:p>
    <w:p>
      <w:pPr>
        <w:spacing w:before="147" w:line="219" w:lineRule="auto"/>
        <w:ind w:left="340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2"/>
          <w:sz w:val="45"/>
          <w:szCs w:val="45"/>
        </w:rPr>
        <w:t>填写说明书</w:t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1" w:line="220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1.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产品类别：是指定量包装商品的类别，例如：粮油类、食</w:t>
      </w:r>
    </w:p>
    <w:p>
      <w:pPr>
        <w:spacing w:before="234" w:line="222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品类、化妆品类、洗涤用品类、化肥类、农药类等。</w:t>
      </w:r>
    </w:p>
    <w:p>
      <w:pPr>
        <w:spacing w:before="227" w:line="357" w:lineRule="auto"/>
        <w:ind w:left="49" w:right="134" w:firstLine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2.企业注册地址：以工商营业执照为准；企业生产地址</w:t>
      </w:r>
      <w:r>
        <w:rPr>
          <w:rFonts w:ascii="仿宋" w:hAnsi="仿宋" w:eastAsia="仿宋" w:cs="仿宋"/>
          <w:spacing w:val="5"/>
          <w:sz w:val="31"/>
          <w:szCs w:val="31"/>
        </w:rPr>
        <w:t>：是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指企业生产所申请的定量包装商品所在地。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5"/>
          <w:sz w:val="31"/>
          <w:szCs w:val="31"/>
        </w:rPr>
        <w:t>温馨提示</w:t>
      </w:r>
      <w:r>
        <w:rPr>
          <w:rFonts w:ascii="仿宋" w:hAnsi="仿宋" w:eastAsia="仿宋" w:cs="仿宋"/>
          <w:b/>
          <w:bCs/>
          <w:spacing w:val="-6"/>
          <w:sz w:val="31"/>
          <w:szCs w:val="31"/>
        </w:rPr>
        <w:t>：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企业注册</w:t>
      </w:r>
    </w:p>
    <w:p>
      <w:pPr>
        <w:spacing w:line="222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地址需为本省。</w:t>
      </w:r>
    </w:p>
    <w:p>
      <w:pPr>
        <w:spacing w:before="227" w:line="597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</w:rPr>
        <w:t>3.C</w:t>
      </w:r>
      <w:r>
        <w:rPr>
          <w:rFonts w:ascii="仿宋" w:hAnsi="仿宋" w:eastAsia="仿宋" w:cs="仿宋"/>
          <w:spacing w:val="27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21"/>
          <w:sz w:val="31"/>
          <w:szCs w:val="31"/>
        </w:rPr>
        <w:t>标志内审员人数：企业内部的定量包装商品生产企业</w:t>
      </w:r>
      <w:r>
        <w:rPr>
          <w:rFonts w:ascii="仿宋" w:hAnsi="仿宋" w:eastAsia="仿宋" w:cs="仿宋"/>
          <w:spacing w:val="4"/>
          <w:position w:val="21"/>
          <w:sz w:val="31"/>
          <w:szCs w:val="31"/>
        </w:rPr>
        <w:t>计</w:t>
      </w:r>
    </w:p>
    <w:p>
      <w:pPr>
        <w:spacing w:before="2" w:line="220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量保证能力评价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(C</w:t>
      </w:r>
      <w:r>
        <w:rPr>
          <w:rFonts w:ascii="仿宋" w:hAnsi="仿宋" w:eastAsia="仿宋" w:cs="仿宋"/>
          <w:spacing w:val="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标志)内审员数量。</w:t>
      </w:r>
    </w:p>
    <w:p>
      <w:pPr>
        <w:spacing w:before="231" w:line="598" w:lineRule="exact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</w:rPr>
        <w:t>4.产品依据标准：是企业声明产品的最新版标准(国家标准</w:t>
      </w:r>
      <w:r>
        <w:rPr>
          <w:rFonts w:ascii="仿宋" w:hAnsi="仿宋" w:eastAsia="仿宋" w:cs="仿宋"/>
          <w:spacing w:val="4"/>
          <w:position w:val="21"/>
          <w:sz w:val="31"/>
          <w:szCs w:val="31"/>
        </w:rPr>
        <w:t>、</w:t>
      </w:r>
    </w:p>
    <w:p>
      <w:pPr>
        <w:spacing w:before="1" w:line="220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行业标准、地方标准或企业标准)。</w:t>
      </w:r>
    </w:p>
    <w:p>
      <w:pPr>
        <w:spacing w:before="229" w:line="220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5.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商标/品牌：指申请的产品所对应的商标/品牌。</w:t>
      </w:r>
    </w:p>
    <w:p>
      <w:pPr>
        <w:sectPr>
          <w:footerReference r:id="rId5" w:type="default"/>
          <w:pgSz w:w="11900" w:h="16820"/>
          <w:pgMar w:top="1429" w:right="1495" w:bottom="1241" w:left="1390" w:header="0" w:footer="1013" w:gutter="0"/>
          <w:cols w:space="720" w:num="1"/>
        </w:sectPr>
      </w:pPr>
    </w:p>
    <w:p>
      <w:pPr>
        <w:spacing w:line="402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66.7pt;margin-top:134.25pt;height:59pt;width:124.55pt;mso-position-horizontal-relative:page;mso-position-vertical-relative:page;z-index:-251657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4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19" w:hRule="atLeast"/>
                    </w:trPr>
                    <w:tc>
                      <w:tcPr>
                        <w:tcW w:w="2440" w:type="dxa"/>
                        <w:vAlign w:val="top"/>
                      </w:tcPr>
                      <w:p>
                        <w:pPr>
                          <w:spacing w:line="36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21" w:lineRule="auto"/>
                          <w:ind w:left="73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24"/>
                            <w:szCs w:val="24"/>
                          </w:rPr>
                          <w:t>企业名称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66.7pt;margin-top:190.75pt;height:59.5pt;width:124.5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4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9" w:hRule="atLeast"/>
                    </w:trPr>
                    <w:tc>
                      <w:tcPr>
                        <w:tcW w:w="2440" w:type="dxa"/>
                        <w:vAlign w:val="top"/>
                      </w:tcPr>
                      <w:p>
                        <w:pPr>
                          <w:spacing w:line="37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21" w:lineRule="auto"/>
                          <w:ind w:left="49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24"/>
                            <w:szCs w:val="24"/>
                          </w:rPr>
                          <w:t>企业注册地址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409.75pt;margin-top:190.75pt;height:59.5pt;width:50.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9" w:hRule="atLeast"/>
                    </w:trPr>
                    <w:tc>
                      <w:tcPr>
                        <w:tcW w:w="959" w:type="dxa"/>
                        <w:vAlign w:val="top"/>
                      </w:tcPr>
                      <w:p>
                        <w:pPr>
                          <w:spacing w:line="37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23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8"/>
                            <w:sz w:val="24"/>
                            <w:szCs w:val="24"/>
                          </w:rPr>
                          <w:t>邮编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457.7pt;margin-top:190.75pt;height:59.5pt;width:69.05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3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9" w:hRule="atLeast"/>
                    </w:trPr>
                    <w:tc>
                      <w:tcPr>
                        <w:tcW w:w="1330" w:type="dxa"/>
                        <w:vAlign w:val="top"/>
                      </w:tcPr>
                      <w:p>
                        <w:pPr>
                          <w:spacing w:line="43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183" w:lineRule="auto"/>
                          <w:ind w:left="29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24"/>
                            <w:szCs w:val="24"/>
                          </w:rPr>
                          <w:t>646000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66.7pt;margin-top:247.7pt;height:66.55pt;width:124.55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4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70" w:hRule="atLeast"/>
                    </w:trPr>
                    <w:tc>
                      <w:tcPr>
                        <w:tcW w:w="2440" w:type="dxa"/>
                        <w:vAlign w:val="top"/>
                      </w:tcPr>
                      <w:p>
                        <w:pPr>
                          <w:spacing w:line="44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49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24"/>
                            <w:szCs w:val="24"/>
                          </w:rPr>
                          <w:t>企业生产地址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409.75pt;margin-top:247.7pt;height:66.55pt;width:50.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70" w:hRule="atLeast"/>
                    </w:trPr>
                    <w:tc>
                      <w:tcPr>
                        <w:tcW w:w="959" w:type="dxa"/>
                        <w:vAlign w:val="top"/>
                      </w:tcPr>
                      <w:p>
                        <w:pPr>
                          <w:spacing w:line="44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23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8"/>
                            <w:sz w:val="24"/>
                            <w:szCs w:val="24"/>
                          </w:rPr>
                          <w:t>邮编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457.7pt;margin-top:247.7pt;height:66.55pt;width:69.05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3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3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70" w:hRule="atLeast"/>
                    </w:trPr>
                    <w:tc>
                      <w:tcPr>
                        <w:tcW w:w="1330" w:type="dxa"/>
                        <w:vAlign w:val="top"/>
                      </w:tcPr>
                      <w:p>
                        <w:pPr>
                          <w:spacing w:line="25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183" w:lineRule="auto"/>
                          <w:ind w:left="29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24"/>
                            <w:szCs w:val="24"/>
                          </w:rPr>
                          <w:t>646000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66.7pt;margin-top:311.7pt;height:58.55pt;width:124.5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4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10" w:hRule="atLeast"/>
                    </w:trPr>
                    <w:tc>
                      <w:tcPr>
                        <w:tcW w:w="2440" w:type="dxa"/>
                        <w:vAlign w:val="top"/>
                      </w:tcPr>
                      <w:p>
                        <w:pPr>
                          <w:spacing w:line="3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25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24"/>
                            <w:szCs w:val="24"/>
                          </w:rPr>
                          <w:t>统一社会信用代码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305.75pt;margin-top:311.7pt;height:58.55pt;width:106.55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0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10" w:hRule="atLeast"/>
                    </w:trPr>
                    <w:tc>
                      <w:tcPr>
                        <w:tcW w:w="2080" w:type="dxa"/>
                        <w:vAlign w:val="top"/>
                      </w:tcPr>
                      <w:p>
                        <w:pPr>
                          <w:spacing w:line="36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43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24"/>
                            <w:szCs w:val="24"/>
                          </w:rPr>
                          <w:t>生产线数量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409.75pt;margin-top:311.7pt;height:58.55pt;width:117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2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10" w:hRule="atLeast"/>
                    </w:trPr>
                    <w:tc>
                      <w:tcPr>
                        <w:tcW w:w="2289" w:type="dxa"/>
                        <w:vAlign w:val="top"/>
                      </w:tcPr>
                      <w:p>
                        <w:pPr>
                          <w:spacing w:line="36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83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3"/>
                            <w:sz w:val="24"/>
                            <w:szCs w:val="24"/>
                          </w:rPr>
                          <w:t>4(条)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66.7pt;margin-top:367.7pt;height:60.05pt;width:124.5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4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40" w:hRule="atLeast"/>
                    </w:trPr>
                    <w:tc>
                      <w:tcPr>
                        <w:tcW w:w="2440" w:type="dxa"/>
                        <w:vAlign w:val="top"/>
                      </w:tcPr>
                      <w:p>
                        <w:pPr>
                          <w:spacing w:line="37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21" w:lineRule="auto"/>
                          <w:ind w:left="85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24"/>
                            <w:szCs w:val="24"/>
                          </w:rPr>
                          <w:t>联系人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305.75pt;margin-top:367.7pt;height:60.05pt;width:106.55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0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40" w:hRule="atLeast"/>
                    </w:trPr>
                    <w:tc>
                      <w:tcPr>
                        <w:tcW w:w="2080" w:type="dxa"/>
                        <w:vAlign w:val="top"/>
                      </w:tcPr>
                      <w:p>
                        <w:pPr>
                          <w:spacing w:line="37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20" w:lineRule="auto"/>
                          <w:ind w:left="55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24"/>
                            <w:szCs w:val="24"/>
                          </w:rPr>
                          <w:t>电子邮箱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409.75pt;margin-top:367.7pt;height:60.05pt;width:117pt;mso-position-horizontal-relative:page;mso-position-vertical-relative:page;z-index:251678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2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140" w:hRule="atLeast"/>
                    </w:trPr>
                    <w:tc>
                      <w:tcPr>
                        <w:tcW w:w="2289" w:type="dxa"/>
                        <w:vAlign w:val="top"/>
                      </w:tcPr>
                      <w:p>
                        <w:pPr>
                          <w:spacing w:line="36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4" w:lineRule="auto"/>
                          <w:ind w:left="5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4"/>
                            <w:szCs w:val="24"/>
                          </w:rPr>
                          <w:t>yangjie11@lzlj.com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66.7pt;margin-top:425.2pt;height:59pt;width:124.55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4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119" w:hRule="atLeast"/>
                    </w:trPr>
                    <w:tc>
                      <w:tcPr>
                        <w:tcW w:w="2440" w:type="dxa"/>
                        <w:vAlign w:val="top"/>
                      </w:tcPr>
                      <w:p>
                        <w:pPr>
                          <w:spacing w:line="3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43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24"/>
                            <w:szCs w:val="24"/>
                          </w:rPr>
                          <w:t>联系电话/手机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305.75pt;margin-top:425.2pt;height:59pt;width:106.55pt;mso-position-horizontal-relative:page;mso-position-vertical-relative:page;z-index:251679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0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19" w:hRule="atLeast"/>
                    </w:trPr>
                    <w:tc>
                      <w:tcPr>
                        <w:tcW w:w="2080" w:type="dxa"/>
                        <w:vAlign w:val="top"/>
                      </w:tcPr>
                      <w:p>
                        <w:pPr>
                          <w:spacing w:line="3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79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24"/>
                            <w:szCs w:val="24"/>
                          </w:rPr>
                          <w:t>传真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409.75pt;margin-top:425.2pt;height:59pt;width:117pt;mso-position-horizontal-relative:page;mso-position-vertical-relative:page;z-index:2516828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2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19" w:hRule="atLeast"/>
                    </w:trPr>
                    <w:tc>
                      <w:tcPr>
                        <w:tcW w:w="2289" w:type="dxa"/>
                        <w:vAlign w:val="top"/>
                      </w:tcPr>
                      <w:p>
                        <w:pPr>
                          <w:spacing w:line="42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184" w:lineRule="auto"/>
                          <w:ind w:left="107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66.7pt;margin-top:481.7pt;height:59.55pt;width:124.55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4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0" w:hRule="atLeast"/>
                    </w:trPr>
                    <w:tc>
                      <w:tcPr>
                        <w:tcW w:w="2440" w:type="dxa"/>
                        <w:vAlign w:val="top"/>
                      </w:tcPr>
                      <w:p>
                        <w:pPr>
                          <w:spacing w:line="37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31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4"/>
                            <w:szCs w:val="24"/>
                          </w:rPr>
                          <w:t>C标志内审员人数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305.75pt;margin-top:481.7pt;height:59.55pt;width:106.55pt;mso-position-horizontal-relative:page;mso-position-vertical-relative:page;z-index:2516838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0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0" w:hRule="atLeast"/>
                    </w:trPr>
                    <w:tc>
                      <w:tcPr>
                        <w:tcW w:w="2080" w:type="dxa"/>
                        <w:vAlign w:val="top"/>
                      </w:tcPr>
                      <w:p>
                        <w:pPr>
                          <w:spacing w:before="315" w:line="219" w:lineRule="auto"/>
                          <w:ind w:left="31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24"/>
                            <w:szCs w:val="24"/>
                          </w:rPr>
                          <w:t>企业上一年度</w:t>
                        </w:r>
                      </w:p>
                      <w:p>
                        <w:pPr>
                          <w:spacing w:before="115" w:line="219" w:lineRule="auto"/>
                          <w:ind w:left="43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8"/>
                            <w:sz w:val="24"/>
                            <w:szCs w:val="24"/>
                          </w:rPr>
                          <w:t>产值(万元)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409.75pt;margin-top:481.7pt;height:59.55pt;width:117pt;mso-position-horizontal-relative:page;mso-position-vertical-relative:page;z-index:2516869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2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0" w:hRule="atLeast"/>
                    </w:trPr>
                    <w:tc>
                      <w:tcPr>
                        <w:tcW w:w="2289" w:type="dxa"/>
                        <w:vAlign w:val="top"/>
                      </w:tcPr>
                      <w:p>
                        <w:pPr>
                          <w:spacing w:line="43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183" w:lineRule="auto"/>
                          <w:ind w:left="89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4"/>
                            <w:szCs w:val="24"/>
                          </w:rPr>
                          <w:t>7000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66.7pt;margin-top:538.75pt;height:65.5pt;width:124.55pt;mso-position-horizontal-relative:page;mso-position-vertical-relative:page;z-index:251681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4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9" w:hRule="atLeast"/>
                    </w:trPr>
                    <w:tc>
                      <w:tcPr>
                        <w:tcW w:w="2440" w:type="dxa"/>
                        <w:vAlign w:val="top"/>
                      </w:tcPr>
                      <w:p>
                        <w:pPr>
                          <w:spacing w:line="43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73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4"/>
                            <w:szCs w:val="24"/>
                          </w:rPr>
                          <w:t>产品类别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305.75pt;margin-top:538.75pt;height:65.5pt;width:106.55pt;mso-position-horizontal-relative:page;mso-position-vertical-relative:page;z-index:2516879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0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9" w:hRule="atLeast"/>
                    </w:trPr>
                    <w:tc>
                      <w:tcPr>
                        <w:tcW w:w="2080" w:type="dxa"/>
                        <w:vAlign w:val="top"/>
                      </w:tcPr>
                      <w:p>
                        <w:pPr>
                          <w:spacing w:line="43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49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24"/>
                            <w:szCs w:val="24"/>
                          </w:rPr>
                          <w:t>商标/品牌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409.75pt;margin-top:538.75pt;height:65.5pt;width:117pt;mso-position-horizontal-relative:page;mso-position-vertical-relative:page;z-index:251691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2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9" w:hRule="atLeast"/>
                    </w:trPr>
                    <w:tc>
                      <w:tcPr>
                        <w:tcW w:w="2289" w:type="dxa"/>
                        <w:vAlign w:val="top"/>
                      </w:tcPr>
                      <w:p>
                        <w:pPr>
                          <w:spacing w:before="163" w:line="219" w:lineRule="auto"/>
                          <w:ind w:left="65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24"/>
                            <w:szCs w:val="24"/>
                          </w:rPr>
                          <w:t>泸州老窖</w:t>
                        </w:r>
                      </w:p>
                      <w:p>
                        <w:pPr>
                          <w:spacing w:before="85" w:line="219" w:lineRule="auto"/>
                          <w:ind w:left="17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24"/>
                            <w:szCs w:val="24"/>
                          </w:rPr>
                          <w:t>泸州老窖养生酒业</w:t>
                        </w:r>
                      </w:p>
                      <w:p>
                        <w:pPr>
                          <w:spacing w:before="128" w:line="221" w:lineRule="auto"/>
                          <w:ind w:left="89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9"/>
                            <w:sz w:val="24"/>
                            <w:szCs w:val="24"/>
                          </w:rPr>
                          <w:t>系列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66.7pt;margin-top:601.7pt;height:59pt;width:124.55pt;mso-position-horizontal-relative:page;mso-position-vertical-relative:page;z-index:2516858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4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19" w:hRule="atLeast"/>
                    </w:trPr>
                    <w:tc>
                      <w:tcPr>
                        <w:tcW w:w="2440" w:type="dxa"/>
                        <w:vAlign w:val="top"/>
                      </w:tcPr>
                      <w:p>
                        <w:pPr>
                          <w:spacing w:line="36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21" w:lineRule="auto"/>
                          <w:ind w:left="49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24"/>
                            <w:szCs w:val="24"/>
                          </w:rPr>
                          <w:t>企业成立时间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305.75pt;margin-top:601.7pt;height:59pt;width:106.55pt;mso-position-horizontal-relative:page;mso-position-vertical-relative:page;z-index:2516920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0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19" w:hRule="atLeast"/>
                    </w:trPr>
                    <w:tc>
                      <w:tcPr>
                        <w:tcW w:w="2080" w:type="dxa"/>
                        <w:vAlign w:val="top"/>
                      </w:tcPr>
                      <w:p>
                        <w:pPr>
                          <w:spacing w:line="3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67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sz w:val="24"/>
                            <w:szCs w:val="24"/>
                          </w:rPr>
                          <w:t>休假日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409.75pt;margin-top:601.7pt;height:59pt;width:117pt;mso-position-horizontal-relative:page;mso-position-vertical-relative:page;z-index:2516930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2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19" w:hRule="atLeast"/>
                    </w:trPr>
                    <w:tc>
                      <w:tcPr>
                        <w:tcW w:w="2289" w:type="dxa"/>
                        <w:vAlign w:val="top"/>
                      </w:tcPr>
                      <w:p>
                        <w:pPr>
                          <w:spacing w:line="3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29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国家法定节假日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66.7pt;margin-top:658.2pt;height:59.05pt;width:124.55pt;mso-position-horizontal-relative:page;mso-position-vertical-relative:page;z-index:2516899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4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0" w:hRule="atLeast"/>
                    </w:trPr>
                    <w:tc>
                      <w:tcPr>
                        <w:tcW w:w="2440" w:type="dxa"/>
                        <w:vAlign w:val="top"/>
                      </w:tcPr>
                      <w:p>
                        <w:pPr>
                          <w:spacing w:line="36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73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24"/>
                            <w:szCs w:val="24"/>
                          </w:rPr>
                          <w:t>声明内容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188.7pt;margin-top:658.2pt;height:59.05pt;width:338.05pt;mso-position-horizontal-relative:page;mso-position-vertical-relative:page;z-index:2516940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7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0" w:hRule="atLeast"/>
                    </w:trPr>
                    <w:tc>
                      <w:tcPr>
                        <w:tcW w:w="6710" w:type="dxa"/>
                        <w:vAlign w:val="top"/>
                      </w:tcPr>
                      <w:p>
                        <w:pPr>
                          <w:spacing w:line="36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178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新声明□增加项目</w:t>
                        </w:r>
                        <w:r>
                          <w:rPr>
                            <w:rFonts w:ascii="MS Gothic" w:hAnsi="MS Gothic" w:eastAsia="MS Gothic" w:cs="MS Gothic"/>
                            <w:sz w:val="24"/>
                            <w:szCs w:val="24"/>
                          </w:rPr>
                          <w:t>☑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变更内容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188.7pt;margin-top:601.7pt;height:59pt;width:119.55pt;mso-position-horizontal-relative:page;mso-position-vertical-relative:page;z-index:2516889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3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19" w:hRule="atLeast"/>
                    </w:trPr>
                    <w:tc>
                      <w:tcPr>
                        <w:tcW w:w="2340" w:type="dxa"/>
                        <w:vAlign w:val="top"/>
                      </w:tcPr>
                      <w:p>
                        <w:pPr>
                          <w:spacing w:line="36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80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24"/>
                            <w:szCs w:val="24"/>
                          </w:rPr>
                          <w:t>2011年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188.7pt;margin-top:538.75pt;height:65.5pt;width:119.55pt;mso-position-horizontal-relative:page;mso-position-vertical-relative:page;z-index:2516848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3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9" w:hRule="atLeast"/>
                    </w:trPr>
                    <w:tc>
                      <w:tcPr>
                        <w:tcW w:w="2340" w:type="dxa"/>
                        <w:vAlign w:val="top"/>
                      </w:tcPr>
                      <w:p>
                        <w:pPr>
                          <w:spacing w:line="43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80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4"/>
                            <w:szCs w:val="24"/>
                          </w:rPr>
                          <w:t>食品类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188.7pt;margin-top:190.75pt;height:59.5pt;width:223.55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4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4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9" w:hRule="atLeast"/>
                    </w:trPr>
                    <w:tc>
                      <w:tcPr>
                        <w:tcW w:w="4420" w:type="dxa"/>
                        <w:vAlign w:val="top"/>
                      </w:tcPr>
                      <w:p>
                        <w:pPr>
                          <w:spacing w:line="37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64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24"/>
                            <w:szCs w:val="24"/>
                          </w:rPr>
                          <w:t>泸州市江阳区国窖广场一号楼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188.7pt;margin-top:425.2pt;height:59pt;width:119.55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3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19" w:hRule="atLeast"/>
                    </w:trPr>
                    <w:tc>
                      <w:tcPr>
                        <w:tcW w:w="2340" w:type="dxa"/>
                        <w:vAlign w:val="top"/>
                      </w:tcPr>
                      <w:p>
                        <w:pPr>
                          <w:spacing w:line="42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184" w:lineRule="auto"/>
                          <w:ind w:left="44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4"/>
                            <w:szCs w:val="24"/>
                          </w:rPr>
                          <w:t>0830-2758971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188.7pt;margin-top:367.7pt;height:60.05pt;width:119.55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3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140" w:hRule="atLeast"/>
                    </w:trPr>
                    <w:tc>
                      <w:tcPr>
                        <w:tcW w:w="2340" w:type="dxa"/>
                        <w:vAlign w:val="top"/>
                      </w:tcPr>
                      <w:p>
                        <w:pPr>
                          <w:spacing w:line="37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19" w:lineRule="auto"/>
                          <w:ind w:left="92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4"/>
                            <w:szCs w:val="24"/>
                          </w:rPr>
                          <w:t>杨洁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188.7pt;margin-top:481.7pt;height:59.55pt;width:119.55pt;mso-position-horizontal-relative:page;mso-position-vertical-relative:page;z-index:2516807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3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130" w:hRule="atLeast"/>
                    </w:trPr>
                    <w:tc>
                      <w:tcPr>
                        <w:tcW w:w="2340" w:type="dxa"/>
                        <w:vAlign w:val="top"/>
                      </w:tcPr>
                      <w:p>
                        <w:pPr>
                          <w:spacing w:line="37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222" w:lineRule="auto"/>
                          <w:ind w:left="98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24"/>
                            <w:szCs w:val="24"/>
                          </w:rPr>
                          <w:t>6人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188.7pt;margin-top:311.7pt;height:58.55pt;width:119.55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3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110" w:hRule="atLeast"/>
                    </w:trPr>
                    <w:tc>
                      <w:tcPr>
                        <w:tcW w:w="2340" w:type="dxa"/>
                        <w:vAlign w:val="top"/>
                      </w:tcPr>
                      <w:p>
                        <w:pPr>
                          <w:spacing w:line="42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184" w:lineRule="auto"/>
                          <w:ind w:left="8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4"/>
                            <w:szCs w:val="24"/>
                          </w:rPr>
                          <w:t>915105025821934979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188.7pt;margin-top:247.7pt;height:66.55pt;width:223.5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42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42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270" w:hRule="atLeast"/>
                    </w:trPr>
                    <w:tc>
                      <w:tcPr>
                        <w:tcW w:w="4420" w:type="dxa"/>
                        <w:vAlign w:val="top"/>
                      </w:tcPr>
                      <w:p>
                        <w:pPr>
                          <w:spacing w:line="28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8" w:line="411" w:lineRule="exact"/>
                          <w:ind w:left="164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position w:val="12"/>
                            <w:sz w:val="24"/>
                            <w:szCs w:val="24"/>
                          </w:rPr>
                          <w:t>四川省泸州市江阳区黄般镇泸州酒业集</w:t>
                        </w:r>
                      </w:p>
                      <w:p>
                        <w:pPr>
                          <w:spacing w:line="220" w:lineRule="auto"/>
                          <w:ind w:left="1725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24"/>
                            <w:szCs w:val="24"/>
                          </w:rPr>
                          <w:t>中发展区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before="143" w:line="219" w:lineRule="auto"/>
        <w:ind w:left="125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定量包装商品生产企业基本信息表</w:t>
      </w:r>
    </w:p>
    <w:p>
      <w:pPr>
        <w:spacing w:line="204" w:lineRule="exact"/>
      </w:pPr>
    </w:p>
    <w:tbl>
      <w:tblPr>
        <w:tblStyle w:val="4"/>
        <w:tblW w:w="6710" w:type="dxa"/>
        <w:tblInd w:w="24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710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泸州老窖养生酒业有限责任公司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20" w:h="16840"/>
          <w:pgMar w:top="1431" w:right="1405" w:bottom="1248" w:left="1354" w:header="0" w:footer="101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  <w:r>
        <w:pict>
          <v:shape id="_x0000_s1061" o:spid="_x0000_s1061" o:spt="202" type="#_x0000_t202" style="position:absolute;left:0pt;margin-left:80.25pt;margin-top:169.25pt;height:42pt;width:45pt;mso-position-horizontal-relative:page;mso-position-vertical-relative:page;z-index:-2516213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779" w:hRule="atLeast"/>
                    </w:trPr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273" w:line="221" w:lineRule="auto"/>
                          <w:ind w:left="168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spacing w:val="-5"/>
                            <w:sz w:val="25"/>
                            <w:szCs w:val="25"/>
                          </w:rPr>
                          <w:t>序号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122.7pt;margin-top:169.25pt;height:42pt;width:75pt;mso-position-horizontal-relative:page;mso-position-vertical-relative:page;z-index:-2516203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779" w:hRule="atLeast"/>
                    </w:trPr>
                    <w:tc>
                      <w:tcPr>
                        <w:tcW w:w="1449" w:type="dxa"/>
                        <w:vAlign w:val="top"/>
                      </w:tcPr>
                      <w:p>
                        <w:pPr>
                          <w:spacing w:before="271" w:line="219" w:lineRule="auto"/>
                          <w:ind w:left="218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sz w:val="25"/>
                            <w:szCs w:val="25"/>
                          </w:rPr>
                          <w:t>产品类别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195.2pt;margin-top:169.25pt;height:42pt;width:78.05pt;mso-position-horizontal-relative:page;mso-position-vertical-relative:page;z-index:-2516193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779" w:hRule="atLeast"/>
                    </w:trPr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spacing w:before="275" w:line="219" w:lineRule="auto"/>
                          <w:ind w:left="18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25"/>
                            <w:szCs w:val="25"/>
                          </w:rPr>
                          <w:t>商标/品牌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362.75pt;margin-top:169.25pt;height:42pt;width:80.5pt;mso-position-horizontal-relative:page;mso-position-vertical-relative:page;z-index:2517043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79" w:hRule="atLeast"/>
                    </w:trPr>
                    <w:tc>
                      <w:tcPr>
                        <w:tcW w:w="1559" w:type="dxa"/>
                        <w:vAlign w:val="top"/>
                      </w:tcPr>
                      <w:p>
                        <w:pPr>
                          <w:spacing w:before="111" w:line="219" w:lineRule="auto"/>
                          <w:ind w:left="528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spacing w:val="-6"/>
                            <w:sz w:val="25"/>
                            <w:szCs w:val="25"/>
                          </w:rPr>
                          <w:t>规格</w:t>
                        </w:r>
                      </w:p>
                      <w:p>
                        <w:pPr>
                          <w:spacing w:before="13" w:line="219" w:lineRule="auto"/>
                          <w:ind w:left="278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spacing w:val="6"/>
                            <w:sz w:val="25"/>
                            <w:szCs w:val="25"/>
                          </w:rPr>
                          <w:t>(净含量)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440.7pt;margin-top:169.25pt;height:42pt;width:95.5pt;mso-position-horizontal-relative:page;mso-position-vertical-relative:page;z-index:2517063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8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79" w:hRule="atLeast"/>
                    </w:trPr>
                    <w:tc>
                      <w:tcPr>
                        <w:tcW w:w="1859" w:type="dxa"/>
                        <w:vAlign w:val="top"/>
                      </w:tcPr>
                      <w:p>
                        <w:pPr>
                          <w:spacing w:before="270" w:line="219" w:lineRule="auto"/>
                          <w:ind w:left="178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b/>
                            <w:bCs/>
                            <w:spacing w:val="-4"/>
                            <w:sz w:val="25"/>
                            <w:szCs w:val="25"/>
                          </w:rPr>
                          <w:t>产品依据标准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80.25pt;margin-top:208.7pt;height:42.05pt;width:45pt;mso-position-horizontal-relative:page;mso-position-vertical-relative:page;z-index:2516981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81" w:line="184" w:lineRule="auto"/>
                          <w:ind w:left="35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122.7pt;margin-top:208.7pt;height:42.05pt;width:75pt;mso-position-horizontal-relative:page;mso-position-vertical-relative:page;z-index:2516992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1449" w:type="dxa"/>
                        <w:vAlign w:val="top"/>
                      </w:tcPr>
                      <w:p>
                        <w:pPr>
                          <w:spacing w:before="166" w:line="209" w:lineRule="auto"/>
                          <w:ind w:left="524" w:right="272" w:hanging="249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5"/>
                            <w:szCs w:val="25"/>
                          </w:rPr>
                          <w:t>食品(酒</w:t>
                        </w:r>
                        <w:r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25"/>
                            <w:szCs w:val="25"/>
                          </w:rPr>
                          <w:t>类</w:t>
                        </w:r>
                        <w:r>
                          <w:rPr>
                            <w:rFonts w:ascii="宋体" w:hAnsi="宋体" w:eastAsia="宋体" w:cs="宋体"/>
                            <w:spacing w:val="-4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25"/>
                            <w:szCs w:val="25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195.2pt;margin-top:208.7pt;height:42.05pt;width:78.05pt;mso-position-horizontal-relative:page;mso-position-vertical-relative:page;z-index:2517012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spacing w:before="273" w:line="219" w:lineRule="auto"/>
                          <w:ind w:left="24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25"/>
                            <w:szCs w:val="25"/>
                          </w:rPr>
                          <w:t>泸州老窖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362.75pt;margin-top:208.7pt;height:42.05pt;width:80.5pt;mso-position-horizontal-relative:page;mso-position-vertical-relative:page;z-index:2517073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780" w:hRule="atLeast"/>
                    </w:trPr>
                    <w:tc>
                      <w:tcPr>
                        <w:tcW w:w="1559" w:type="dxa"/>
                        <w:vAlign w:val="top"/>
                      </w:tcPr>
                      <w:p>
                        <w:pPr>
                          <w:spacing w:before="299"/>
                          <w:ind w:left="27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5"/>
                            <w:szCs w:val="25"/>
                          </w:rPr>
                          <w:t>10ml-50L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440.7pt;margin-top:208.7pt;height:42.05pt;width:95.5pt;mso-position-horizontal-relative:page;mso-position-vertical-relative:page;z-index:2517084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8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1859" w:type="dxa"/>
                        <w:vAlign w:val="top"/>
                      </w:tcPr>
                      <w:p>
                        <w:pPr>
                          <w:spacing w:before="273" w:line="218" w:lineRule="auto"/>
                          <w:ind w:left="29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5"/>
                            <w:szCs w:val="25"/>
                          </w:rPr>
                          <w:t>Q/LZJ0001S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80.25pt;margin-top:248.2pt;height:302.55pt;width:45pt;mso-position-horizontal-relative:page;mso-position-vertical-relative:page;z-index:2517002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90" w:hRule="atLeast"/>
                    </w:trPr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line="25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81" w:line="183" w:lineRule="auto"/>
                          <w:ind w:left="35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122.7pt;margin-top:248.2pt;height:302.55pt;width:75pt;mso-position-horizontal-relative:page;mso-position-vertical-relative:page;z-index:2517022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90" w:hRule="atLeast"/>
                    </w:trPr>
                    <w:tc>
                      <w:tcPr>
                        <w:tcW w:w="1449" w:type="dxa"/>
                        <w:vAlign w:val="top"/>
                      </w:tcPr>
                      <w:p>
                        <w:pPr>
                          <w:spacing w:line="26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82" w:line="227" w:lineRule="auto"/>
                          <w:ind w:left="524" w:right="272" w:hanging="249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5"/>
                            <w:szCs w:val="25"/>
                          </w:rPr>
                          <w:t>食品(酒</w:t>
                        </w:r>
                        <w:r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25"/>
                            <w:szCs w:val="25"/>
                          </w:rPr>
                          <w:t>类</w:t>
                        </w:r>
                        <w:r>
                          <w:rPr>
                            <w:rFonts w:ascii="宋体" w:hAnsi="宋体" w:eastAsia="宋体" w:cs="宋体"/>
                            <w:spacing w:val="-4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25"/>
                            <w:szCs w:val="25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195.2pt;margin-top:248.2pt;height:302.55pt;width:78.05pt;mso-position-horizontal-relative:page;mso-position-vertical-relative:page;z-index:2517094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5990" w:hRule="atLeast"/>
                    </w:trPr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81" w:line="215" w:lineRule="auto"/>
                          <w:ind w:left="125" w:right="10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25"/>
                            <w:szCs w:val="25"/>
                          </w:rPr>
                          <w:t>泸州老窖养</w:t>
                        </w:r>
                        <w:r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25"/>
                            <w:szCs w:val="25"/>
                          </w:rPr>
                          <w:t>生酒业系列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362.75pt;margin-top:248.2pt;height:302.55pt;width:80.5pt;mso-position-horizontal-relative:page;mso-position-vertical-relative:page;z-index:2517135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90" w:hRule="atLeast"/>
                    </w:trPr>
                    <w:tc>
                      <w:tcPr>
                        <w:tcW w:w="1559" w:type="dxa"/>
                        <w:vAlign w:val="top"/>
                      </w:tcPr>
                      <w:p>
                        <w:pPr>
                          <w:spacing w:line="25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81"/>
                          <w:ind w:left="27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5"/>
                            <w:szCs w:val="25"/>
                          </w:rPr>
                          <w:t>10ml-50L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440.7pt;margin-top:248.2pt;height:303.1pt;width:95.5pt;mso-position-horizontal-relative:page;mso-position-vertical-relative:page;z-index:2517145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8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1" w:hRule="atLeast"/>
                    </w:trPr>
                    <w:tc>
                      <w:tcPr>
                        <w:tcW w:w="1859" w:type="dxa"/>
                        <w:vAlign w:val="top"/>
                      </w:tcPr>
                      <w:p>
                        <w:pPr>
                          <w:spacing w:before="72" w:line="228" w:lineRule="auto"/>
                          <w:ind w:left="294" w:right="311"/>
                          <w:jc w:val="both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0002S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0003S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0005S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0008S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0009S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0010S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0011S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0012S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0015S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0016S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0017S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0018S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0019S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0020S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0021S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0022S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0023S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0028S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0030S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Q/</w:t>
                        </w: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LYS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24"/>
                            <w:szCs w:val="24"/>
                          </w:rPr>
                          <w:t>0031S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80.25pt;margin-top:548.2pt;height:70.55pt;width:45pt;mso-position-horizontal-relative:page;mso-position-vertical-relative:page;z-index:2517032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0" w:hRule="atLeast"/>
                    </w:trPr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line="26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81" w:line="183" w:lineRule="auto"/>
                          <w:ind w:left="35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122.7pt;margin-top:548.2pt;height:70.55pt;width:75pt;mso-position-horizontal-relative:page;mso-position-vertical-relative:page;z-index:2517114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0" w:hRule="atLeast"/>
                    </w:trPr>
                    <w:tc>
                      <w:tcPr>
                        <w:tcW w:w="1449" w:type="dxa"/>
                        <w:vAlign w:val="top"/>
                      </w:tcPr>
                      <w:p>
                        <w:pPr>
                          <w:spacing w:line="33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81" w:line="224" w:lineRule="auto"/>
                          <w:ind w:left="524" w:right="272" w:hanging="249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5"/>
                            <w:szCs w:val="25"/>
                          </w:rPr>
                          <w:t>食品(酒</w:t>
                        </w:r>
                        <w:r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25"/>
                            <w:szCs w:val="25"/>
                          </w:rPr>
                          <w:t>类</w:t>
                        </w:r>
                        <w:r>
                          <w:rPr>
                            <w:rFonts w:ascii="宋体" w:hAnsi="宋体" w:eastAsia="宋体" w:cs="宋体"/>
                            <w:spacing w:val="-45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25"/>
                            <w:szCs w:val="25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195.2pt;margin-top:548.2pt;height:70.55pt;width:78.05pt;mso-position-horizontal-relative:page;mso-position-vertical-relative:page;z-index:2517125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0" w:hRule="atLeast"/>
                    </w:trPr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spacing w:line="33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81" w:line="230" w:lineRule="auto"/>
                          <w:ind w:left="125" w:right="10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25"/>
                            <w:szCs w:val="25"/>
                          </w:rPr>
                          <w:t>泸州老窖养</w:t>
                        </w:r>
                        <w:r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25"/>
                            <w:szCs w:val="25"/>
                          </w:rPr>
                          <w:t>生酒业系列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362.75pt;margin-top:548.2pt;height:70.55pt;width:80.5pt;mso-position-horizontal-relative:page;mso-position-vertical-relative:page;z-index:2517166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0" w:hRule="atLeast"/>
                    </w:trPr>
                    <w:tc>
                      <w:tcPr>
                        <w:tcW w:w="1559" w:type="dxa"/>
                        <w:vAlign w:val="top"/>
                      </w:tcPr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81"/>
                          <w:ind w:left="27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5"/>
                            <w:szCs w:val="25"/>
                          </w:rPr>
                          <w:t>10ml-50L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440.7pt;margin-top:548.2pt;height:70.55pt;width:95.5pt;mso-position-horizontal-relative:page;mso-position-vertical-relative:page;z-index:2517176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8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0" w:hRule="atLeast"/>
                    </w:trPr>
                    <w:tc>
                      <w:tcPr>
                        <w:tcW w:w="1859" w:type="dxa"/>
                        <w:vAlign w:val="top"/>
                      </w:tcPr>
                      <w:p>
                        <w:pPr>
                          <w:spacing w:before="283" w:line="222" w:lineRule="auto"/>
                          <w:ind w:left="294" w:right="311" w:firstLine="60"/>
                          <w:jc w:val="both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5"/>
                            <w:szCs w:val="25"/>
                          </w:rPr>
                          <w:t>GB/T11587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5"/>
                            <w:szCs w:val="25"/>
                          </w:rPr>
                          <w:t>Q/LYS0026S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5"/>
                            <w:szCs w:val="25"/>
                          </w:rPr>
                          <w:t>Q/LYS0027S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270.75pt;margin-top:248.2pt;height:302.55pt;width:94.5pt;mso-position-horizontal-relative:page;mso-position-vertical-relative:page;z-index:2517104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8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90" w:hRule="atLeast"/>
                    </w:trPr>
                    <w:tc>
                      <w:tcPr>
                        <w:tcW w:w="1839" w:type="dxa"/>
                        <w:vAlign w:val="top"/>
                      </w:tcPr>
                      <w:p>
                        <w:pPr>
                          <w:spacing w:line="2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6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81" w:line="227" w:lineRule="auto"/>
                          <w:ind w:left="663" w:right="282" w:hanging="379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25"/>
                            <w:szCs w:val="25"/>
                          </w:rPr>
                          <w:t>配制酒【露</w:t>
                        </w:r>
                        <w:r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sz w:val="25"/>
                            <w:szCs w:val="25"/>
                          </w:rPr>
                          <w:t>酒</w:t>
                        </w:r>
                        <w:r>
                          <w:rPr>
                            <w:rFonts w:ascii="宋体" w:hAnsi="宋体" w:eastAsia="宋体" w:cs="宋体"/>
                            <w:spacing w:val="5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8"/>
                            <w:sz w:val="25"/>
                            <w:szCs w:val="25"/>
                          </w:rPr>
                          <w:t>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80.25pt;margin-top:616.25pt;height:122pt;width:456pt;mso-position-horizontal-relative:page;mso-position-vertical-relative:page;z-index:2517186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06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4"/>
                    <w:gridCol w:w="1448"/>
                    <w:gridCol w:w="1508"/>
                    <w:gridCol w:w="1838"/>
                    <w:gridCol w:w="1558"/>
                    <w:gridCol w:w="1863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19" w:hRule="atLeast"/>
                    </w:trPr>
                    <w:tc>
                      <w:tcPr>
                        <w:tcW w:w="854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448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508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838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558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86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50" w:hRule="atLeast"/>
                    </w:trPr>
                    <w:tc>
                      <w:tcPr>
                        <w:tcW w:w="854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448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508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838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558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86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270.75pt;margin-top:548.2pt;height:70.55pt;width:94.5pt;mso-position-horizontal-relative:page;mso-position-vertical-relative:page;z-index:2517155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8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0" w:hRule="atLeast"/>
                    </w:trPr>
                    <w:tc>
                      <w:tcPr>
                        <w:tcW w:w="1839" w:type="dxa"/>
                        <w:vAlign w:val="top"/>
                      </w:tcPr>
                      <w:p>
                        <w:pPr>
                          <w:spacing w:before="286" w:line="216" w:lineRule="auto"/>
                          <w:ind w:left="39" w:right="38" w:firstLine="244"/>
                          <w:jc w:val="both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25"/>
                            <w:szCs w:val="25"/>
                          </w:rPr>
                          <w:t>其他蒸馏酒</w:t>
                        </w:r>
                        <w:r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  <w:t xml:space="preserve">   </w:t>
                        </w:r>
                        <w:r>
                          <w:rPr>
                            <w:rFonts w:ascii="宋体" w:hAnsi="宋体" w:eastAsia="宋体" w:cs="宋体"/>
                            <w:spacing w:val="20"/>
                            <w:sz w:val="25"/>
                            <w:szCs w:val="25"/>
                          </w:rPr>
                          <w:t>【威士忌、其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25"/>
                            <w:szCs w:val="25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35"/>
                            <w:sz w:val="25"/>
                            <w:szCs w:val="25"/>
                          </w:rPr>
                          <w:t>他(蒸馏酒)】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270.75pt;margin-top:208.7pt;height:42.05pt;width:94.5pt;mso-position-horizontal-relative:page;mso-position-vertical-relative:page;z-index:2517053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8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1839" w:type="dxa"/>
                        <w:vAlign w:val="top"/>
                      </w:tcPr>
                      <w:p>
                        <w:pPr>
                          <w:spacing w:before="154" w:line="208" w:lineRule="auto"/>
                          <w:ind w:left="16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25"/>
                            <w:szCs w:val="25"/>
                          </w:rPr>
                          <w:t>泸州老窖滋补</w:t>
                        </w:r>
                      </w:p>
                      <w:p>
                        <w:pPr>
                          <w:spacing w:line="220" w:lineRule="auto"/>
                          <w:ind w:left="53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25"/>
                            <w:szCs w:val="25"/>
                          </w:rPr>
                          <w:t>大曲酒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146" w:line="229" w:lineRule="auto"/>
        <w:ind w:left="2260" w:right="1707" w:hanging="514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7"/>
          <w:sz w:val="45"/>
          <w:szCs w:val="45"/>
        </w:rPr>
        <w:t>定量包装商品生产企业拟使用</w:t>
      </w:r>
      <w:r>
        <w:rPr>
          <w:rFonts w:ascii="宋体" w:hAnsi="宋体" w:eastAsia="宋体" w:cs="宋体"/>
          <w:spacing w:val="9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28"/>
          <w:sz w:val="45"/>
          <w:szCs w:val="45"/>
        </w:rPr>
        <w:t>“C”标志的产品信息表</w:t>
      </w:r>
    </w:p>
    <w:p>
      <w:pPr>
        <w:spacing w:line="208" w:lineRule="exact"/>
      </w:pPr>
    </w:p>
    <w:tbl>
      <w:tblPr>
        <w:tblStyle w:val="4"/>
        <w:tblW w:w="1839" w:type="dxa"/>
        <w:tblInd w:w="38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839" w:type="dxa"/>
            <w:vAlign w:val="top"/>
          </w:tcPr>
          <w:p>
            <w:pPr>
              <w:spacing w:before="275" w:line="219" w:lineRule="auto"/>
              <w:ind w:left="4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产品名称</w:t>
            </w: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75" w:line="219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注：本页可添加</w:t>
      </w:r>
    </w:p>
    <w:p>
      <w:pPr>
        <w:sectPr>
          <w:footerReference r:id="rId7" w:type="default"/>
          <w:pgSz w:w="12140" w:h="16990"/>
          <w:pgMar w:top="1444" w:right="1435" w:bottom="1331" w:left="1550" w:header="0" w:footer="1103" w:gutter="0"/>
          <w:cols w:space="720" w:num="1"/>
        </w:sectPr>
      </w:pPr>
    </w:p>
    <w:p>
      <w:pPr>
        <w:spacing w:line="395" w:lineRule="auto"/>
        <w:rPr>
          <w:rFonts w:ascii="Arial"/>
          <w:sz w:val="21"/>
        </w:rPr>
      </w:pPr>
      <w:r>
        <w:drawing>
          <wp:anchor distT="0" distB="0" distL="0" distR="0" simplePos="0" relativeHeight="251719680" behindDoc="0" locked="0" layoutInCell="0" allowOverlap="1">
            <wp:simplePos x="0" y="0"/>
            <wp:positionH relativeFrom="page">
              <wp:posOffset>6184900</wp:posOffset>
            </wp:positionH>
            <wp:positionV relativeFrom="page">
              <wp:posOffset>5358765</wp:posOffset>
            </wp:positionV>
            <wp:extent cx="476250" cy="5778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18" cy="57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6" w:line="230" w:lineRule="auto"/>
        <w:ind w:left="3335" w:right="1098" w:hanging="2429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9"/>
          <w:sz w:val="45"/>
          <w:szCs w:val="45"/>
        </w:rPr>
        <w:t>定量包装商品生产企业计量保证能力</w:t>
      </w:r>
      <w:r>
        <w:rPr>
          <w:rFonts w:ascii="宋体" w:hAnsi="宋体" w:eastAsia="宋体" w:cs="宋体"/>
          <w:spacing w:val="12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20"/>
          <w:sz w:val="45"/>
          <w:szCs w:val="45"/>
        </w:rPr>
        <w:t>公开承诺书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01" w:line="357" w:lineRule="auto"/>
        <w:ind w:right="158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根据国家市场监督管理总局《关于全面实施定量包装商品生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产企业计量保证能力自我声明制度的通知》,本企业公开承诺，上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述产品型号符合《定量包装生产企业计量保证能力评价规范》《定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量包装商品计量监督管理办法》的要求和规定，拟对上述产品型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号使用全国统一的计量保证能力合格“C”标志，并接受各级市场</w:t>
      </w:r>
    </w:p>
    <w:p>
      <w:pPr>
        <w:spacing w:line="220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监督管理部门的监督检查和社会监督。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0" w:line="223" w:lineRule="auto"/>
        <w:ind w:left="42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企业法定代表人签名：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jc w:val="right"/>
        <w:rPr>
          <w:rFonts w:ascii="Arial"/>
          <w:sz w:val="21"/>
        </w:rPr>
      </w:pP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泸州老窖养生酒业有限责任公司</w:t>
      </w:r>
    </w:p>
    <w:p>
      <w:pPr>
        <w:spacing w:line="260" w:lineRule="auto"/>
        <w:rPr>
          <w:rFonts w:ascii="Arial"/>
          <w:sz w:val="21"/>
        </w:rPr>
      </w:pPr>
    </w:p>
    <w:p>
      <w:pPr>
        <w:spacing w:before="234" w:line="219" w:lineRule="auto"/>
        <w:ind w:left="59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5"/>
          <w:sz w:val="31"/>
          <w:szCs w:val="31"/>
        </w:rPr>
        <w:t>2022年12月7日</w:t>
      </w:r>
    </w:p>
    <w:p>
      <w:pPr>
        <w:sectPr>
          <w:footerReference r:id="rId8" w:type="default"/>
          <w:pgSz w:w="11940" w:h="16800"/>
          <w:pgMar w:top="1428" w:right="1449" w:bottom="1260" w:left="1500" w:header="0" w:footer="1004" w:gutter="0"/>
          <w:cols w:space="720" w:num="1"/>
        </w:sectPr>
      </w:pPr>
    </w:p>
    <w:p>
      <w:pPr>
        <w:spacing w:line="456" w:lineRule="auto"/>
        <w:rPr>
          <w:rFonts w:ascii="Arial"/>
          <w:sz w:val="21"/>
        </w:rPr>
      </w:pPr>
    </w:p>
    <w:p>
      <w:pPr>
        <w:spacing w:before="143" w:line="239" w:lineRule="auto"/>
        <w:ind w:left="1786"/>
        <w:rPr>
          <w:rFonts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定量包装商品计量保证能力</w:t>
      </w:r>
    </w:p>
    <w:p>
      <w:pPr>
        <w:spacing w:line="219" w:lineRule="auto"/>
        <w:ind w:left="224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3"/>
          <w:sz w:val="44"/>
          <w:szCs w:val="44"/>
        </w:rPr>
        <w:t>合格标志图形使用规定</w:t>
      </w: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0" w:line="219" w:lineRule="auto"/>
        <w:ind w:left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1.定量包装商品生产企业的资料在“定量包装商品生产企业</w:t>
      </w:r>
    </w:p>
    <w:p>
      <w:pPr>
        <w:spacing w:before="243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计量保证能力自我声明专栏”中向社会公开后自动取得“C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”标</w:t>
      </w:r>
      <w:r>
        <w:rPr>
          <w:rFonts w:ascii="仿宋" w:hAnsi="仿宋" w:eastAsia="仿宋" w:cs="仿宋"/>
          <w:spacing w:val="-13"/>
          <w:sz w:val="31"/>
          <w:szCs w:val="31"/>
        </w:rPr>
        <w:t>志使</w:t>
      </w:r>
    </w:p>
    <w:p>
      <w:pPr>
        <w:spacing w:before="242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用权利。</w:t>
      </w:r>
    </w:p>
    <w:p>
      <w:pPr>
        <w:spacing w:before="235" w:line="612" w:lineRule="exact"/>
        <w:ind w:left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2"/>
          <w:sz w:val="31"/>
          <w:szCs w:val="31"/>
        </w:rPr>
        <w:t>2.计量保证能力合格标志图形外沿为正八边形，内沿为正方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形，比例如下图；</w:t>
      </w:r>
    </w:p>
    <w:p>
      <w:pPr>
        <w:spacing w:line="394" w:lineRule="auto"/>
        <w:rPr>
          <w:rFonts w:ascii="Arial"/>
          <w:sz w:val="21"/>
        </w:rPr>
      </w:pPr>
    </w:p>
    <w:p>
      <w:pPr>
        <w:spacing w:before="1" w:line="2830" w:lineRule="exact"/>
        <w:ind w:left="3219"/>
      </w:pPr>
      <w:r>
        <w:rPr>
          <w:position w:val="-57"/>
        </w:rPr>
        <w:drawing>
          <wp:inline distT="0" distB="0" distL="0" distR="0">
            <wp:extent cx="1803400" cy="179641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3430" cy="179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1" w:lineRule="auto"/>
        <w:rPr>
          <w:rFonts w:ascii="Arial"/>
          <w:sz w:val="21"/>
        </w:rPr>
      </w:pPr>
    </w:p>
    <w:p>
      <w:pPr>
        <w:spacing w:before="101" w:line="595" w:lineRule="exact"/>
        <w:ind w:left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21"/>
          <w:sz w:val="31"/>
          <w:szCs w:val="31"/>
        </w:rPr>
        <w:t>3.使用“C</w:t>
      </w:r>
      <w:r>
        <w:rPr>
          <w:rFonts w:ascii="仿宋" w:hAnsi="仿宋" w:eastAsia="仿宋" w:cs="仿宋"/>
          <w:spacing w:val="-111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position w:val="21"/>
          <w:sz w:val="31"/>
          <w:szCs w:val="31"/>
        </w:rPr>
        <w:t>”标志时，应清晰易见，在正常使用条件下，不可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除去；</w:t>
      </w:r>
    </w:p>
    <w:p>
      <w:pPr>
        <w:spacing w:before="216" w:line="589" w:lineRule="exact"/>
        <w:ind w:left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position w:val="20"/>
          <w:sz w:val="31"/>
          <w:szCs w:val="31"/>
        </w:rPr>
        <w:t>4.</w:t>
      </w:r>
      <w:r>
        <w:rPr>
          <w:rFonts w:ascii="仿宋" w:hAnsi="仿宋" w:eastAsia="仿宋" w:cs="仿宋"/>
          <w:spacing w:val="-108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position w:val="20"/>
          <w:sz w:val="31"/>
          <w:szCs w:val="31"/>
        </w:rPr>
        <w:t>“C</w:t>
      </w:r>
      <w:r>
        <w:rPr>
          <w:rFonts w:ascii="仿宋" w:hAnsi="仿宋" w:eastAsia="仿宋" w:cs="仿宋"/>
          <w:spacing w:val="-114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position w:val="20"/>
          <w:sz w:val="31"/>
          <w:szCs w:val="31"/>
        </w:rPr>
        <w:t>”标志应与净含量同时标出，标于净含量</w:t>
      </w:r>
      <w:r>
        <w:rPr>
          <w:rFonts w:ascii="仿宋" w:hAnsi="仿宋" w:eastAsia="仿宋" w:cs="仿宋"/>
          <w:spacing w:val="-14"/>
          <w:position w:val="20"/>
          <w:sz w:val="31"/>
          <w:szCs w:val="31"/>
        </w:rPr>
        <w:t>之后或之前。“C”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标志字符高度与净含量字符规定高度相同，最小高度不少于3</w:t>
      </w:r>
      <w:r>
        <w:rPr>
          <w:rFonts w:ascii="仿宋" w:hAnsi="仿宋" w:eastAsia="仿宋" w:cs="仿宋"/>
          <w:sz w:val="31"/>
          <w:szCs w:val="31"/>
        </w:rPr>
        <w:t>mm</w:t>
      </w:r>
      <w:r>
        <w:rPr>
          <w:rFonts w:ascii="仿宋" w:hAnsi="仿宋" w:eastAsia="仿宋" w:cs="仿宋"/>
          <w:spacing w:val="4"/>
          <w:sz w:val="31"/>
          <w:szCs w:val="31"/>
        </w:rPr>
        <w:t>;</w:t>
      </w:r>
    </w:p>
    <w:p>
      <w:pPr>
        <w:spacing w:before="218" w:line="220" w:lineRule="auto"/>
        <w:ind w:left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5.标志颜色推荐为黑色，也可根据印刷需要选择其他颜色。</w:t>
      </w:r>
    </w:p>
    <w:sectPr>
      <w:footerReference r:id="rId9" w:type="default"/>
      <w:pgSz w:w="11940" w:h="16820"/>
      <w:pgMar w:top="1429" w:right="1172" w:bottom="1188" w:left="1500" w:header="0" w:footer="9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3"/>
        <w:sz w:val="23"/>
        <w:szCs w:val="23"/>
      </w:rPr>
      <w:t>—2—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72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3"/>
        <w:sz w:val="23"/>
        <w:szCs w:val="23"/>
      </w:rPr>
      <w:t>—4—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68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—6—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M5YjY0ZDZhNGI1MDI5NWM3YTViOTViODI4ZmVhNjYifQ=="/>
  </w:docVars>
  <w:rsids>
    <w:rsidRoot w:val="00000000"/>
    <w:rsid w:val="146163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2.jpe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788</Words>
  <Characters>811</Characters>
  <TotalTime>0</TotalTime>
  <ScaleCrop>false</ScaleCrop>
  <LinksUpToDate>false</LinksUpToDate>
  <CharactersWithSpaces>845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2023-04-11T15:57:00Z</dcterms:created>
  <dc:creator>Kingsoft-PDF</dc:creator>
  <cp:lastModifiedBy>素袖清裳</cp:lastModifiedBy>
  <dcterms:modified xsi:type="dcterms:W3CDTF">2023-04-11T07:58:33Z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2023-04-11T15:57:12Z</vt:filetime>
  </property>
  <property fmtid="{D5CDD505-2E9C-101B-9397-08002B2CF9AE}" pid="4" name="UsrData">
    <vt:lpwstr>643512c90c8b29001510d786</vt:lpwstr>
  </property>
  <property fmtid="{D5CDD505-2E9C-101B-9397-08002B2CF9AE}" pid="5" name="KSOProductBuildVer">
    <vt:lpwstr>2052-11.1.0.13703</vt:lpwstr>
  </property>
  <property fmtid="{D5CDD505-2E9C-101B-9397-08002B2CF9AE}" pid="6" name="ICV">
    <vt:lpwstr>45A76308F5C448AAB3006C683BFC2DAC</vt:lpwstr>
  </property>
</Properties>
</file>