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8B" w:rsidRPr="00944B1F" w:rsidRDefault="00E336C9">
      <w:pPr>
        <w:adjustRightIn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944B1F">
        <w:rPr>
          <w:rFonts w:ascii="Times New Roman" w:eastAsia="黑体" w:hAnsi="Times New Roman" w:cs="Times New Roman"/>
          <w:sz w:val="32"/>
          <w:szCs w:val="32"/>
        </w:rPr>
        <w:t>附件</w:t>
      </w:r>
      <w:r w:rsidRPr="00944B1F">
        <w:rPr>
          <w:rFonts w:ascii="Times New Roman" w:eastAsia="黑体" w:hAnsi="Times New Roman" w:cs="Times New Roman"/>
          <w:sz w:val="32"/>
          <w:szCs w:val="32"/>
        </w:rPr>
        <w:t>1</w:t>
      </w:r>
    </w:p>
    <w:p w:rsidR="00413C8B" w:rsidRPr="00944B1F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944B1F" w:rsidRDefault="00E336C9">
      <w:pPr>
        <w:adjustRightInd w:val="0"/>
        <w:spacing w:line="600" w:lineRule="exact"/>
        <w:ind w:firstLineChars="200" w:firstLine="880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944B1F"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413C8B" w:rsidRPr="00944B1F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944B1F" w:rsidRDefault="00E336C9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944B1F">
        <w:rPr>
          <w:rFonts w:ascii="Times New Roman" w:eastAsia="黑体" w:hAnsi="Times New Roman" w:cs="Times New Roman"/>
          <w:sz w:val="32"/>
          <w:szCs w:val="32"/>
        </w:rPr>
        <w:t>一、粮食加工品</w:t>
      </w:r>
    </w:p>
    <w:p w:rsidR="00413C8B" w:rsidRPr="00944B1F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944B1F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944B1F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）等标准及产品明示标准和质量要求。</w:t>
      </w:r>
    </w:p>
    <w:p w:rsidR="00413C8B" w:rsidRPr="00944B1F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944B1F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944B1F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挂面检验项目为铅（以</w:t>
      </w:r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计）。</w:t>
      </w:r>
    </w:p>
    <w:p w:rsidR="00413C8B" w:rsidRPr="00805159" w:rsidRDefault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805159">
        <w:rPr>
          <w:rFonts w:ascii="Times New Roman" w:eastAsia="黑体" w:hAnsi="Times New Roman" w:cs="Times New Roman"/>
          <w:sz w:val="32"/>
          <w:szCs w:val="32"/>
        </w:rPr>
        <w:t>二</w:t>
      </w:r>
      <w:r w:rsidR="00E336C9" w:rsidRPr="00805159">
        <w:rPr>
          <w:rFonts w:ascii="Times New Roman" w:eastAsia="黑体" w:hAnsi="Times New Roman" w:cs="Times New Roman"/>
          <w:sz w:val="32"/>
          <w:szCs w:val="32"/>
        </w:rPr>
        <w:t>、食用农产品</w:t>
      </w:r>
    </w:p>
    <w:p w:rsidR="00413C8B" w:rsidRPr="00805159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805159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944B1F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食品中农药最大残留限量》（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GB 2763-2016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食品中百草枯等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43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种农药最大残留限量》（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GB 2763.1-2018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鲜（冻）畜、禽产品》（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GB 2707-2016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）、《食品中可能违法添加的非食用物质和易滥用的食品添加剂名单（第四批）》（整顿办函〔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2010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50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号）、《动物性食品中兽药最高残留限量》（农业部公告第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235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号）、《兽药地方标准废止目录》（农业部公告第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560</w:t>
      </w:r>
      <w:r w:rsidR="00280B1A"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号）、《发布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在食品动物中停止使用洛美沙星、</w:t>
      </w:r>
      <w:r w:rsidRPr="00805159">
        <w:rPr>
          <w:rFonts w:ascii="Times New Roman" w:eastAsia="仿宋_GB2312" w:hAnsi="Times New Roman" w:cs="Times New Roman"/>
          <w:sz w:val="32"/>
          <w:szCs w:val="32"/>
        </w:rPr>
        <w:t>培氟沙星、</w:t>
      </w:r>
      <w:r w:rsidRPr="00805159">
        <w:rPr>
          <w:rFonts w:ascii="Times New Roman" w:eastAsia="仿宋_GB2312" w:hAnsi="Times New Roman" w:cs="Times New Roman"/>
          <w:sz w:val="32"/>
          <w:szCs w:val="32"/>
        </w:rPr>
        <w:lastRenderedPageBreak/>
        <w:t>氧氟沙星、诺氟沙星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种兽药的决定》（农业部公告第</w:t>
      </w:r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2292</w:t>
      </w:r>
      <w:r w:rsidR="00805159">
        <w:rPr>
          <w:rFonts w:ascii="Times New Roman" w:eastAsia="仿宋_GB2312" w:hAnsi="Times New Roman" w:cs="Times New Roman"/>
          <w:kern w:val="0"/>
          <w:sz w:val="32"/>
          <w:szCs w:val="32"/>
        </w:rPr>
        <w:t>号）</w:t>
      </w:r>
      <w:bookmarkStart w:id="0" w:name="_GoBack"/>
      <w:bookmarkEnd w:id="0"/>
      <w:r w:rsidRPr="00805159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等标准及产品明示标准和质量要求。</w:t>
      </w:r>
    </w:p>
    <w:p w:rsidR="00413C8B" w:rsidRPr="00944B1F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944B1F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944B1F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猪肉检验项目包括挥发性盐基氮、克伦特罗、沙丁胺醇、</w:t>
      </w:r>
      <w:proofErr w:type="gramStart"/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莱</w:t>
      </w:r>
      <w:proofErr w:type="gramEnd"/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克多巴胺、</w:t>
      </w:r>
      <w:proofErr w:type="gramStart"/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特</w:t>
      </w:r>
      <w:proofErr w:type="gramEnd"/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布他林、呋喃</w:t>
      </w:r>
      <w:proofErr w:type="gramStart"/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唑</w:t>
      </w:r>
      <w:proofErr w:type="gramEnd"/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酮代谢物、呋喃它酮代谢物、呋喃西林代谢物、呋喃妥因代谢物、氯霉素、氟</w:t>
      </w:r>
      <w:proofErr w:type="gramStart"/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苯尼考</w:t>
      </w:r>
      <w:proofErr w:type="gramEnd"/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、多西环素（强力霉素）、土霉素、</w:t>
      </w:r>
      <w:proofErr w:type="gramStart"/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恩诺沙</w:t>
      </w:r>
      <w:proofErr w:type="gramEnd"/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星（以</w:t>
      </w:r>
      <w:proofErr w:type="gramStart"/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恩诺沙</w:t>
      </w:r>
      <w:proofErr w:type="gramEnd"/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星与环丙沙星之和计）、</w:t>
      </w:r>
      <w:proofErr w:type="gramStart"/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洛美沙</w:t>
      </w:r>
      <w:proofErr w:type="gramEnd"/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星、</w:t>
      </w:r>
      <w:proofErr w:type="gramStart"/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培氟沙</w:t>
      </w:r>
      <w:proofErr w:type="gramEnd"/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星、氧氟沙星、诺氟沙星、氯丙嗪、磺胺类（总量）、五氯酚酸钠（以五氯酚计）、</w:t>
      </w:r>
      <w:proofErr w:type="gramStart"/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喹</w:t>
      </w:r>
      <w:proofErr w:type="gramEnd"/>
      <w:r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乙醇代谢物、利巴韦林。</w:t>
      </w:r>
    </w:p>
    <w:p w:rsidR="00413C8B" w:rsidRPr="00944B1F" w:rsidRDefault="0080515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茄子检验项目包括铅（以</w:t>
      </w:r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计）、镉（以</w:t>
      </w:r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计）、阿维菌素、</w:t>
      </w:r>
      <w:proofErr w:type="gramStart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倍</w:t>
      </w:r>
      <w:proofErr w:type="gramEnd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硫磷、敌百虫、</w:t>
      </w:r>
      <w:proofErr w:type="gramStart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啶</w:t>
      </w:r>
      <w:proofErr w:type="gramEnd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虫</w:t>
      </w:r>
      <w:proofErr w:type="gramStart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脒</w:t>
      </w:r>
      <w:proofErr w:type="gramEnd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、氟虫</w:t>
      </w:r>
      <w:proofErr w:type="gramStart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腈</w:t>
      </w:r>
      <w:proofErr w:type="gramEnd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、甲胺磷、甲拌磷、</w:t>
      </w:r>
      <w:proofErr w:type="gramStart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克百威</w:t>
      </w:r>
      <w:proofErr w:type="gramEnd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proofErr w:type="gramStart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硫线磷</w:t>
      </w:r>
      <w:proofErr w:type="gramEnd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、氯氰菊酯和高效氯氰菊酯、氯唑磷、灭多威、内吸磷、</w:t>
      </w:r>
      <w:proofErr w:type="gramStart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噻</w:t>
      </w:r>
      <w:proofErr w:type="gramEnd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虫</w:t>
      </w:r>
      <w:proofErr w:type="gramStart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啉</w:t>
      </w:r>
      <w:proofErr w:type="gramEnd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proofErr w:type="gramStart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噻螨</w:t>
      </w:r>
      <w:proofErr w:type="gramEnd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酮、三唑醇、</w:t>
      </w:r>
      <w:proofErr w:type="gramStart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杀扑磷</w:t>
      </w:r>
      <w:proofErr w:type="gramEnd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、水胺硫磷、氧乐果、</w:t>
      </w:r>
      <w:proofErr w:type="gramStart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肟</w:t>
      </w:r>
      <w:proofErr w:type="gramEnd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菌酯、</w:t>
      </w:r>
      <w:proofErr w:type="gramStart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唑螨</w:t>
      </w:r>
      <w:proofErr w:type="gramEnd"/>
      <w:r w:rsidR="00E336C9" w:rsidRPr="00944B1F">
        <w:rPr>
          <w:rFonts w:ascii="Times New Roman" w:eastAsia="仿宋_GB2312" w:hAnsi="Times New Roman" w:cs="Times New Roman"/>
          <w:kern w:val="0"/>
          <w:sz w:val="32"/>
          <w:szCs w:val="32"/>
        </w:rPr>
        <w:t>酯。</w:t>
      </w:r>
    </w:p>
    <w:p w:rsidR="000C56F1" w:rsidRPr="009A2BF1" w:rsidRDefault="00805159" w:rsidP="0080515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.</w:t>
      </w:r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辣椒检验项目包括铅（以</w:t>
      </w:r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Pb</w:t>
      </w:r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Cd</w:t>
      </w:r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计）、</w:t>
      </w:r>
      <w:proofErr w:type="gramStart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倍</w:t>
      </w:r>
      <w:proofErr w:type="gramEnd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硫磷、吡唑</w:t>
      </w:r>
      <w:proofErr w:type="gramStart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醚菌酯</w:t>
      </w:r>
      <w:proofErr w:type="gramEnd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、虫酰肼、敌百虫、氟虫</w:t>
      </w:r>
      <w:proofErr w:type="gramStart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、甲拌磷、</w:t>
      </w:r>
      <w:proofErr w:type="gramStart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甲霜灵</w:t>
      </w:r>
      <w:proofErr w:type="gramEnd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和精</w:t>
      </w:r>
      <w:proofErr w:type="gramStart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甲霜灵、克百</w:t>
      </w:r>
      <w:proofErr w:type="gramEnd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威、</w:t>
      </w:r>
      <w:proofErr w:type="gramStart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硫线磷</w:t>
      </w:r>
      <w:proofErr w:type="gramEnd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、氯氰菊酯和高效氯氰菊酯、氯唑磷、</w:t>
      </w:r>
      <w:proofErr w:type="gramStart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咪</w:t>
      </w:r>
      <w:proofErr w:type="gramEnd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鲜胺和</w:t>
      </w:r>
      <w:proofErr w:type="gramStart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咪鲜胺锰盐</w:t>
      </w:r>
      <w:proofErr w:type="gramEnd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、灭多威、内吸磷、三唑醇、</w:t>
      </w:r>
      <w:proofErr w:type="gramStart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杀扑磷</w:t>
      </w:r>
      <w:proofErr w:type="gramEnd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、水胺硫磷、氧乐果、</w:t>
      </w:r>
      <w:proofErr w:type="gramStart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唑螨</w:t>
      </w:r>
      <w:proofErr w:type="gramEnd"/>
      <w:r w:rsidR="00B6666B" w:rsidRPr="00944B1F">
        <w:rPr>
          <w:rFonts w:ascii="Times New Roman" w:eastAsia="仿宋_GB2312" w:hAnsi="Times New Roman" w:cs="Times New Roman"/>
          <w:sz w:val="32"/>
          <w:szCs w:val="32"/>
        </w:rPr>
        <w:t>酯、多菌灵。</w:t>
      </w:r>
    </w:p>
    <w:sectPr w:rsidR="000C56F1" w:rsidRPr="009A2BF1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1FE" w:rsidRDefault="002A01FE">
      <w:r>
        <w:separator/>
      </w:r>
    </w:p>
  </w:endnote>
  <w:endnote w:type="continuationSeparator" w:id="0">
    <w:p w:rsidR="002A01FE" w:rsidRDefault="002A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4AF0DC72-934B-4A78-9F9E-3E03F52447F6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3404F59-484E-486D-886A-8D83D6A97FB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650295D-5A41-462C-A046-50903AD7C7C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99D8D3D4-D1C1-4AFC-8B1E-56C283E12ECD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D5FCD28A-3595-4E69-9681-26621FA4939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CF22E5" w:rsidRDefault="00CF22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159" w:rsidRPr="0080515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CF22E5" w:rsidRDefault="00CF22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1FE" w:rsidRDefault="002A01FE">
      <w:r>
        <w:separator/>
      </w:r>
    </w:p>
  </w:footnote>
  <w:footnote w:type="continuationSeparator" w:id="0">
    <w:p w:rsidR="002A01FE" w:rsidRDefault="002A0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B01"/>
    <w:rsid w:val="000143B7"/>
    <w:rsid w:val="00015C34"/>
    <w:rsid w:val="00026B6D"/>
    <w:rsid w:val="00051AE3"/>
    <w:rsid w:val="00052C69"/>
    <w:rsid w:val="00083FC1"/>
    <w:rsid w:val="00087EA2"/>
    <w:rsid w:val="00090EEB"/>
    <w:rsid w:val="0009108C"/>
    <w:rsid w:val="00094A62"/>
    <w:rsid w:val="000960BC"/>
    <w:rsid w:val="000C172F"/>
    <w:rsid w:val="000C537A"/>
    <w:rsid w:val="000C54F3"/>
    <w:rsid w:val="000C56F1"/>
    <w:rsid w:val="000D3DF5"/>
    <w:rsid w:val="000D5D0C"/>
    <w:rsid w:val="000D63C9"/>
    <w:rsid w:val="000E0CD4"/>
    <w:rsid w:val="000E2B72"/>
    <w:rsid w:val="000E5572"/>
    <w:rsid w:val="000F4467"/>
    <w:rsid w:val="001158A9"/>
    <w:rsid w:val="001244B0"/>
    <w:rsid w:val="00125420"/>
    <w:rsid w:val="001263C0"/>
    <w:rsid w:val="00133CF9"/>
    <w:rsid w:val="00140166"/>
    <w:rsid w:val="001728FE"/>
    <w:rsid w:val="00172A27"/>
    <w:rsid w:val="00173015"/>
    <w:rsid w:val="00186E7C"/>
    <w:rsid w:val="0019691D"/>
    <w:rsid w:val="001973F5"/>
    <w:rsid w:val="001B0F8A"/>
    <w:rsid w:val="001C0871"/>
    <w:rsid w:val="001C0ED8"/>
    <w:rsid w:val="001D4DA7"/>
    <w:rsid w:val="001D51DA"/>
    <w:rsid w:val="001E3BE4"/>
    <w:rsid w:val="00203620"/>
    <w:rsid w:val="0021321A"/>
    <w:rsid w:val="00214174"/>
    <w:rsid w:val="0023175D"/>
    <w:rsid w:val="00235D2C"/>
    <w:rsid w:val="002745A6"/>
    <w:rsid w:val="00275CF4"/>
    <w:rsid w:val="00280B1A"/>
    <w:rsid w:val="002939F5"/>
    <w:rsid w:val="002A01FE"/>
    <w:rsid w:val="002A0D72"/>
    <w:rsid w:val="002A52C7"/>
    <w:rsid w:val="002B18FC"/>
    <w:rsid w:val="002B290E"/>
    <w:rsid w:val="002B5C14"/>
    <w:rsid w:val="002C232D"/>
    <w:rsid w:val="002C4D44"/>
    <w:rsid w:val="002E17CE"/>
    <w:rsid w:val="002F6AB3"/>
    <w:rsid w:val="00302E0F"/>
    <w:rsid w:val="00303AA8"/>
    <w:rsid w:val="003177C3"/>
    <w:rsid w:val="00320C2F"/>
    <w:rsid w:val="003340FC"/>
    <w:rsid w:val="0034021B"/>
    <w:rsid w:val="00342FCA"/>
    <w:rsid w:val="00357568"/>
    <w:rsid w:val="003663B2"/>
    <w:rsid w:val="00371DB2"/>
    <w:rsid w:val="00373252"/>
    <w:rsid w:val="003A4693"/>
    <w:rsid w:val="003B0EF2"/>
    <w:rsid w:val="003B2DD3"/>
    <w:rsid w:val="003C5A79"/>
    <w:rsid w:val="003D5EEA"/>
    <w:rsid w:val="00402D05"/>
    <w:rsid w:val="00404DD1"/>
    <w:rsid w:val="00413966"/>
    <w:rsid w:val="00413C8B"/>
    <w:rsid w:val="0041777C"/>
    <w:rsid w:val="0042128E"/>
    <w:rsid w:val="00431CD0"/>
    <w:rsid w:val="004557B9"/>
    <w:rsid w:val="00462CA7"/>
    <w:rsid w:val="00465B99"/>
    <w:rsid w:val="004863D7"/>
    <w:rsid w:val="00490121"/>
    <w:rsid w:val="00492C02"/>
    <w:rsid w:val="004A4C22"/>
    <w:rsid w:val="004D2049"/>
    <w:rsid w:val="004D6AAB"/>
    <w:rsid w:val="004E1F22"/>
    <w:rsid w:val="004E2AB6"/>
    <w:rsid w:val="004F275C"/>
    <w:rsid w:val="005060AD"/>
    <w:rsid w:val="0051122F"/>
    <w:rsid w:val="005175D3"/>
    <w:rsid w:val="00517EC5"/>
    <w:rsid w:val="0053639A"/>
    <w:rsid w:val="0054011B"/>
    <w:rsid w:val="0054415C"/>
    <w:rsid w:val="0055399B"/>
    <w:rsid w:val="00560E37"/>
    <w:rsid w:val="005613C8"/>
    <w:rsid w:val="005714EA"/>
    <w:rsid w:val="0057600B"/>
    <w:rsid w:val="0058082F"/>
    <w:rsid w:val="00582770"/>
    <w:rsid w:val="00585BDB"/>
    <w:rsid w:val="00585CF3"/>
    <w:rsid w:val="00593DE8"/>
    <w:rsid w:val="005C7890"/>
    <w:rsid w:val="005D03CC"/>
    <w:rsid w:val="005E1F65"/>
    <w:rsid w:val="005E2B0E"/>
    <w:rsid w:val="005F0AAD"/>
    <w:rsid w:val="005F1873"/>
    <w:rsid w:val="00620522"/>
    <w:rsid w:val="00630EDA"/>
    <w:rsid w:val="0064581B"/>
    <w:rsid w:val="00653D52"/>
    <w:rsid w:val="0068055F"/>
    <w:rsid w:val="00691B47"/>
    <w:rsid w:val="00696B22"/>
    <w:rsid w:val="006A629A"/>
    <w:rsid w:val="006B7B44"/>
    <w:rsid w:val="006C0DE1"/>
    <w:rsid w:val="006C3D57"/>
    <w:rsid w:val="006C4D45"/>
    <w:rsid w:val="006D384D"/>
    <w:rsid w:val="006D4DBF"/>
    <w:rsid w:val="00700430"/>
    <w:rsid w:val="00701F89"/>
    <w:rsid w:val="00715E19"/>
    <w:rsid w:val="00734CCE"/>
    <w:rsid w:val="00744473"/>
    <w:rsid w:val="007465E3"/>
    <w:rsid w:val="00750262"/>
    <w:rsid w:val="00750781"/>
    <w:rsid w:val="0076062D"/>
    <w:rsid w:val="00771262"/>
    <w:rsid w:val="007725F5"/>
    <w:rsid w:val="007737CF"/>
    <w:rsid w:val="00773944"/>
    <w:rsid w:val="00791C27"/>
    <w:rsid w:val="007947EF"/>
    <w:rsid w:val="00797858"/>
    <w:rsid w:val="007C69CA"/>
    <w:rsid w:val="007D18C2"/>
    <w:rsid w:val="007E000E"/>
    <w:rsid w:val="007E3FD4"/>
    <w:rsid w:val="007F0A8A"/>
    <w:rsid w:val="00800D5E"/>
    <w:rsid w:val="0080255E"/>
    <w:rsid w:val="00805159"/>
    <w:rsid w:val="008240B0"/>
    <w:rsid w:val="00832EE9"/>
    <w:rsid w:val="008353E4"/>
    <w:rsid w:val="00835FC5"/>
    <w:rsid w:val="00842138"/>
    <w:rsid w:val="00845734"/>
    <w:rsid w:val="00845E76"/>
    <w:rsid w:val="00864EAF"/>
    <w:rsid w:val="00872B42"/>
    <w:rsid w:val="00873B00"/>
    <w:rsid w:val="00886FDC"/>
    <w:rsid w:val="008939CE"/>
    <w:rsid w:val="008A207D"/>
    <w:rsid w:val="008B0A91"/>
    <w:rsid w:val="008B3D8E"/>
    <w:rsid w:val="008B4142"/>
    <w:rsid w:val="008F3D51"/>
    <w:rsid w:val="008F54F0"/>
    <w:rsid w:val="008F7A37"/>
    <w:rsid w:val="00907CE6"/>
    <w:rsid w:val="009126F5"/>
    <w:rsid w:val="0091672E"/>
    <w:rsid w:val="00925D3D"/>
    <w:rsid w:val="0092772A"/>
    <w:rsid w:val="00931A45"/>
    <w:rsid w:val="00931A6E"/>
    <w:rsid w:val="00936E22"/>
    <w:rsid w:val="00944B1F"/>
    <w:rsid w:val="009503B4"/>
    <w:rsid w:val="00957DBB"/>
    <w:rsid w:val="009750DC"/>
    <w:rsid w:val="009A2BF1"/>
    <w:rsid w:val="009A6419"/>
    <w:rsid w:val="009C313B"/>
    <w:rsid w:val="009D12C5"/>
    <w:rsid w:val="009D14C7"/>
    <w:rsid w:val="009E09BC"/>
    <w:rsid w:val="009E2C3C"/>
    <w:rsid w:val="009F1728"/>
    <w:rsid w:val="00A14BFC"/>
    <w:rsid w:val="00A21389"/>
    <w:rsid w:val="00A30A0A"/>
    <w:rsid w:val="00A40430"/>
    <w:rsid w:val="00A40994"/>
    <w:rsid w:val="00A40EC3"/>
    <w:rsid w:val="00A438D9"/>
    <w:rsid w:val="00A51591"/>
    <w:rsid w:val="00A61424"/>
    <w:rsid w:val="00A75B37"/>
    <w:rsid w:val="00A92317"/>
    <w:rsid w:val="00A93997"/>
    <w:rsid w:val="00A94AC7"/>
    <w:rsid w:val="00AB21B2"/>
    <w:rsid w:val="00AB66FE"/>
    <w:rsid w:val="00AD4326"/>
    <w:rsid w:val="00AD4B5E"/>
    <w:rsid w:val="00AE2DA4"/>
    <w:rsid w:val="00AF1C2E"/>
    <w:rsid w:val="00AF2F33"/>
    <w:rsid w:val="00B43218"/>
    <w:rsid w:val="00B4519F"/>
    <w:rsid w:val="00B531DD"/>
    <w:rsid w:val="00B6666B"/>
    <w:rsid w:val="00B80CE6"/>
    <w:rsid w:val="00B92661"/>
    <w:rsid w:val="00BB7CCC"/>
    <w:rsid w:val="00BD75B6"/>
    <w:rsid w:val="00BD77D5"/>
    <w:rsid w:val="00BE1E7F"/>
    <w:rsid w:val="00BE72EC"/>
    <w:rsid w:val="00BE7E25"/>
    <w:rsid w:val="00C15DD0"/>
    <w:rsid w:val="00C16FE7"/>
    <w:rsid w:val="00C27707"/>
    <w:rsid w:val="00C31C8D"/>
    <w:rsid w:val="00C36248"/>
    <w:rsid w:val="00C37B7F"/>
    <w:rsid w:val="00C40AD1"/>
    <w:rsid w:val="00C40EC3"/>
    <w:rsid w:val="00C42B5A"/>
    <w:rsid w:val="00C5582E"/>
    <w:rsid w:val="00C57E94"/>
    <w:rsid w:val="00C6096C"/>
    <w:rsid w:val="00C61DC9"/>
    <w:rsid w:val="00C62BAA"/>
    <w:rsid w:val="00C723B2"/>
    <w:rsid w:val="00C73A38"/>
    <w:rsid w:val="00C85A37"/>
    <w:rsid w:val="00C8748C"/>
    <w:rsid w:val="00C94D3F"/>
    <w:rsid w:val="00CB1B5A"/>
    <w:rsid w:val="00CF22E5"/>
    <w:rsid w:val="00CF4ABA"/>
    <w:rsid w:val="00D04C1D"/>
    <w:rsid w:val="00D062FC"/>
    <w:rsid w:val="00D14959"/>
    <w:rsid w:val="00D17BBC"/>
    <w:rsid w:val="00D32C65"/>
    <w:rsid w:val="00D37CE5"/>
    <w:rsid w:val="00D4341E"/>
    <w:rsid w:val="00D53957"/>
    <w:rsid w:val="00D55E4D"/>
    <w:rsid w:val="00D57693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6349"/>
    <w:rsid w:val="00E01B9B"/>
    <w:rsid w:val="00E15118"/>
    <w:rsid w:val="00E17687"/>
    <w:rsid w:val="00E258BE"/>
    <w:rsid w:val="00E336C9"/>
    <w:rsid w:val="00E44159"/>
    <w:rsid w:val="00E56192"/>
    <w:rsid w:val="00E60A88"/>
    <w:rsid w:val="00E633D8"/>
    <w:rsid w:val="00E67822"/>
    <w:rsid w:val="00EB4B11"/>
    <w:rsid w:val="00EB5CAD"/>
    <w:rsid w:val="00EF37DC"/>
    <w:rsid w:val="00EF50E8"/>
    <w:rsid w:val="00F13CE5"/>
    <w:rsid w:val="00F21956"/>
    <w:rsid w:val="00F529E9"/>
    <w:rsid w:val="00F95B57"/>
    <w:rsid w:val="00FD2A3F"/>
    <w:rsid w:val="00FD36D9"/>
    <w:rsid w:val="00FD3E31"/>
    <w:rsid w:val="00FE19A5"/>
    <w:rsid w:val="00FF3C8D"/>
    <w:rsid w:val="00FF3DA2"/>
    <w:rsid w:val="00FF58CA"/>
    <w:rsid w:val="00FF5E79"/>
    <w:rsid w:val="01EA4FF6"/>
    <w:rsid w:val="099F3C35"/>
    <w:rsid w:val="16FF5DA1"/>
    <w:rsid w:val="212004D8"/>
    <w:rsid w:val="252234B0"/>
    <w:rsid w:val="264209F3"/>
    <w:rsid w:val="29AE7CC8"/>
    <w:rsid w:val="29E829BD"/>
    <w:rsid w:val="377569D0"/>
    <w:rsid w:val="481A3C06"/>
    <w:rsid w:val="500D43CC"/>
    <w:rsid w:val="5B084B2F"/>
    <w:rsid w:val="60415AD1"/>
    <w:rsid w:val="661A7112"/>
    <w:rsid w:val="6A7553C6"/>
    <w:rsid w:val="73C6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MS Mincho" w:eastAsia="MS Mincho" w:hAnsiTheme="minorHAnsi" w:cs="MS Mincho"/>
      <w:color w:val="000000"/>
      <w:sz w:val="24"/>
      <w:szCs w:val="24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86E5EB-BE18-4917-8823-686C2C2D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132</Words>
  <Characters>753</Characters>
  <Application>Microsoft Office Word</Application>
  <DocSecurity>0</DocSecurity>
  <Lines>6</Lines>
  <Paragraphs>1</Paragraphs>
  <ScaleCrop>false</ScaleCrop>
  <Company>http://sdwm.org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427</cp:lastModifiedBy>
  <cp:revision>89</cp:revision>
  <cp:lastPrinted>2017-11-07T08:53:00Z</cp:lastPrinted>
  <dcterms:created xsi:type="dcterms:W3CDTF">2017-02-14T08:37:00Z</dcterms:created>
  <dcterms:modified xsi:type="dcterms:W3CDTF">2020-05-11T02:17:00Z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