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C8B" w:rsidRPr="00653D52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653D52">
        <w:rPr>
          <w:rFonts w:ascii="Times New Roman" w:eastAsia="黑体" w:hAnsi="Times New Roman" w:cs="Times New Roman"/>
          <w:sz w:val="32"/>
          <w:szCs w:val="32"/>
        </w:rPr>
        <w:t>附件</w:t>
      </w:r>
      <w:r w:rsidRPr="00653D52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653D52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653D52" w:rsidRDefault="00E336C9">
      <w:pPr>
        <w:adjustRightInd w:val="0"/>
        <w:spacing w:line="600" w:lineRule="exact"/>
        <w:ind w:firstLineChars="200" w:firstLine="880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653D52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55399B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</w:p>
    <w:p w:rsidR="0055399B" w:rsidRPr="0053639A" w:rsidRDefault="00AD5B33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AD5B33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55399B" w:rsidRPr="00AD5B33">
        <w:rPr>
          <w:rFonts w:ascii="Times New Roman" w:eastAsia="黑体" w:hAnsi="Times New Roman" w:cs="Times New Roman" w:hint="eastAsia"/>
          <w:sz w:val="32"/>
          <w:szCs w:val="32"/>
        </w:rPr>
        <w:t>、调味品</w:t>
      </w:r>
    </w:p>
    <w:p w:rsidR="0055399B" w:rsidRPr="0053639A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3639A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53639A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2763-2016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）、《鸡精调味料》（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>SB/T 10371-2003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）、《鸡粉调味料》（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>SB/T 10415-2007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）、《食品中可能违法添加的非食用物质和易滥用的食品添加剂品种名单（第一批）》（食品整治办〔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</w:t>
      </w:r>
      <w:r w:rsidR="0053639A" w:rsidRPr="0053639A">
        <w:rPr>
          <w:rFonts w:ascii="Times New Roman" w:eastAsia="仿宋_GB2312" w:hAnsi="Times New Roman" w:hint="eastAsia"/>
          <w:sz w:val="32"/>
          <w:szCs w:val="32"/>
        </w:rPr>
        <w:t>《食品中可能违法添加的非食用物质和易滥用的食品添加剂名单（第三批）》、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《食品中可能违法添加的非食用物质和易滥用的食品添加剂品种名单（第五批）》（整顿办函〔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536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53639A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53639A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3639A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55399B" w:rsidRPr="0053639A" w:rsidRDefault="00AD5B33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鸡粉、鸡精调味料检验项目包括谷氨酸钠、呈味核苷酸二钠、铅（以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计）、糖精钠（以糖精计）、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甜蜜素（以环已基氨基磺酸计）、阿斯巴甜、菌落总数、大肠菌群。</w:t>
      </w:r>
    </w:p>
    <w:p w:rsidR="0055399B" w:rsidRPr="0053639A" w:rsidRDefault="00AD5B33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其它固体调味料检验项目包括铅（以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计）、苏丹红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钾盐（以山梨酸计）、脱氢乙酸及其钠盐（以脱氢乙酸计）、防腐剂混合使用时各自用量占其最大使用量的比例之和、糖精钠（以糖精计）、甜蜜素（以环已基氨基磺酸计）、阿斯巴甜。</w:t>
      </w:r>
    </w:p>
    <w:p w:rsidR="00A30A0A" w:rsidRPr="00A30A0A" w:rsidRDefault="00AD5B33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火锅底料、</w:t>
      </w:r>
      <w:proofErr w:type="gramStart"/>
      <w:r w:rsidR="00A30A0A" w:rsidRPr="00A30A0A">
        <w:rPr>
          <w:rFonts w:ascii="Times New Roman" w:eastAsia="仿宋_GB2312" w:hAnsi="Times New Roman" w:hint="eastAsia"/>
          <w:sz w:val="32"/>
          <w:szCs w:val="32"/>
        </w:rPr>
        <w:t>麻辣烫底料及</w:t>
      </w:r>
      <w:proofErr w:type="gramEnd"/>
      <w:r w:rsidR="00A30A0A" w:rsidRPr="00A30A0A">
        <w:rPr>
          <w:rFonts w:ascii="Times New Roman" w:eastAsia="仿宋_GB2312" w:hAnsi="Times New Roman" w:hint="eastAsia"/>
          <w:sz w:val="32"/>
          <w:szCs w:val="32"/>
        </w:rPr>
        <w:t>蘸料</w:t>
      </w:r>
      <w:r w:rsidR="00A30A0A" w:rsidRPr="00A30A0A">
        <w:rPr>
          <w:rFonts w:ascii="Times New Roman" w:eastAsia="仿宋_GB2312" w:hAnsi="Times New Roman"/>
          <w:sz w:val="32"/>
          <w:szCs w:val="32"/>
        </w:rPr>
        <w:t>检验项目包括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Pb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计）、总砷（以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As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计）、苏丹红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I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II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III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IV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、苯甲酸及其钠盐（以苯甲酸计）、山梨</w:t>
      </w:r>
      <w:proofErr w:type="gramStart"/>
      <w:r w:rsidR="00A30A0A" w:rsidRPr="00A30A0A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A30A0A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钾盐（以山梨酸计）、脱氢乙酸及其钠盐（以脱氢乙酸计）、防腐剂混合使用时各自用量占其最大使用量的比例之和、二氧化硫残留量、金黄色葡萄球菌、沙门氏菌、副溶血性弧菌。</w:t>
      </w:r>
    </w:p>
    <w:p w:rsidR="004E2AB6" w:rsidRDefault="00AD5B33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其他半固体调味料</w:t>
      </w:r>
      <w:r w:rsidR="00A30A0A" w:rsidRPr="00A30A0A">
        <w:rPr>
          <w:rFonts w:ascii="Times New Roman" w:eastAsia="仿宋_GB2312" w:hAnsi="Times New Roman"/>
          <w:sz w:val="32"/>
          <w:szCs w:val="32"/>
        </w:rPr>
        <w:t>检验项目包括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Pb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计）、总砷（以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As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计）、苏丹红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I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II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III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IV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、苯甲酸及其钠盐（以苯甲酸计）、山梨</w:t>
      </w:r>
      <w:proofErr w:type="gramStart"/>
      <w:r w:rsidR="00A30A0A" w:rsidRPr="00A30A0A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A30A0A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二氧化硫残留量、糖精钠（以糖精计）、甜蜜素（以环已基氨基磺酸计）、阿斯巴甜、金黄色葡萄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lastRenderedPageBreak/>
        <w:t>球菌、沙门氏菌、副溶血性弧菌。</w:t>
      </w:r>
    </w:p>
    <w:p w:rsidR="00AD5B33" w:rsidRPr="0053639A" w:rsidRDefault="00AD5B33" w:rsidP="0053639A">
      <w:pPr>
        <w:spacing w:line="6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蚝油、虾油、鱼露检验项目包括</w:t>
      </w:r>
      <w:r w:rsidRPr="0053639A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 w:rsidRPr="0053639A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 w:rsidRPr="0053639A"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 w:rsidRPr="0053639A"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 w:rsidRPr="0053639A"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 w:rsidRPr="0053639A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53639A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钾盐（以山梨酸计）、脱氢乙酸及其钠盐（以脱氢乙酸计）、防腐剂混合使用时各自用量占其最大使用量的比例之和、菌落总数、大肠菌群、金黄色葡萄球菌、沙门氏菌、副溶血性弧菌。</w:t>
      </w:r>
    </w:p>
    <w:p w:rsidR="0055399B" w:rsidRPr="0053639A" w:rsidRDefault="00AD5B33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其他液体调味料检验项目包括铅（以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55399B" w:rsidRPr="0053639A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阿斯巴甜、菌落总数、大肠菌群、金黄色葡萄球菌、沙门氏菌、副溶血性弧菌。</w:t>
      </w:r>
    </w:p>
    <w:p w:rsidR="00A30A0A" w:rsidRPr="00AD5B33" w:rsidRDefault="00AD5B33" w:rsidP="00AD5B33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AD5B33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A30A0A" w:rsidRPr="00AD5B33">
        <w:rPr>
          <w:rFonts w:ascii="Times New Roman" w:eastAsia="黑体" w:hAnsi="Times New Roman" w:cs="Times New Roman" w:hint="eastAsia"/>
          <w:sz w:val="32"/>
          <w:szCs w:val="32"/>
        </w:rPr>
        <w:t>、乳制品</w:t>
      </w:r>
    </w:p>
    <w:p w:rsidR="00A30A0A" w:rsidRPr="00A30A0A" w:rsidRDefault="00A30A0A" w:rsidP="00A30A0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A30A0A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A30A0A" w:rsidRPr="00A30A0A" w:rsidRDefault="00A30A0A" w:rsidP="00A30A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0A0A">
        <w:rPr>
          <w:rFonts w:ascii="仿宋_GB2312" w:eastAsia="仿宋_GB2312" w:hint="eastAsia"/>
          <w:sz w:val="32"/>
          <w:szCs w:val="32"/>
        </w:rPr>
        <w:t>抽检依据</w:t>
      </w:r>
      <w:r w:rsidRPr="00A30A0A">
        <w:rPr>
          <w:rFonts w:ascii="Times New Roman" w:eastAsia="仿宋_GB2312" w:hAnsi="Times New Roman" w:hint="eastAsia"/>
          <w:sz w:val="32"/>
          <w:szCs w:val="32"/>
        </w:rPr>
        <w:t>为</w:t>
      </w:r>
      <w:r w:rsidRPr="00A30A0A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A30A0A">
        <w:rPr>
          <w:rFonts w:ascii="Times New Roman" w:eastAsia="仿宋_GB2312" w:hAnsi="Times New Roman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A30A0A">
        <w:rPr>
          <w:rFonts w:ascii="Times New Roman" w:eastAsia="仿宋_GB2312" w:hAnsi="Times New Roman"/>
          <w:sz w:val="32"/>
          <w:szCs w:val="32"/>
        </w:rPr>
        <w:t>GB 2760</w:t>
      </w:r>
      <w:r w:rsidRPr="00A30A0A">
        <w:rPr>
          <w:rFonts w:ascii="仿宋_GB2312" w:eastAsia="仿宋_GB2312" w:hAnsi="Times New Roman" w:hint="eastAsia"/>
          <w:color w:val="000000"/>
          <w:sz w:val="32"/>
          <w:szCs w:val="32"/>
        </w:rPr>
        <w:t>-</w:t>
      </w:r>
      <w:r w:rsidRPr="00A30A0A">
        <w:rPr>
          <w:rFonts w:ascii="Times New Roman" w:eastAsia="仿宋_GB2312" w:hAnsi="Times New Roman"/>
          <w:sz w:val="32"/>
          <w:szCs w:val="32"/>
        </w:rPr>
        <w:t>2014</w:t>
      </w:r>
      <w:r w:rsidRPr="00A30A0A">
        <w:rPr>
          <w:rFonts w:ascii="Times New Roman" w:eastAsia="仿宋_GB2312" w:hAnsi="Times New Roman"/>
          <w:sz w:val="32"/>
          <w:szCs w:val="32"/>
        </w:rPr>
        <w:t>）、</w:t>
      </w:r>
      <w:r w:rsidRPr="00A30A0A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A30A0A">
        <w:rPr>
          <w:rFonts w:ascii="Times New Roman" w:eastAsia="仿宋_GB2312" w:hAnsi="Times New Roman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 w:rsidRPr="00A30A0A">
        <w:rPr>
          <w:rFonts w:ascii="Times New Roman" w:eastAsia="仿宋_GB2312" w:hAnsi="Times New Roman"/>
          <w:sz w:val="32"/>
          <w:szCs w:val="32"/>
        </w:rPr>
        <w:t>GB 2761</w:t>
      </w:r>
      <w:r w:rsidRPr="00A30A0A">
        <w:rPr>
          <w:rFonts w:ascii="仿宋_GB2312" w:eastAsia="仿宋_GB2312" w:hAnsi="Times New Roman" w:hint="eastAsia"/>
          <w:sz w:val="32"/>
          <w:szCs w:val="32"/>
        </w:rPr>
        <w:t>-</w:t>
      </w:r>
      <w:r w:rsidRPr="00A30A0A">
        <w:rPr>
          <w:rFonts w:ascii="Times New Roman" w:eastAsia="仿宋_GB2312" w:hAnsi="Times New Roman"/>
          <w:sz w:val="32"/>
          <w:szCs w:val="32"/>
        </w:rPr>
        <w:t>2017</w:t>
      </w:r>
      <w:r w:rsidRPr="00A30A0A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A30A0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A30A0A">
        <w:rPr>
          <w:rFonts w:ascii="Times New Roman" w:eastAsia="仿宋_GB2312" w:hAnsi="Times New Roman"/>
          <w:sz w:val="32"/>
          <w:szCs w:val="32"/>
        </w:rPr>
        <w:t>GB 2762</w:t>
      </w:r>
      <w:r w:rsidRPr="00A30A0A">
        <w:rPr>
          <w:rFonts w:ascii="仿宋_GB2312" w:eastAsia="仿宋_GB2312" w:hAnsi="Times New Roman" w:hint="eastAsia"/>
          <w:sz w:val="32"/>
          <w:szCs w:val="32"/>
        </w:rPr>
        <w:t>-</w:t>
      </w:r>
      <w:r w:rsidRPr="00A30A0A">
        <w:rPr>
          <w:rFonts w:ascii="Times New Roman" w:eastAsia="仿宋_GB2312" w:hAnsi="Times New Roman"/>
          <w:sz w:val="32"/>
          <w:szCs w:val="32"/>
        </w:rPr>
        <w:t>2017</w:t>
      </w:r>
      <w:r w:rsidRPr="00A30A0A">
        <w:rPr>
          <w:rFonts w:ascii="Times New Roman" w:eastAsia="仿宋_GB2312" w:hAnsi="Times New Roman" w:hint="eastAsia"/>
          <w:sz w:val="32"/>
          <w:szCs w:val="32"/>
        </w:rPr>
        <w:t>）、</w:t>
      </w:r>
      <w:r w:rsidR="0053639A" w:rsidRPr="00A51591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53639A" w:rsidRPr="00A5159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53639A" w:rsidRPr="00A51591">
        <w:rPr>
          <w:rFonts w:ascii="Times New Roman" w:eastAsia="仿宋_GB2312" w:hAnsi="Times New Roman" w:hint="eastAsia"/>
          <w:sz w:val="32"/>
          <w:szCs w:val="32"/>
        </w:rPr>
        <w:t>灭菌乳》（</w:t>
      </w:r>
      <w:r w:rsidR="0053639A" w:rsidRPr="00A51591">
        <w:rPr>
          <w:rFonts w:ascii="Times New Roman" w:eastAsia="仿宋_GB2312" w:hAnsi="Times New Roman" w:hint="eastAsia"/>
          <w:sz w:val="32"/>
          <w:szCs w:val="32"/>
        </w:rPr>
        <w:t>GB 25190-2010</w:t>
      </w:r>
      <w:r w:rsidR="0053639A" w:rsidRPr="00A51591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53639A" w:rsidRPr="00A5159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53639A" w:rsidRPr="00A51591">
        <w:rPr>
          <w:rFonts w:ascii="Times New Roman" w:eastAsia="仿宋_GB2312" w:hAnsi="Times New Roman" w:hint="eastAsia"/>
          <w:sz w:val="32"/>
          <w:szCs w:val="32"/>
        </w:rPr>
        <w:t>调制乳》（</w:t>
      </w:r>
      <w:r w:rsidR="0053639A" w:rsidRPr="00A51591">
        <w:rPr>
          <w:rFonts w:ascii="Times New Roman" w:eastAsia="仿宋_GB2312" w:hAnsi="Times New Roman" w:hint="eastAsia"/>
          <w:sz w:val="32"/>
          <w:szCs w:val="32"/>
        </w:rPr>
        <w:t>GB 25191-2010</w:t>
      </w:r>
      <w:r w:rsidR="0053639A" w:rsidRPr="00A51591">
        <w:rPr>
          <w:rFonts w:ascii="Times New Roman" w:eastAsia="仿宋_GB2312" w:hAnsi="Times New Roman" w:hint="eastAsia"/>
          <w:sz w:val="32"/>
          <w:szCs w:val="32"/>
        </w:rPr>
        <w:t>）、</w:t>
      </w:r>
      <w:r w:rsidRPr="00A30A0A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A30A0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hint="eastAsia"/>
          <w:sz w:val="32"/>
          <w:szCs w:val="32"/>
        </w:rPr>
        <w:t>巴氏杀菌乳》（</w:t>
      </w:r>
      <w:r w:rsidRPr="00A30A0A">
        <w:rPr>
          <w:rFonts w:ascii="Times New Roman" w:eastAsia="仿宋_GB2312" w:hAnsi="Times New Roman" w:hint="eastAsia"/>
          <w:sz w:val="32"/>
          <w:szCs w:val="32"/>
        </w:rPr>
        <w:t>GB 19645-2010</w:t>
      </w:r>
      <w:r w:rsidRPr="00A30A0A">
        <w:rPr>
          <w:rFonts w:ascii="Times New Roman" w:eastAsia="仿宋_GB2312" w:hAnsi="Times New Roman" w:hint="eastAsia"/>
          <w:sz w:val="32"/>
          <w:szCs w:val="32"/>
        </w:rPr>
        <w:t>）、《食品安全国家标</w:t>
      </w:r>
      <w:r w:rsidRPr="00A30A0A">
        <w:rPr>
          <w:rFonts w:ascii="Times New Roman" w:eastAsia="仿宋_GB2312" w:hAnsi="Times New Roman" w:hint="eastAsia"/>
          <w:sz w:val="32"/>
          <w:szCs w:val="32"/>
        </w:rPr>
        <w:lastRenderedPageBreak/>
        <w:t>准</w:t>
      </w:r>
      <w:r w:rsidRPr="00A30A0A">
        <w:rPr>
          <w:rFonts w:ascii="Times New Roman" w:eastAsia="仿宋_GB2312" w:hAnsi="Times New Roman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hint="eastAsia"/>
          <w:sz w:val="32"/>
          <w:szCs w:val="32"/>
        </w:rPr>
        <w:t>发酵乳》（</w:t>
      </w:r>
      <w:r w:rsidRPr="00A30A0A">
        <w:rPr>
          <w:rFonts w:ascii="Times New Roman" w:eastAsia="仿宋_GB2312" w:hAnsi="Times New Roman"/>
          <w:sz w:val="32"/>
          <w:szCs w:val="32"/>
        </w:rPr>
        <w:t>GB 19302</w:t>
      </w:r>
      <w:r w:rsidRPr="00A30A0A">
        <w:rPr>
          <w:rFonts w:ascii="仿宋_GB2312" w:eastAsia="仿宋_GB2312" w:hAnsi="Times New Roman" w:hint="eastAsia"/>
          <w:sz w:val="32"/>
          <w:szCs w:val="32"/>
        </w:rPr>
        <w:t>—</w:t>
      </w:r>
      <w:r w:rsidRPr="00A30A0A">
        <w:rPr>
          <w:rFonts w:ascii="Times New Roman" w:eastAsia="仿宋_GB2312" w:hAnsi="Times New Roman"/>
          <w:sz w:val="32"/>
          <w:szCs w:val="32"/>
        </w:rPr>
        <w:t>2010</w:t>
      </w:r>
      <w:r w:rsidRPr="00A30A0A">
        <w:rPr>
          <w:rFonts w:ascii="Times New Roman" w:eastAsia="仿宋_GB2312" w:hAnsi="Times New Roman" w:hint="eastAsia"/>
          <w:sz w:val="32"/>
          <w:szCs w:val="32"/>
        </w:rPr>
        <w:t>）、</w:t>
      </w:r>
      <w:r w:rsidR="00A51591" w:rsidRPr="00A51591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A51591" w:rsidRPr="00A5159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A51591" w:rsidRPr="00A51591">
        <w:rPr>
          <w:rFonts w:ascii="Times New Roman" w:eastAsia="仿宋_GB2312" w:hAnsi="Times New Roman" w:hint="eastAsia"/>
          <w:sz w:val="32"/>
          <w:szCs w:val="32"/>
        </w:rPr>
        <w:t>乳粉》（</w:t>
      </w:r>
      <w:r w:rsidR="00A51591" w:rsidRPr="00A51591">
        <w:rPr>
          <w:rFonts w:ascii="Times New Roman" w:eastAsia="仿宋_GB2312" w:hAnsi="Times New Roman" w:hint="eastAsia"/>
          <w:sz w:val="32"/>
          <w:szCs w:val="32"/>
        </w:rPr>
        <w:t>GB 19644-2010</w:t>
      </w:r>
      <w:r w:rsidR="00A51591" w:rsidRPr="00A51591">
        <w:rPr>
          <w:rFonts w:ascii="Times New Roman" w:eastAsia="仿宋_GB2312" w:hAnsi="Times New Roman" w:hint="eastAsia"/>
          <w:sz w:val="32"/>
          <w:szCs w:val="32"/>
        </w:rPr>
        <w:t>）、</w:t>
      </w:r>
      <w:r w:rsidRPr="00A30A0A">
        <w:rPr>
          <w:rFonts w:ascii="Times New Roman" w:eastAsia="仿宋_GB2312" w:hAnsi="Times New Roman" w:hint="eastAsia"/>
          <w:sz w:val="32"/>
          <w:szCs w:val="32"/>
        </w:rPr>
        <w:t>《关于三聚氰胺在食品中的限量值的公告》（卫生部、工业和信息化部、农业部、工商总局、质检总局公告</w:t>
      </w:r>
      <w:r w:rsidRPr="00A30A0A">
        <w:rPr>
          <w:rFonts w:ascii="Times New Roman" w:eastAsia="仿宋_GB2312" w:hAnsi="Times New Roman" w:hint="eastAsia"/>
          <w:sz w:val="32"/>
          <w:szCs w:val="32"/>
        </w:rPr>
        <w:t>2011</w:t>
      </w:r>
      <w:r w:rsidRPr="00A30A0A">
        <w:rPr>
          <w:rFonts w:ascii="Times New Roman" w:eastAsia="仿宋_GB2312" w:hAnsi="Times New Roman" w:hint="eastAsia"/>
          <w:sz w:val="32"/>
          <w:szCs w:val="32"/>
        </w:rPr>
        <w:t>年第</w:t>
      </w:r>
      <w:r w:rsidRPr="00A30A0A">
        <w:rPr>
          <w:rFonts w:ascii="Times New Roman" w:eastAsia="仿宋_GB2312" w:hAnsi="Times New Roman" w:hint="eastAsia"/>
          <w:sz w:val="32"/>
          <w:szCs w:val="32"/>
        </w:rPr>
        <w:t>10</w:t>
      </w:r>
      <w:r w:rsidRPr="00A30A0A">
        <w:rPr>
          <w:rFonts w:ascii="Times New Roman" w:eastAsia="仿宋_GB2312" w:hAnsi="Times New Roman" w:hint="eastAsia"/>
          <w:sz w:val="32"/>
          <w:szCs w:val="32"/>
        </w:rPr>
        <w:t>号）、《动物性食品中兽药最高残留限量》（农业部公告第</w:t>
      </w:r>
      <w:r w:rsidRPr="00A30A0A">
        <w:rPr>
          <w:rFonts w:ascii="Times New Roman" w:eastAsia="仿宋_GB2312" w:hAnsi="Times New Roman"/>
          <w:sz w:val="32"/>
          <w:szCs w:val="32"/>
        </w:rPr>
        <w:t>235</w:t>
      </w:r>
      <w:r w:rsidRPr="00A30A0A">
        <w:rPr>
          <w:rFonts w:ascii="Times New Roman" w:eastAsia="仿宋_GB2312" w:hAnsi="Times New Roman" w:hint="eastAsia"/>
          <w:sz w:val="32"/>
          <w:szCs w:val="32"/>
        </w:rPr>
        <w:t>号）</w:t>
      </w:r>
      <w:r w:rsidRPr="00A30A0A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A30A0A" w:rsidRPr="00A30A0A" w:rsidRDefault="00A30A0A" w:rsidP="00A30A0A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A30A0A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3639A" w:rsidRPr="00A51591" w:rsidRDefault="0053639A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3639A">
        <w:rPr>
          <w:rFonts w:ascii="Times New Roman" w:eastAsia="仿宋_GB2312" w:hAnsi="Times New Roman"/>
          <w:sz w:val="32"/>
          <w:szCs w:val="32"/>
        </w:rPr>
        <w:t>1.</w:t>
      </w:r>
      <w:r w:rsidRPr="0053639A">
        <w:rPr>
          <w:rFonts w:ascii="Times New Roman" w:eastAsia="仿宋_GB2312" w:hAnsi="Times New Roman" w:hint="eastAsia"/>
          <w:sz w:val="32"/>
          <w:szCs w:val="32"/>
        </w:rPr>
        <w:t>液体乳（灭菌乳）检验项目包括脂肪、蛋白质、非脂乳固体、酸度、铅（以</w:t>
      </w:r>
      <w:r w:rsidRPr="0053639A">
        <w:rPr>
          <w:rFonts w:ascii="Times New Roman" w:eastAsia="仿宋_GB2312" w:hAnsi="Times New Roman" w:hint="eastAsia"/>
          <w:sz w:val="32"/>
          <w:szCs w:val="32"/>
        </w:rPr>
        <w:t>Pb</w:t>
      </w:r>
      <w:r w:rsidRPr="0053639A">
        <w:rPr>
          <w:rFonts w:ascii="Times New Roman" w:eastAsia="仿宋_GB2312" w:hAnsi="Times New Roman" w:hint="eastAsia"/>
          <w:sz w:val="32"/>
          <w:szCs w:val="32"/>
        </w:rPr>
        <w:t>计）、铬（以</w:t>
      </w:r>
      <w:r w:rsidRPr="0053639A">
        <w:rPr>
          <w:rFonts w:ascii="Times New Roman" w:eastAsia="仿宋_GB2312" w:hAnsi="Times New Roman" w:hint="eastAsia"/>
          <w:sz w:val="32"/>
          <w:szCs w:val="32"/>
        </w:rPr>
        <w:t xml:space="preserve"> Cr </w:t>
      </w:r>
      <w:r w:rsidRPr="0053639A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Pr="0053639A">
        <w:rPr>
          <w:rFonts w:ascii="Times New Roman" w:eastAsia="仿宋_GB2312" w:hAnsi="Times New Roman" w:hint="eastAsia"/>
          <w:sz w:val="32"/>
          <w:szCs w:val="32"/>
        </w:rPr>
        <w:t>M</w:t>
      </w:r>
      <w:r w:rsidRPr="0053639A"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 w:rsidRPr="0053639A">
        <w:rPr>
          <w:rFonts w:ascii="Times New Roman" w:eastAsia="仿宋_GB2312" w:hAnsi="Times New Roman" w:hint="eastAsia"/>
          <w:sz w:val="32"/>
          <w:szCs w:val="32"/>
        </w:rPr>
        <w:t>、商业无菌、三聚氰胺、地塞米松。</w:t>
      </w:r>
    </w:p>
    <w:p w:rsidR="00A30A0A" w:rsidRPr="00A51591" w:rsidRDefault="0053639A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51591">
        <w:rPr>
          <w:rFonts w:ascii="Times New Roman" w:eastAsia="仿宋_GB2312" w:hAnsi="Times New Roman" w:hint="eastAsia"/>
          <w:sz w:val="32"/>
          <w:szCs w:val="32"/>
        </w:rPr>
        <w:t>2</w:t>
      </w:r>
      <w:r w:rsidR="00A30A0A" w:rsidRPr="00A30A0A">
        <w:rPr>
          <w:rFonts w:ascii="Times New Roman" w:eastAsia="仿宋_GB2312" w:hAnsi="Times New Roman"/>
          <w:sz w:val="32"/>
          <w:szCs w:val="32"/>
        </w:rPr>
        <w:t>.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液体乳（巴氏杀菌乳）检验项目包括蛋白质、酸度、铅（以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P</w:t>
      </w:r>
      <w:r w:rsidR="00A30A0A" w:rsidRPr="00A30A0A">
        <w:rPr>
          <w:rFonts w:ascii="Times New Roman" w:eastAsia="仿宋_GB2312" w:hAnsi="Times New Roman"/>
          <w:sz w:val="32"/>
          <w:szCs w:val="32"/>
        </w:rPr>
        <w:t>b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计）、铬（以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Cr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M</w:t>
      </w:r>
      <w:r w:rsidR="00A30A0A" w:rsidRPr="00A30A0A"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</w:t>
      </w:r>
      <w:r w:rsidR="00A30A0A" w:rsidRPr="00A30A0A">
        <w:rPr>
          <w:rFonts w:ascii="Times New Roman" w:eastAsia="仿宋_GB2312" w:hAnsi="Times New Roman"/>
          <w:sz w:val="32"/>
          <w:szCs w:val="32"/>
        </w:rPr>
        <w:t>菌落总数、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大肠菌群、金黄色葡萄球菌、沙门氏菌、三聚氰胺、地塞米松。</w:t>
      </w:r>
    </w:p>
    <w:p w:rsidR="0053639A" w:rsidRPr="00A30A0A" w:rsidRDefault="0053639A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51591">
        <w:rPr>
          <w:rFonts w:ascii="Times New Roman" w:eastAsia="仿宋_GB2312" w:hAnsi="Times New Roman" w:hint="eastAsia"/>
          <w:sz w:val="32"/>
          <w:szCs w:val="32"/>
        </w:rPr>
        <w:t>3</w:t>
      </w:r>
      <w:r w:rsidRPr="0053639A">
        <w:rPr>
          <w:rFonts w:ascii="Times New Roman" w:eastAsia="仿宋_GB2312" w:hAnsi="Times New Roman"/>
          <w:sz w:val="32"/>
          <w:szCs w:val="32"/>
        </w:rPr>
        <w:t>.</w:t>
      </w:r>
      <w:r w:rsidRPr="0053639A">
        <w:rPr>
          <w:rFonts w:ascii="Times New Roman" w:eastAsia="仿宋_GB2312" w:hAnsi="Times New Roman" w:hint="eastAsia"/>
          <w:sz w:val="32"/>
          <w:szCs w:val="32"/>
        </w:rPr>
        <w:t>液体乳</w:t>
      </w:r>
      <w:r w:rsidRPr="0053639A">
        <w:rPr>
          <w:rFonts w:ascii="Times New Roman" w:eastAsia="仿宋_GB2312" w:hAnsi="Times New Roman"/>
          <w:sz w:val="32"/>
          <w:szCs w:val="32"/>
        </w:rPr>
        <w:t>（</w:t>
      </w:r>
      <w:r w:rsidRPr="0053639A">
        <w:rPr>
          <w:rFonts w:ascii="Times New Roman" w:eastAsia="仿宋_GB2312" w:hAnsi="Times New Roman" w:hint="eastAsia"/>
          <w:sz w:val="32"/>
          <w:szCs w:val="32"/>
        </w:rPr>
        <w:t>调制乳</w:t>
      </w:r>
      <w:r w:rsidRPr="0053639A">
        <w:rPr>
          <w:rFonts w:ascii="Times New Roman" w:eastAsia="仿宋_GB2312" w:hAnsi="Times New Roman"/>
          <w:sz w:val="32"/>
          <w:szCs w:val="32"/>
        </w:rPr>
        <w:t>）</w:t>
      </w:r>
      <w:r w:rsidRPr="0053639A">
        <w:rPr>
          <w:rFonts w:ascii="Times New Roman" w:eastAsia="仿宋_GB2312" w:hAnsi="Times New Roman" w:hint="eastAsia"/>
          <w:sz w:val="32"/>
          <w:szCs w:val="32"/>
        </w:rPr>
        <w:t>检验项目包括脂肪、蛋白质、铅（以</w:t>
      </w:r>
      <w:r w:rsidRPr="0053639A">
        <w:rPr>
          <w:rFonts w:ascii="Times New Roman" w:eastAsia="仿宋_GB2312" w:hAnsi="Times New Roman" w:hint="eastAsia"/>
          <w:sz w:val="32"/>
          <w:szCs w:val="32"/>
        </w:rPr>
        <w:t>Pb</w:t>
      </w:r>
      <w:r w:rsidRPr="0053639A">
        <w:rPr>
          <w:rFonts w:ascii="Times New Roman" w:eastAsia="仿宋_GB2312" w:hAnsi="Times New Roman" w:hint="eastAsia"/>
          <w:sz w:val="32"/>
          <w:szCs w:val="32"/>
        </w:rPr>
        <w:t>计）、铬（以</w:t>
      </w:r>
      <w:r w:rsidRPr="0053639A">
        <w:rPr>
          <w:rFonts w:ascii="Times New Roman" w:eastAsia="仿宋_GB2312" w:hAnsi="Times New Roman" w:hint="eastAsia"/>
          <w:sz w:val="32"/>
          <w:szCs w:val="32"/>
        </w:rPr>
        <w:t xml:space="preserve"> Cr </w:t>
      </w:r>
      <w:r w:rsidRPr="0053639A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Pr="0053639A">
        <w:rPr>
          <w:rFonts w:ascii="Times New Roman" w:eastAsia="仿宋_GB2312" w:hAnsi="Times New Roman" w:hint="eastAsia"/>
          <w:sz w:val="32"/>
          <w:szCs w:val="32"/>
        </w:rPr>
        <w:t>M</w:t>
      </w:r>
      <w:r w:rsidRPr="0053639A"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 w:rsidRPr="0053639A">
        <w:rPr>
          <w:rFonts w:ascii="Times New Roman" w:eastAsia="仿宋_GB2312" w:hAnsi="Times New Roman" w:hint="eastAsia"/>
          <w:sz w:val="32"/>
          <w:szCs w:val="32"/>
        </w:rPr>
        <w:t>、菌落总数、大肠菌群、金黄色葡萄球菌、沙门氏菌、商业无菌、三聚氰胺。</w:t>
      </w:r>
    </w:p>
    <w:p w:rsidR="008F54F0" w:rsidRPr="00A51591" w:rsidRDefault="0053639A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51591">
        <w:rPr>
          <w:rFonts w:ascii="Times New Roman" w:eastAsia="仿宋_GB2312" w:hAnsi="Times New Roman" w:hint="eastAsia"/>
          <w:sz w:val="32"/>
          <w:szCs w:val="32"/>
        </w:rPr>
        <w:t>4</w:t>
      </w:r>
      <w:r w:rsidR="00A30A0A" w:rsidRPr="00A30A0A">
        <w:rPr>
          <w:rFonts w:ascii="Times New Roman" w:eastAsia="仿宋_GB2312" w:hAnsi="Times New Roman"/>
          <w:sz w:val="32"/>
          <w:szCs w:val="32"/>
        </w:rPr>
        <w:t>.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液体乳</w:t>
      </w:r>
      <w:r w:rsidR="00A30A0A" w:rsidRPr="00A30A0A">
        <w:rPr>
          <w:rFonts w:ascii="Times New Roman" w:eastAsia="仿宋_GB2312" w:hAnsi="Times New Roman"/>
          <w:sz w:val="32"/>
          <w:szCs w:val="32"/>
        </w:rPr>
        <w:t>（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发酵乳</w:t>
      </w:r>
      <w:r w:rsidR="00A30A0A" w:rsidRPr="00A30A0A">
        <w:rPr>
          <w:rFonts w:ascii="Times New Roman" w:eastAsia="仿宋_GB2312" w:hAnsi="Times New Roman"/>
          <w:sz w:val="32"/>
          <w:szCs w:val="32"/>
        </w:rPr>
        <w:t>）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检验项目包括脂肪、蛋白质、非脂乳固体、酸度、铅（以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P</w:t>
      </w:r>
      <w:r w:rsidR="00A30A0A" w:rsidRPr="00A30A0A">
        <w:rPr>
          <w:rFonts w:ascii="Times New Roman" w:eastAsia="仿宋_GB2312" w:hAnsi="Times New Roman"/>
          <w:sz w:val="32"/>
          <w:szCs w:val="32"/>
        </w:rPr>
        <w:t>b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计）、铬（以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Cr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M</w:t>
      </w:r>
      <w:r w:rsidR="00A30A0A" w:rsidRPr="00A30A0A"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 w:rsidR="00A30A0A" w:rsidRPr="00A30A0A">
        <w:rPr>
          <w:rFonts w:ascii="Times New Roman" w:eastAsia="仿宋_GB2312" w:hAnsi="Times New Roman" w:hint="eastAsia"/>
          <w:sz w:val="32"/>
          <w:szCs w:val="32"/>
        </w:rPr>
        <w:t>、大肠菌群、金黄色葡萄球菌、沙门氏菌、酵母、霉菌、乳酸菌数、三聚氰胺。</w:t>
      </w:r>
    </w:p>
    <w:p w:rsidR="00A51591" w:rsidRPr="00A51591" w:rsidRDefault="00A51591" w:rsidP="00A5159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51591">
        <w:rPr>
          <w:rFonts w:ascii="Times New Roman" w:eastAsia="仿宋_GB2312" w:hAnsi="Times New Roman" w:hint="eastAsia"/>
          <w:sz w:val="32"/>
          <w:szCs w:val="32"/>
        </w:rPr>
        <w:t>5.</w:t>
      </w:r>
      <w:r w:rsidRPr="00A51591">
        <w:rPr>
          <w:rFonts w:ascii="Times New Roman" w:eastAsia="仿宋_GB2312" w:hAnsi="Times New Roman" w:hint="eastAsia"/>
          <w:sz w:val="32"/>
          <w:szCs w:val="32"/>
        </w:rPr>
        <w:t>乳粉（全脂乳粉、脱脂乳粉、部分脱脂乳粉、调制乳粉）</w:t>
      </w:r>
      <w:r w:rsidRPr="00A51591">
        <w:rPr>
          <w:rFonts w:ascii="Times New Roman" w:eastAsia="仿宋_GB2312" w:hAnsi="Times New Roman" w:hint="eastAsia"/>
          <w:sz w:val="32"/>
          <w:szCs w:val="32"/>
        </w:rPr>
        <w:lastRenderedPageBreak/>
        <w:t>检验项目包括蛋白质、脂肪、水分、铅（以</w:t>
      </w:r>
      <w:r w:rsidRPr="00A51591">
        <w:rPr>
          <w:rFonts w:ascii="Times New Roman" w:eastAsia="仿宋_GB2312" w:hAnsi="Times New Roman" w:hint="eastAsia"/>
          <w:sz w:val="32"/>
          <w:szCs w:val="32"/>
        </w:rPr>
        <w:t>P</w:t>
      </w:r>
      <w:r w:rsidRPr="00A51591">
        <w:rPr>
          <w:rFonts w:ascii="Times New Roman" w:eastAsia="仿宋_GB2312" w:hAnsi="Times New Roman"/>
          <w:sz w:val="32"/>
          <w:szCs w:val="32"/>
        </w:rPr>
        <w:t>b</w:t>
      </w:r>
      <w:r w:rsidRPr="00A51591">
        <w:rPr>
          <w:rFonts w:ascii="Times New Roman" w:eastAsia="仿宋_GB2312" w:hAnsi="Times New Roman" w:hint="eastAsia"/>
          <w:sz w:val="32"/>
          <w:szCs w:val="32"/>
        </w:rPr>
        <w:t>计）、总砷（以</w:t>
      </w:r>
      <w:r w:rsidRPr="00A51591">
        <w:rPr>
          <w:rFonts w:ascii="Times New Roman" w:eastAsia="仿宋_GB2312" w:hAnsi="Times New Roman" w:hint="eastAsia"/>
          <w:sz w:val="32"/>
          <w:szCs w:val="32"/>
        </w:rPr>
        <w:t>As</w:t>
      </w:r>
      <w:r w:rsidRPr="00A51591">
        <w:rPr>
          <w:rFonts w:ascii="Times New Roman" w:eastAsia="仿宋_GB2312" w:hAnsi="Times New Roman" w:hint="eastAsia"/>
          <w:sz w:val="32"/>
          <w:szCs w:val="32"/>
        </w:rPr>
        <w:t>计）、铬（以</w:t>
      </w:r>
      <w:r w:rsidRPr="00A51591">
        <w:rPr>
          <w:rFonts w:ascii="Times New Roman" w:eastAsia="仿宋_GB2312" w:hAnsi="Times New Roman" w:hint="eastAsia"/>
          <w:sz w:val="32"/>
          <w:szCs w:val="32"/>
        </w:rPr>
        <w:t>Cr</w:t>
      </w:r>
      <w:r w:rsidRPr="00A51591">
        <w:rPr>
          <w:rFonts w:ascii="Times New Roman" w:eastAsia="仿宋_GB2312" w:hAnsi="Times New Roman" w:hint="eastAsia"/>
          <w:sz w:val="32"/>
          <w:szCs w:val="32"/>
        </w:rPr>
        <w:t>计）、亚硝酸盐（以</w:t>
      </w:r>
      <w:r w:rsidRPr="00A51591">
        <w:rPr>
          <w:rFonts w:ascii="Times New Roman" w:eastAsia="仿宋_GB2312" w:hAnsi="Times New Roman" w:hint="eastAsia"/>
          <w:sz w:val="32"/>
          <w:szCs w:val="32"/>
        </w:rPr>
        <w:t>NaNO</w:t>
      </w:r>
      <w:r w:rsidRPr="00A51591">
        <w:rPr>
          <w:rFonts w:ascii="Times New Roman" w:eastAsia="仿宋_GB2312" w:hAnsi="Times New Roman" w:hint="eastAsia"/>
          <w:sz w:val="32"/>
          <w:szCs w:val="32"/>
          <w:vertAlign w:val="subscript"/>
        </w:rPr>
        <w:t>2</w:t>
      </w:r>
      <w:r w:rsidRPr="00A51591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Pr="00A51591">
        <w:rPr>
          <w:rFonts w:ascii="Times New Roman" w:eastAsia="仿宋_GB2312" w:hAnsi="Times New Roman" w:hint="eastAsia"/>
          <w:sz w:val="32"/>
          <w:szCs w:val="32"/>
        </w:rPr>
        <w:t>M</w:t>
      </w:r>
      <w:r w:rsidRPr="00A51591"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 w:rsidRPr="00A51591">
        <w:rPr>
          <w:rFonts w:ascii="Times New Roman" w:eastAsia="仿宋_GB2312" w:hAnsi="Times New Roman" w:hint="eastAsia"/>
          <w:sz w:val="32"/>
          <w:szCs w:val="32"/>
        </w:rPr>
        <w:t>、</w:t>
      </w:r>
      <w:r w:rsidRPr="00A51591">
        <w:rPr>
          <w:rFonts w:ascii="Times New Roman" w:eastAsia="仿宋_GB2312" w:hAnsi="Times New Roman"/>
          <w:sz w:val="32"/>
          <w:szCs w:val="32"/>
        </w:rPr>
        <w:t>菌落总数、</w:t>
      </w:r>
      <w:r w:rsidRPr="00A51591">
        <w:rPr>
          <w:rFonts w:ascii="Times New Roman" w:eastAsia="仿宋_GB2312" w:hAnsi="Times New Roman" w:hint="eastAsia"/>
          <w:sz w:val="32"/>
          <w:szCs w:val="32"/>
        </w:rPr>
        <w:t>大肠菌群、金黄色葡萄球菌、沙门氏菌、三聚氰胺。</w:t>
      </w:r>
    </w:p>
    <w:p w:rsidR="008F54F0" w:rsidRPr="00C61DC9" w:rsidRDefault="00AD5B33" w:rsidP="008F54F0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AD5B33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8F54F0" w:rsidRPr="00AD5B33">
        <w:rPr>
          <w:rFonts w:ascii="Times New Roman" w:eastAsia="黑体" w:hAnsi="Times New Roman" w:cs="Times New Roman"/>
          <w:sz w:val="32"/>
          <w:szCs w:val="32"/>
        </w:rPr>
        <w:t>、饮料</w:t>
      </w:r>
    </w:p>
    <w:p w:rsidR="008F54F0" w:rsidRPr="00C61DC9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61DC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F54F0" w:rsidRPr="00C61DC9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包装饮用水》（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GB19298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2014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饮料》（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GB 7101</w:t>
      </w:r>
      <w:r w:rsidRPr="00C61DC9">
        <w:rPr>
          <w:rFonts w:ascii="Times New Roman" w:eastAsia="仿宋_GB2312" w:hAnsi="Times New Roman" w:cs="Times New Roman" w:hint="eastAsia"/>
          <w:b/>
          <w:sz w:val="32"/>
          <w:szCs w:val="32"/>
        </w:rPr>
        <w:t>-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2015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《植物蛋白饮料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杏仁露》（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31324-2014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）、《植物蛋白饮料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核桃露（乳）》（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31325-2014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）、《关于三聚氰胺在食品中的限量值的公告》（卫生部、工业和信息化部、农业部、工商总局、质检总局公告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年第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F54F0" w:rsidRPr="00C61DC9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61DC9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F54F0" w:rsidRPr="00C61DC9" w:rsidRDefault="00AD5B33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其他饮用水检验项目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包括浑浊度、耗氧量（以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NO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计）、余氯（游离氯）、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三氯甲烷、溴酸盐、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</w:t>
      </w:r>
      <w:proofErr w:type="gramStart"/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酚</w:t>
      </w:r>
      <w:proofErr w:type="gramEnd"/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（以苯酚计）、大肠菌群、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铜绿假单胞菌。</w:t>
      </w:r>
    </w:p>
    <w:p w:rsidR="008F54F0" w:rsidRPr="00C61DC9" w:rsidRDefault="00AD5B33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蛋白饮料检验项目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棕榈稀酸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总脂肪酸、亚麻酸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总脂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肪酸、花生酸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总脂肪酸、山</w:t>
      </w:r>
      <w:proofErr w:type="gramStart"/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嵛</w:t>
      </w:r>
      <w:proofErr w:type="gramEnd"/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总脂肪酸、油酸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总脂肪酸、亚油酸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总脂肪酸、（花生酸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+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</w:t>
      </w:r>
      <w:proofErr w:type="gramStart"/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嵛</w:t>
      </w:r>
      <w:proofErr w:type="gramEnd"/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酸）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总脂肪酸、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蛋白质、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三聚氰胺、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糖精钠（以糖精计）、甜蜜素（以</w:t>
      </w:r>
      <w:proofErr w:type="gramStart"/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计）、菌落总数、大肠菌群、霉菌、酵母、金黄色葡萄球菌、沙门氏菌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F54F0" w:rsidRPr="00C61DC9" w:rsidRDefault="00AD5B33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碳酸饮料（汽水）检验项目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包括二氧化碳气容量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苯甲酸及其钠盐（以苯甲酸计）、山梨</w:t>
      </w:r>
      <w:proofErr w:type="gramStart"/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钾盐（以山梨酸计）、防腐剂混合使用时各自用量占其最大使用量的比例之和、糖精钠（以糖精计）、甜蜜素（以</w:t>
      </w:r>
      <w:proofErr w:type="gramStart"/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计）、菌落总数、大肠菌群、霉菌、酵母</w:t>
      </w:r>
      <w:r w:rsidR="008F54F0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F54F0" w:rsidRPr="00C61DC9" w:rsidRDefault="00AD5B33" w:rsidP="00C61D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C61DC9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C61DC9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茶饮料检验项目</w:t>
      </w:r>
      <w:r w:rsidR="00C61DC9" w:rsidRPr="00C61DC9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C61DC9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茶多酚、咖啡因、甜蜜素（以</w:t>
      </w:r>
      <w:proofErr w:type="gramStart"/>
      <w:r w:rsidR="00C61DC9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环己基氨基磺酸</w:t>
      </w:r>
      <w:proofErr w:type="gramEnd"/>
      <w:r w:rsidR="00C61DC9"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计）、菌落总数、金黄色葡萄球菌、沙门氏菌、商业无菌。</w:t>
      </w:r>
    </w:p>
    <w:p w:rsidR="00C61DC9" w:rsidRPr="006C0963" w:rsidRDefault="00AD5B33" w:rsidP="00C61DC9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E637DB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653D52" w:rsidRPr="00E637DB">
        <w:rPr>
          <w:rFonts w:ascii="Times New Roman" w:eastAsia="黑体" w:hAnsi="Times New Roman" w:cs="Times New Roman"/>
          <w:sz w:val="32"/>
          <w:szCs w:val="32"/>
        </w:rPr>
        <w:t>、</w:t>
      </w:r>
      <w:r w:rsidR="00C61DC9" w:rsidRPr="00E637DB">
        <w:rPr>
          <w:rFonts w:ascii="Times New Roman" w:eastAsia="黑体" w:hAnsi="Times New Roman" w:cs="Times New Roman" w:hint="eastAsia"/>
          <w:sz w:val="32"/>
          <w:szCs w:val="32"/>
        </w:rPr>
        <w:t>糖果制品</w:t>
      </w:r>
    </w:p>
    <w:p w:rsidR="00C61DC9" w:rsidRPr="006C0963" w:rsidRDefault="00C61DC9" w:rsidP="00C61D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C0963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C61DC9" w:rsidRPr="006C0963" w:rsidRDefault="00C61DC9" w:rsidP="00C61D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糖果》（</w:t>
      </w:r>
      <w:r w:rsidRPr="006C0963">
        <w:rPr>
          <w:rFonts w:ascii="Times New Roman" w:eastAsia="仿宋_GB2312" w:hAnsi="Times New Roman" w:cs="Times New Roman"/>
          <w:kern w:val="0"/>
          <w:sz w:val="32"/>
          <w:szCs w:val="32"/>
        </w:rPr>
        <w:t>GB 17399-2016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</w:t>
      </w:r>
      <w:r w:rsidRPr="00F6510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食品安全国家标准</w:t>
      </w:r>
      <w:r w:rsidRPr="00F6510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6510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果冻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》（</w:t>
      </w:r>
      <w:bookmarkStart w:id="0" w:name="_GoBack"/>
      <w:bookmarkEnd w:id="0"/>
      <w:r w:rsidRPr="00F6510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19299-2015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6C0963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C0963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C61DC9" w:rsidRPr="006C0963" w:rsidRDefault="00C61DC9" w:rsidP="00C61D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C0963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C61DC9" w:rsidRPr="006C0963" w:rsidRDefault="00C61DC9" w:rsidP="00C61D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1.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糖果检验项目</w:t>
      </w:r>
      <w:r w:rsidRPr="006C0963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计）、糖精钠（以糖精计）、合成着色剂（柠檬黄、苋菜红、胭脂红、日落黄）、相同色泽着色剂混合使用时各自用量占其最大使用量的比例之和、二氧化硫残留量、菌落总数、大肠菌群。</w:t>
      </w:r>
    </w:p>
    <w:p w:rsidR="00C61DC9" w:rsidRDefault="00C61DC9" w:rsidP="00C61D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6C0963">
        <w:rPr>
          <w:rFonts w:hint="eastAsia"/>
        </w:rPr>
        <w:t xml:space="preserve"> 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巧克力及巧克力制品检验项目包括铅（以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计）、总砷（以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计）、糖精钠（以糖精计）、沙门氏菌。</w:t>
      </w:r>
    </w:p>
    <w:p w:rsidR="008F54F0" w:rsidRPr="00C61DC9" w:rsidRDefault="00C61DC9" w:rsidP="00C61D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果冻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检验项目包括铅（以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6C096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山梨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钾盐（以山梨酸计）、苯甲酸及其钠盐（以苯甲酸计）、糖精钠（以糖精计）、甜蜜素（以环已基氨基磺酸计）、菌落总数、大肠菌群、霉菌、酵母。</w:t>
      </w:r>
    </w:p>
    <w:p w:rsidR="0055399B" w:rsidRPr="00A30A0A" w:rsidRDefault="0055399B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E637DB">
        <w:rPr>
          <w:rFonts w:ascii="Times New Roman" w:eastAsia="黑体" w:hAnsi="Times New Roman" w:cs="Times New Roman" w:hint="eastAsia"/>
          <w:sz w:val="32"/>
          <w:szCs w:val="32"/>
        </w:rPr>
        <w:t>五、酒类</w:t>
      </w:r>
    </w:p>
    <w:p w:rsidR="0055399B" w:rsidRPr="00A30A0A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30A0A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A30A0A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蒸馏酒及其配制酒》（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GB 2757-2012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A30A0A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30A0A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55399B" w:rsidRPr="00A30A0A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白酒检验项目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甲醇、氰化物（以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计）、糖精钠（以糖精计）、甜蜜素（以环已基氨基磺酸计）、三氯蔗糖。</w:t>
      </w:r>
    </w:p>
    <w:p w:rsidR="004E2AB6" w:rsidRPr="00A30A0A" w:rsidRDefault="00AD5B33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E637DB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4E2AB6" w:rsidRPr="00E637DB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E637DB">
        <w:rPr>
          <w:rFonts w:ascii="Times New Roman" w:eastAsia="黑体" w:hAnsi="Times New Roman" w:cs="Times New Roman" w:hint="eastAsia"/>
          <w:sz w:val="32"/>
          <w:szCs w:val="32"/>
        </w:rPr>
        <w:t>水果制品</w:t>
      </w:r>
    </w:p>
    <w:p w:rsidR="004E2AB6" w:rsidRPr="00A30A0A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30A0A"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（一）抽检依据</w:t>
      </w:r>
    </w:p>
    <w:p w:rsidR="004E2AB6" w:rsidRPr="00A30A0A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2763-2016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蜜饯》（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GB 14884-2016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E637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《果酱》（</w:t>
      </w:r>
      <w:r w:rsidR="00E637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</w:t>
      </w:r>
      <w:r w:rsidR="00E637DB">
        <w:rPr>
          <w:rFonts w:ascii="Times New Roman" w:eastAsia="仿宋_GB2312" w:hAnsi="Times New Roman" w:cs="Times New Roman"/>
          <w:kern w:val="0"/>
          <w:sz w:val="32"/>
          <w:szCs w:val="32"/>
        </w:rPr>
        <w:t>B/T 22474</w:t>
      </w:r>
      <w:r w:rsidR="00E637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A30A0A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30A0A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A30A0A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蜜饯检验项目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计）、展青霉素、苯甲酸及其钠盐（以苯甲酸计）、山梨</w:t>
      </w:r>
      <w:proofErr w:type="gramStart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二氧化硫残留量、合成着色剂（亮蓝、柠檬黄、日落黄、苋菜红、胭脂红）、相同色泽着色剂混合使用时各自用量占其最大使用量的比例之和、乙二胺四乙酸二钠、菌落总数、大肠菌群、霉菌、沙门氏菌、金黄色葡萄球菌。</w:t>
      </w:r>
    </w:p>
    <w:p w:rsidR="004E2AB6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水果干制品检验项目</w:t>
      </w:r>
      <w:r w:rsidRPr="00A30A0A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计）、展青霉素、</w:t>
      </w:r>
      <w:proofErr w:type="gramStart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吡</w:t>
      </w:r>
      <w:proofErr w:type="gramEnd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啉</w:t>
      </w:r>
      <w:proofErr w:type="gramEnd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、山梨</w:t>
      </w:r>
      <w:proofErr w:type="gramStart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钾盐（以山梨酸计）、脱氢乙酸及其钠盐（以脱氢乙酸计）、防腐剂混合使用时各自用量占其最大使用量的比例之和、糖精钠（以糖精计）、二氧化硫残留量、菌落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总数、大肠菌群、霉菌、沙门氏菌、金黄色葡萄球菌。</w:t>
      </w:r>
    </w:p>
    <w:p w:rsidR="00E637DB" w:rsidRPr="00A30A0A" w:rsidRDefault="00E637DB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果酱检验项目包括展青霉素、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甲酸及其钠盐（以苯甲酸计）、脱氢乙酸及其钠盐（以脱氢乙酸计）、防腐剂混合使用时各自用量占其最大使用量的比例之和、糖精钠（以糖精计）、甜蜜素（以环已基氨基磺酸计）、菌落总数、大肠菌群、霉菌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商业无菌、</w:t>
      </w:r>
      <w:r w:rsidRPr="00A30A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沙门氏菌、金黄色葡萄球菌。</w:t>
      </w:r>
    </w:p>
    <w:p w:rsidR="00413C8B" w:rsidRPr="00C61DC9" w:rsidRDefault="00AD5B33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E637DB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E336C9" w:rsidRPr="00E637DB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E637DB">
        <w:rPr>
          <w:rFonts w:ascii="Times New Roman" w:eastAsia="黑体" w:hAnsi="Times New Roman" w:cs="Times New Roman" w:hint="eastAsia"/>
          <w:sz w:val="32"/>
          <w:szCs w:val="32"/>
        </w:rPr>
        <w:t>糕点</w:t>
      </w:r>
    </w:p>
    <w:p w:rsidR="00413C8B" w:rsidRPr="00C61DC9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61DC9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931A45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C61DC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国家标准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糕点、面包》（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7099-2015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）、《食品中可能违法添加的非食用物质名单（第二批）》（食品整治办〔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2009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号）、《食品中可能违法添加的非食用物质和易滥用的食品添加剂品种名单（第五批）》（整顿办函〔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931A45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931A45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931A45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31A45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931A45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糕点检验项目</w:t>
      </w:r>
      <w:r w:rsidRPr="00931A45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酸价（以脂肪计）、过氧化值（以脂肪计）、</w:t>
      </w:r>
      <w:r w:rsidRPr="00931A45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931A45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931A45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93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富马酸二甲酯、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苏丹红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钾盐（以山梨酸计）、糖精钠（以糖精计）、甜蜜素（以环已基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氨基磺酸计）、安赛蜜、铝的残留量（干样品，以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计）、丙</w:t>
      </w:r>
      <w:proofErr w:type="gramStart"/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931A45"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</w:r>
      <w:r w:rsidRPr="00931A4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D53957" w:rsidRDefault="00AD5B33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E637DB"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="00E336C9" w:rsidRPr="00E637DB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E637DB">
        <w:rPr>
          <w:rFonts w:ascii="Times New Roman" w:eastAsia="黑体" w:hAnsi="Times New Roman" w:cs="Times New Roman" w:hint="eastAsia"/>
          <w:sz w:val="32"/>
          <w:szCs w:val="32"/>
        </w:rPr>
        <w:t>餐饮食品</w:t>
      </w:r>
    </w:p>
    <w:p w:rsidR="00413C8B" w:rsidRPr="00D53957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D53957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D53957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539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="00835FC5" w:rsidRPr="00D53957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835FC5" w:rsidRPr="00D53957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835FC5" w:rsidRPr="00D53957">
        <w:rPr>
          <w:rFonts w:ascii="Times New Roman" w:eastAsia="仿宋_GB2312" w:hAnsi="Times New Roman" w:hint="eastAsia"/>
          <w:sz w:val="32"/>
          <w:szCs w:val="32"/>
        </w:rPr>
        <w:t>消毒餐</w:t>
      </w:r>
      <w:r w:rsidR="00835FC5" w:rsidRPr="00D53957">
        <w:rPr>
          <w:rFonts w:ascii="Times New Roman" w:eastAsia="仿宋_GB2312" w:hAnsi="Times New Roman" w:hint="eastAsia"/>
          <w:sz w:val="32"/>
          <w:szCs w:val="32"/>
        </w:rPr>
        <w:t>(</w:t>
      </w:r>
      <w:r w:rsidR="00835FC5" w:rsidRPr="00D53957">
        <w:rPr>
          <w:rFonts w:ascii="Times New Roman" w:eastAsia="仿宋_GB2312" w:hAnsi="Times New Roman" w:hint="eastAsia"/>
          <w:sz w:val="32"/>
          <w:szCs w:val="32"/>
        </w:rPr>
        <w:t>饮</w:t>
      </w:r>
      <w:r w:rsidR="00835FC5" w:rsidRPr="00D53957">
        <w:rPr>
          <w:rFonts w:ascii="Times New Roman" w:eastAsia="仿宋_GB2312" w:hAnsi="Times New Roman" w:hint="eastAsia"/>
          <w:sz w:val="32"/>
          <w:szCs w:val="32"/>
        </w:rPr>
        <w:t>)</w:t>
      </w:r>
      <w:r w:rsidR="00835FC5" w:rsidRPr="00D53957">
        <w:rPr>
          <w:rFonts w:ascii="Times New Roman" w:eastAsia="仿宋_GB2312" w:hAnsi="Times New Roman" w:hint="eastAsia"/>
          <w:sz w:val="32"/>
          <w:szCs w:val="32"/>
        </w:rPr>
        <w:t>具》（</w:t>
      </w:r>
      <w:r w:rsidR="00835FC5" w:rsidRPr="00D53957">
        <w:rPr>
          <w:rFonts w:ascii="Times New Roman" w:eastAsia="仿宋_GB2312" w:hAnsi="Times New Roman" w:hint="eastAsia"/>
          <w:sz w:val="32"/>
          <w:szCs w:val="32"/>
        </w:rPr>
        <w:t>GB 14934-2016</w:t>
      </w:r>
      <w:r w:rsidR="00835FC5" w:rsidRPr="00D53957">
        <w:rPr>
          <w:rFonts w:ascii="Times New Roman" w:eastAsia="仿宋_GB2312" w:hAnsi="Times New Roman" w:hint="eastAsia"/>
          <w:sz w:val="32"/>
          <w:szCs w:val="32"/>
        </w:rPr>
        <w:t>）、</w:t>
      </w:r>
      <w:r w:rsidR="00E01B9B" w:rsidRPr="00D539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《食品中可能违法添加的非食用物质和易滥用的食品添加剂品种名单（第一批）》（食品整治办〔</w:t>
      </w:r>
      <w:r w:rsidR="00E01B9B" w:rsidRPr="00D539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="00E01B9B" w:rsidRPr="00D539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E01B9B" w:rsidRPr="00D539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01B9B" w:rsidRPr="00D539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</w:t>
      </w:r>
      <w:r w:rsidRPr="00D53957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D539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D53957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D53957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D53957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FF3DA2" w:rsidRPr="00D53957" w:rsidRDefault="00E637DB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FF3DA2" w:rsidRPr="00D53957">
        <w:rPr>
          <w:rFonts w:ascii="Times New Roman" w:eastAsia="仿宋_GB2312" w:hAnsi="Times New Roman" w:cs="Times New Roman" w:hint="eastAsia"/>
          <w:sz w:val="32"/>
          <w:szCs w:val="32"/>
        </w:rPr>
        <w:t>火锅调味料（底料、蘸料）（自制）检验项目包括罂粟碱、吗啡、可待因、那可丁、蒂巴因。</w:t>
      </w:r>
    </w:p>
    <w:p w:rsidR="00A51591" w:rsidRPr="00D53957" w:rsidRDefault="00E637DB" w:rsidP="00E637DB">
      <w:pPr>
        <w:spacing w:line="640" w:lineRule="exact"/>
        <w:ind w:right="142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 w:rsidR="007737CF" w:rsidRPr="007737CF">
        <w:rPr>
          <w:rFonts w:ascii="Times New Roman" w:eastAsia="仿宋_GB2312" w:hAnsi="Times New Roman" w:hint="eastAsia"/>
          <w:sz w:val="32"/>
          <w:szCs w:val="32"/>
        </w:rPr>
        <w:t>.</w:t>
      </w:r>
      <w:r w:rsidR="00835FC5" w:rsidRPr="00835FC5">
        <w:rPr>
          <w:rFonts w:ascii="Times New Roman" w:eastAsia="仿宋_GB2312" w:hAnsi="Times New Roman" w:hint="eastAsia"/>
          <w:sz w:val="32"/>
          <w:szCs w:val="32"/>
        </w:rPr>
        <w:t>复用餐饮具检验项目包括游离性余氯、阴离子合成洗涤剂（以十二烷基苯磺酸钠计）、大肠菌群、沙门氏菌。</w:t>
      </w:r>
    </w:p>
    <w:p w:rsidR="00931A45" w:rsidRPr="007947EF" w:rsidRDefault="00931A45" w:rsidP="00D53957">
      <w:pPr>
        <w:spacing w:line="640" w:lineRule="exact"/>
        <w:ind w:leftChars="67" w:left="141" w:right="142"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931A45" w:rsidRPr="007947EF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A45" w:rsidRDefault="00E16A45">
      <w:r>
        <w:separator/>
      </w:r>
    </w:p>
  </w:endnote>
  <w:endnote w:type="continuationSeparator" w:id="0">
    <w:p w:rsidR="00E16A45" w:rsidRDefault="00E1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2894314-493E-4611-BE04-3F6AD2983763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9664E5D-AB21-4C6F-9B6C-96DFA7AF14F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DB36B98-1F40-4919-A01F-2A94E1A3412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52A4E56-97A5-4591-9CE8-C8ED0B66F74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FD42D5C4-92AD-4069-A990-135FD611742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5586"/>
    </w:sdtPr>
    <w:sdtEndPr/>
    <w:sdtContent>
      <w:p w:rsidR="00413C8B" w:rsidRDefault="00E336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693" w:rsidRPr="003A4693">
          <w:rPr>
            <w:noProof/>
            <w:lang w:val="zh-CN"/>
          </w:rPr>
          <w:t>47</w:t>
        </w:r>
        <w:r>
          <w:rPr>
            <w:lang w:val="zh-CN"/>
          </w:rPr>
          <w:fldChar w:fldCharType="end"/>
        </w:r>
      </w:p>
    </w:sdtContent>
  </w:sdt>
  <w:p w:rsidR="00413C8B" w:rsidRDefault="00413C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A45" w:rsidRDefault="00E16A45">
      <w:r>
        <w:separator/>
      </w:r>
    </w:p>
  </w:footnote>
  <w:footnote w:type="continuationSeparator" w:id="0">
    <w:p w:rsidR="00E16A45" w:rsidRDefault="00E1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3B01"/>
    <w:rsid w:val="000143B7"/>
    <w:rsid w:val="00015C34"/>
    <w:rsid w:val="00051AE3"/>
    <w:rsid w:val="00087EA2"/>
    <w:rsid w:val="00090EEB"/>
    <w:rsid w:val="0009108C"/>
    <w:rsid w:val="000960BC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4467"/>
    <w:rsid w:val="001158A9"/>
    <w:rsid w:val="001244B0"/>
    <w:rsid w:val="00125420"/>
    <w:rsid w:val="00133CF9"/>
    <w:rsid w:val="00140166"/>
    <w:rsid w:val="001728FE"/>
    <w:rsid w:val="00172A27"/>
    <w:rsid w:val="00173015"/>
    <w:rsid w:val="0019691D"/>
    <w:rsid w:val="001973F5"/>
    <w:rsid w:val="001B0F8A"/>
    <w:rsid w:val="001C0871"/>
    <w:rsid w:val="001C0ED8"/>
    <w:rsid w:val="001D4DA7"/>
    <w:rsid w:val="001D51DA"/>
    <w:rsid w:val="00203620"/>
    <w:rsid w:val="00214174"/>
    <w:rsid w:val="0023175D"/>
    <w:rsid w:val="00235D2C"/>
    <w:rsid w:val="002745A6"/>
    <w:rsid w:val="00275CF4"/>
    <w:rsid w:val="002939F5"/>
    <w:rsid w:val="002A0D72"/>
    <w:rsid w:val="002A52C7"/>
    <w:rsid w:val="002B18FC"/>
    <w:rsid w:val="002C4D44"/>
    <w:rsid w:val="002E17CE"/>
    <w:rsid w:val="002F6AB3"/>
    <w:rsid w:val="00302E0F"/>
    <w:rsid w:val="00303AA8"/>
    <w:rsid w:val="003177C3"/>
    <w:rsid w:val="00320C2F"/>
    <w:rsid w:val="003340FC"/>
    <w:rsid w:val="0034021B"/>
    <w:rsid w:val="00342FCA"/>
    <w:rsid w:val="00357568"/>
    <w:rsid w:val="003663B2"/>
    <w:rsid w:val="003A4693"/>
    <w:rsid w:val="003B2DD3"/>
    <w:rsid w:val="003C5A79"/>
    <w:rsid w:val="003D5EEA"/>
    <w:rsid w:val="00402D05"/>
    <w:rsid w:val="00404DD1"/>
    <w:rsid w:val="00413966"/>
    <w:rsid w:val="00413C8B"/>
    <w:rsid w:val="0041777C"/>
    <w:rsid w:val="0042128E"/>
    <w:rsid w:val="00431CD0"/>
    <w:rsid w:val="00462CA7"/>
    <w:rsid w:val="00465B99"/>
    <w:rsid w:val="004863D7"/>
    <w:rsid w:val="00490121"/>
    <w:rsid w:val="00492C02"/>
    <w:rsid w:val="004A4C22"/>
    <w:rsid w:val="004D2049"/>
    <w:rsid w:val="004D6AAB"/>
    <w:rsid w:val="004E1F22"/>
    <w:rsid w:val="004E2AB6"/>
    <w:rsid w:val="004F275C"/>
    <w:rsid w:val="005060AD"/>
    <w:rsid w:val="0051122F"/>
    <w:rsid w:val="0053639A"/>
    <w:rsid w:val="0054011B"/>
    <w:rsid w:val="0054415C"/>
    <w:rsid w:val="0055399B"/>
    <w:rsid w:val="00560E37"/>
    <w:rsid w:val="005613C8"/>
    <w:rsid w:val="005714EA"/>
    <w:rsid w:val="0058082F"/>
    <w:rsid w:val="00582770"/>
    <w:rsid w:val="00585BDB"/>
    <w:rsid w:val="00585CF3"/>
    <w:rsid w:val="00593DE8"/>
    <w:rsid w:val="005C7890"/>
    <w:rsid w:val="005D03CC"/>
    <w:rsid w:val="005E1F65"/>
    <w:rsid w:val="005E2B0E"/>
    <w:rsid w:val="005F0AAD"/>
    <w:rsid w:val="005F1873"/>
    <w:rsid w:val="0064581B"/>
    <w:rsid w:val="00653D52"/>
    <w:rsid w:val="0068055F"/>
    <w:rsid w:val="00696B22"/>
    <w:rsid w:val="006A629A"/>
    <w:rsid w:val="006C4D45"/>
    <w:rsid w:val="006D384D"/>
    <w:rsid w:val="006D4DBF"/>
    <w:rsid w:val="00700430"/>
    <w:rsid w:val="00701F89"/>
    <w:rsid w:val="00715E19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947EF"/>
    <w:rsid w:val="00797858"/>
    <w:rsid w:val="007C69CA"/>
    <w:rsid w:val="007D18C2"/>
    <w:rsid w:val="007E000E"/>
    <w:rsid w:val="007F0A8A"/>
    <w:rsid w:val="00800D5E"/>
    <w:rsid w:val="0080255E"/>
    <w:rsid w:val="008240B0"/>
    <w:rsid w:val="00832EE9"/>
    <w:rsid w:val="008353E4"/>
    <w:rsid w:val="00835FC5"/>
    <w:rsid w:val="00842138"/>
    <w:rsid w:val="00845734"/>
    <w:rsid w:val="00845E76"/>
    <w:rsid w:val="00872B42"/>
    <w:rsid w:val="00873B00"/>
    <w:rsid w:val="00886FDC"/>
    <w:rsid w:val="008939CE"/>
    <w:rsid w:val="008A6176"/>
    <w:rsid w:val="008B0A91"/>
    <w:rsid w:val="008B3D8E"/>
    <w:rsid w:val="008B4142"/>
    <w:rsid w:val="008F3D51"/>
    <w:rsid w:val="008F54F0"/>
    <w:rsid w:val="008F7A37"/>
    <w:rsid w:val="00907CE6"/>
    <w:rsid w:val="009126F5"/>
    <w:rsid w:val="0091672E"/>
    <w:rsid w:val="00925D3D"/>
    <w:rsid w:val="0092772A"/>
    <w:rsid w:val="00931A45"/>
    <w:rsid w:val="00931A6E"/>
    <w:rsid w:val="00936E22"/>
    <w:rsid w:val="009503B4"/>
    <w:rsid w:val="00957DBB"/>
    <w:rsid w:val="009750DC"/>
    <w:rsid w:val="009A6419"/>
    <w:rsid w:val="009D12C5"/>
    <w:rsid w:val="009D14C7"/>
    <w:rsid w:val="009E09BC"/>
    <w:rsid w:val="009E2C3C"/>
    <w:rsid w:val="009F1728"/>
    <w:rsid w:val="00A14BFC"/>
    <w:rsid w:val="00A21389"/>
    <w:rsid w:val="00A30A0A"/>
    <w:rsid w:val="00A40430"/>
    <w:rsid w:val="00A40994"/>
    <w:rsid w:val="00A40EC3"/>
    <w:rsid w:val="00A438D9"/>
    <w:rsid w:val="00A51591"/>
    <w:rsid w:val="00A75B37"/>
    <w:rsid w:val="00A92317"/>
    <w:rsid w:val="00A93997"/>
    <w:rsid w:val="00A94AC7"/>
    <w:rsid w:val="00AB21B2"/>
    <w:rsid w:val="00AB66FE"/>
    <w:rsid w:val="00AD4326"/>
    <w:rsid w:val="00AD4B5E"/>
    <w:rsid w:val="00AD5B33"/>
    <w:rsid w:val="00AE2DA4"/>
    <w:rsid w:val="00AF1C2E"/>
    <w:rsid w:val="00AF2F33"/>
    <w:rsid w:val="00B531DD"/>
    <w:rsid w:val="00B6666B"/>
    <w:rsid w:val="00B80CE6"/>
    <w:rsid w:val="00B92661"/>
    <w:rsid w:val="00BB7CCC"/>
    <w:rsid w:val="00BD77D5"/>
    <w:rsid w:val="00BE1E7F"/>
    <w:rsid w:val="00BE72EC"/>
    <w:rsid w:val="00BE7E25"/>
    <w:rsid w:val="00C15DD0"/>
    <w:rsid w:val="00C16FE7"/>
    <w:rsid w:val="00C27707"/>
    <w:rsid w:val="00C31C8D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23B2"/>
    <w:rsid w:val="00C73A38"/>
    <w:rsid w:val="00C8748C"/>
    <w:rsid w:val="00C94D3F"/>
    <w:rsid w:val="00CB1B5A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01B9B"/>
    <w:rsid w:val="00E15118"/>
    <w:rsid w:val="00E16A45"/>
    <w:rsid w:val="00E17687"/>
    <w:rsid w:val="00E258BE"/>
    <w:rsid w:val="00E336C9"/>
    <w:rsid w:val="00E56192"/>
    <w:rsid w:val="00E633D8"/>
    <w:rsid w:val="00E637DB"/>
    <w:rsid w:val="00E67822"/>
    <w:rsid w:val="00EA0015"/>
    <w:rsid w:val="00EB4B11"/>
    <w:rsid w:val="00EB5CAD"/>
    <w:rsid w:val="00EF37DC"/>
    <w:rsid w:val="00EF50E8"/>
    <w:rsid w:val="00F12C85"/>
    <w:rsid w:val="00F13CE5"/>
    <w:rsid w:val="00F21956"/>
    <w:rsid w:val="00F529E9"/>
    <w:rsid w:val="00F95B57"/>
    <w:rsid w:val="00FD2A3F"/>
    <w:rsid w:val="00FD36D9"/>
    <w:rsid w:val="00FD3E31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A9956"/>
  <w15:docId w15:val="{20EC73D9-03A6-47CC-A19A-C75E973B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B8BA5-A274-4F39-98EB-EDD318E6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756</Words>
  <Characters>4313</Characters>
  <Application>Microsoft Office Word</Application>
  <DocSecurity>0</DocSecurity>
  <Lines>35</Lines>
  <Paragraphs>10</Paragraphs>
  <ScaleCrop>false</ScaleCrop>
  <Company>http://sdwm.org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fijoy lee</cp:lastModifiedBy>
  <cp:revision>70</cp:revision>
  <cp:lastPrinted>2017-11-07T08:53:00Z</cp:lastPrinted>
  <dcterms:created xsi:type="dcterms:W3CDTF">2017-02-14T08:37:00Z</dcterms:created>
  <dcterms:modified xsi:type="dcterms:W3CDTF">2019-12-18T08:41:00Z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