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0B" w:rsidRDefault="001E3F0B" w:rsidP="001E3F0B">
      <w:pPr>
        <w:widowControl/>
        <w:spacing w:line="600" w:lineRule="exact"/>
        <w:rPr>
          <w:rFonts w:ascii="Times New Roman" w:eastAsia="方正黑体简体" w:hAnsi="Times New Roman" w:cs="Times New Roman"/>
          <w:bCs/>
          <w:color w:val="000000"/>
          <w:kern w:val="0"/>
          <w:szCs w:val="32"/>
          <w:lang w:bidi="ar"/>
        </w:rPr>
      </w:pPr>
      <w:r>
        <w:rPr>
          <w:rFonts w:ascii="Times New Roman" w:eastAsia="方正黑体简体" w:hAnsi="Times New Roman" w:cs="Times New Roman"/>
          <w:bCs/>
          <w:color w:val="000000"/>
          <w:kern w:val="0"/>
          <w:szCs w:val="32"/>
          <w:lang w:bidi="ar"/>
        </w:rPr>
        <w:t>附件</w:t>
      </w:r>
    </w:p>
    <w:p w:rsidR="001E3F0B" w:rsidRDefault="001E3F0B" w:rsidP="001E3F0B">
      <w:pPr>
        <w:widowControl/>
        <w:spacing w:beforeLines="50" w:before="294" w:afterLines="50" w:after="294" w:line="520" w:lineRule="exact"/>
        <w:jc w:val="center"/>
        <w:rPr>
          <w:rFonts w:ascii="Times New Roman" w:hAnsi="Times New Roman" w:cs="Times New Roman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  <w:lang w:bidi="ar"/>
        </w:rPr>
        <w:t>四川省市场监督管理局政务新媒体检查结果统计表</w:t>
      </w:r>
    </w:p>
    <w:bookmarkEnd w:id="0"/>
    <w:p w:rsidR="001E3F0B" w:rsidRDefault="001E3F0B" w:rsidP="001E3F0B">
      <w:pPr>
        <w:widowControl/>
        <w:spacing w:line="576" w:lineRule="atLeast"/>
        <w:ind w:firstLineChars="100" w:firstLine="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>联系人：袁有慧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 xml:space="preserve">                                                    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>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>联系电话：</w:t>
      </w:r>
      <w:r>
        <w:rPr>
          <w:rFonts w:ascii="Times New Roman" w:hAnsi="Times New Roman" w:cs="Times New Roman"/>
          <w:color w:val="000000"/>
          <w:kern w:val="0"/>
          <w:sz w:val="28"/>
          <w:szCs w:val="28"/>
          <w:lang w:bidi="ar"/>
        </w:rPr>
        <w:t>028-86607731</w:t>
      </w:r>
    </w:p>
    <w:tbl>
      <w:tblPr>
        <w:tblW w:w="1404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260"/>
        <w:gridCol w:w="1890"/>
        <w:gridCol w:w="2165"/>
        <w:gridCol w:w="2005"/>
        <w:gridCol w:w="2820"/>
        <w:gridCol w:w="1290"/>
        <w:gridCol w:w="1728"/>
      </w:tblGrid>
      <w:tr w:rsidR="001E3F0B" w:rsidTr="00E90E18">
        <w:trPr>
          <w:jc w:val="center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eastAsia="方正黑体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eastAsia="方正黑体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主体类型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eastAsia="方正黑体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代表主体名称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eastAsia="方正黑体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政务新媒体类型</w:t>
            </w:r>
          </w:p>
        </w:tc>
        <w:tc>
          <w:tcPr>
            <w:tcW w:w="2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eastAsia="方正黑体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政务新媒体名称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eastAsia="方正黑体简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单否情况</w:t>
            </w:r>
            <w:proofErr w:type="gramEnd"/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（否决</w:t>
            </w: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未否）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eastAsia="方正黑体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工作措施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eastAsia="方正黑体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1E3F0B" w:rsidTr="00E90E18">
        <w:trPr>
          <w:jc w:val="center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省级部门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微信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天府记市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未否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微信订阅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  <w:tr w:rsidR="001E3F0B" w:rsidTr="00E90E18">
        <w:trPr>
          <w:jc w:val="center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省级部门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微博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天府记市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未否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新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浪微博</w:t>
            </w:r>
            <w:proofErr w:type="gramEnd"/>
          </w:p>
        </w:tc>
      </w:tr>
      <w:tr w:rsidR="001E3F0B" w:rsidTr="00E90E18">
        <w:trPr>
          <w:jc w:val="center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省级部门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其他第三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方平台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天府记市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未否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今日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头条号</w:t>
            </w:r>
            <w:proofErr w:type="gramEnd"/>
          </w:p>
        </w:tc>
      </w:tr>
      <w:tr w:rsidR="001E3F0B" w:rsidTr="00E90E18">
        <w:trPr>
          <w:jc w:val="center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省级部门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其他第三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方平台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天府记市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未否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抖音短视频</w:t>
            </w:r>
          </w:p>
        </w:tc>
      </w:tr>
      <w:tr w:rsidR="001E3F0B" w:rsidTr="00E90E18">
        <w:trPr>
          <w:jc w:val="center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省级部门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其他第三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方平台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天府记市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未否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快手短视频</w:t>
            </w:r>
          </w:p>
        </w:tc>
      </w:tr>
      <w:tr w:rsidR="001E3F0B" w:rsidTr="00E90E18">
        <w:trPr>
          <w:jc w:val="center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省级部门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应用程序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APP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营商通（现已改名营商环境云地图）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未否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应用程序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APP</w:t>
            </w:r>
          </w:p>
        </w:tc>
      </w:tr>
      <w:tr w:rsidR="001E3F0B" w:rsidTr="00E90E18">
        <w:trPr>
          <w:jc w:val="center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省级部门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省市场监管局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四川民营经济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未否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E3F0B" w:rsidRDefault="001E3F0B" w:rsidP="00E90E18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微信订阅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</w:tr>
    </w:tbl>
    <w:p w:rsidR="001E3F0B" w:rsidRDefault="001E3F0B" w:rsidP="001E3F0B">
      <w:pPr>
        <w:spacing w:line="480" w:lineRule="exact"/>
        <w:ind w:left="472" w:hangingChars="200" w:hanging="47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注：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1.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政务新媒体被单否时，需填写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“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工作措施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”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；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2.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政务新媒体类型为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“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其他第三方应用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”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情况请在备注中说明具体平台名称；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3.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bidi="ar"/>
        </w:rPr>
        <w:t>各单位填报统计表时不得更改表格结构。</w:t>
      </w:r>
    </w:p>
    <w:p w:rsidR="001E3F0B" w:rsidRDefault="001E3F0B" w:rsidP="001E3F0B">
      <w:pPr>
        <w:spacing w:line="320" w:lineRule="exact"/>
        <w:ind w:firstLineChars="400" w:firstLine="1264"/>
        <w:rPr>
          <w:rFonts w:ascii="Times New Roman" w:hAnsi="Times New Roman" w:cs="Times New Roman"/>
          <w:szCs w:val="32"/>
        </w:rPr>
      </w:pPr>
    </w:p>
    <w:p w:rsidR="007851B5" w:rsidRDefault="007851B5"/>
    <w:sectPr w:rsidR="007851B5">
      <w:footerReference w:type="default" r:id="rId5"/>
      <w:pgSz w:w="16838" w:h="11906" w:orient="landscape"/>
      <w:pgMar w:top="1587" w:right="2098" w:bottom="1474" w:left="1984" w:header="851" w:footer="992" w:gutter="0"/>
      <w:cols w:space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3D" w:rsidRDefault="001E3F0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F06E4" wp14:editId="2BE827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E233D" w:rsidRDefault="001E3F0B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1E233D" w:rsidRDefault="001E3F0B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evenAndOddHeaders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0B"/>
    <w:rsid w:val="001E3F0B"/>
    <w:rsid w:val="007851B5"/>
    <w:rsid w:val="00A962A7"/>
    <w:rsid w:val="00AB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E3F0B"/>
    <w:pPr>
      <w:widowControl w:val="0"/>
      <w:jc w:val="both"/>
    </w:pPr>
    <w:rPr>
      <w:rFonts w:eastAsia="方正仿宋简体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unhideWhenUsed/>
    <w:qFormat/>
    <w:rsid w:val="001E3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1E3F0B"/>
    <w:rPr>
      <w:rFonts w:eastAsia="方正仿宋简体"/>
      <w:sz w:val="18"/>
      <w:szCs w:val="18"/>
    </w:rPr>
  </w:style>
  <w:style w:type="paragraph" w:styleId="a0">
    <w:name w:val="Title"/>
    <w:basedOn w:val="a"/>
    <w:next w:val="a"/>
    <w:link w:val="Char0"/>
    <w:uiPriority w:val="10"/>
    <w:qFormat/>
    <w:rsid w:val="001E3F0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0">
    <w:name w:val="标题 Char"/>
    <w:basedOn w:val="a1"/>
    <w:link w:val="a0"/>
    <w:uiPriority w:val="10"/>
    <w:rsid w:val="001E3F0B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E3F0B"/>
    <w:pPr>
      <w:widowControl w:val="0"/>
      <w:jc w:val="both"/>
    </w:pPr>
    <w:rPr>
      <w:rFonts w:eastAsia="方正仿宋简体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uiPriority w:val="99"/>
    <w:unhideWhenUsed/>
    <w:qFormat/>
    <w:rsid w:val="001E3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1E3F0B"/>
    <w:rPr>
      <w:rFonts w:eastAsia="方正仿宋简体"/>
      <w:sz w:val="18"/>
      <w:szCs w:val="18"/>
    </w:rPr>
  </w:style>
  <w:style w:type="paragraph" w:styleId="a0">
    <w:name w:val="Title"/>
    <w:basedOn w:val="a"/>
    <w:next w:val="a"/>
    <w:link w:val="Char0"/>
    <w:uiPriority w:val="10"/>
    <w:qFormat/>
    <w:rsid w:val="001E3F0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0">
    <w:name w:val="标题 Char"/>
    <w:basedOn w:val="a1"/>
    <w:link w:val="a0"/>
    <w:uiPriority w:val="10"/>
    <w:rsid w:val="001E3F0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2024-06-14T10:05:00Z</dcterms:created>
  <dcterms:modified xsi:type="dcterms:W3CDTF">2024-06-14T10:06:00Z</dcterms:modified>
</cp:coreProperties>
</file>