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105" w:afterAutospacing="0" w:line="3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305425" cy="370522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105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图1：投诉性质比例图（%）</w:t>
      </w:r>
    </w:p>
    <w:p>
      <w:pPr>
        <w:numPr>
          <w:ilvl w:val="0"/>
          <w:numId w:val="0"/>
        </w:numPr>
        <w:jc w:val="left"/>
        <w:rPr>
          <w:rFonts w:hint="default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105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表1 投诉问题性质分类占比变化情况表</w:t>
      </w: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51"/>
        <w:gridCol w:w="2520"/>
        <w:gridCol w:w="2546"/>
        <w:gridCol w:w="14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投诉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类别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2022年上半年投诉量占投诉总量的比重（%）</w:t>
            </w:r>
          </w:p>
        </w:tc>
        <w:tc>
          <w:tcPr>
            <w:tcW w:w="2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2023年上半年投诉量占投诉总量的比重（%）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比较结果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（百分点）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价格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7.33</w:t>
            </w:r>
          </w:p>
        </w:tc>
        <w:tc>
          <w:tcPr>
            <w:tcW w:w="2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13.89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↑6.56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安全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6.26</w:t>
            </w:r>
          </w:p>
        </w:tc>
        <w:tc>
          <w:tcPr>
            <w:tcW w:w="2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7.76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↑1.50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计量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1.81</w:t>
            </w:r>
          </w:p>
        </w:tc>
        <w:tc>
          <w:tcPr>
            <w:tcW w:w="2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2.30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↑0.49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人格尊严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0.96</w:t>
            </w:r>
          </w:p>
        </w:tc>
        <w:tc>
          <w:tcPr>
            <w:tcW w:w="2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0.80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↓0.16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假冒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2.26</w:t>
            </w:r>
          </w:p>
        </w:tc>
        <w:tc>
          <w:tcPr>
            <w:tcW w:w="2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2.02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↓0.24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虚假宣传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7.61</w:t>
            </w:r>
          </w:p>
        </w:tc>
        <w:tc>
          <w:tcPr>
            <w:tcW w:w="2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7.14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↓0.47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售后服务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19.12</w:t>
            </w:r>
          </w:p>
        </w:tc>
        <w:tc>
          <w:tcPr>
            <w:tcW w:w="2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17.64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↓1.48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合同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11.66</w:t>
            </w:r>
          </w:p>
        </w:tc>
        <w:tc>
          <w:tcPr>
            <w:tcW w:w="2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9.80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↓1.86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质量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38.48</w:t>
            </w:r>
          </w:p>
        </w:tc>
        <w:tc>
          <w:tcPr>
            <w:tcW w:w="2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34.72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↓3.76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其他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4.47</w:t>
            </w:r>
          </w:p>
        </w:tc>
        <w:tc>
          <w:tcPr>
            <w:tcW w:w="2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3.93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↓0.54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105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（二）商品类投诉分析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105" w:afterAutospacing="0" w:line="3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343525" cy="2867025"/>
            <wp:effectExtent l="0" t="0" r="9525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105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图2：商品大类投诉量图（单位:件）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105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按商品种类来分，涉及食品类、服装鞋帽类和家用电子电器类的消费者投诉居前三位（见图2）。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105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与2022年同期相比，涉及医药及医疗用品类，服装鞋帽类，首饰及文体用品类等投诉呈上升趋势，而房屋及建材类、家用电子电器类、交通工具类等呈下降趋势（见表2）。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105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表2 商品大类占总投诉量变化表</w:t>
      </w: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00"/>
        <w:gridCol w:w="2178"/>
        <w:gridCol w:w="2178"/>
        <w:gridCol w:w="126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商品大类</w:t>
            </w:r>
          </w:p>
        </w:tc>
        <w:tc>
          <w:tcPr>
            <w:tcW w:w="2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2022年上半年投诉量占投诉总量比（%）</w:t>
            </w:r>
          </w:p>
        </w:tc>
        <w:tc>
          <w:tcPr>
            <w:tcW w:w="2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2023年上半年投诉量占投诉总量比（%）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比较结果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（百分点）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医药及医疗用品类</w:t>
            </w:r>
          </w:p>
        </w:tc>
        <w:tc>
          <w:tcPr>
            <w:tcW w:w="2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1.97</w:t>
            </w:r>
          </w:p>
        </w:tc>
        <w:tc>
          <w:tcPr>
            <w:tcW w:w="2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4.68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↑2.71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服装鞋帽类</w:t>
            </w:r>
          </w:p>
        </w:tc>
        <w:tc>
          <w:tcPr>
            <w:tcW w:w="2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8.48</w:t>
            </w:r>
          </w:p>
        </w:tc>
        <w:tc>
          <w:tcPr>
            <w:tcW w:w="2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9.62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↑1.14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首饰及文体用品类</w:t>
            </w:r>
          </w:p>
        </w:tc>
        <w:tc>
          <w:tcPr>
            <w:tcW w:w="2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2.91</w:t>
            </w:r>
          </w:p>
        </w:tc>
        <w:tc>
          <w:tcPr>
            <w:tcW w:w="2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3.54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↑0.63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日用商品类</w:t>
            </w:r>
          </w:p>
        </w:tc>
        <w:tc>
          <w:tcPr>
            <w:tcW w:w="2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6.21</w:t>
            </w:r>
          </w:p>
        </w:tc>
        <w:tc>
          <w:tcPr>
            <w:tcW w:w="2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6.62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↑0.41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农用生产资料类</w:t>
            </w:r>
          </w:p>
        </w:tc>
        <w:tc>
          <w:tcPr>
            <w:tcW w:w="2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0.42</w:t>
            </w:r>
          </w:p>
        </w:tc>
        <w:tc>
          <w:tcPr>
            <w:tcW w:w="2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0.46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↑0.04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烟、酒和饮料类</w:t>
            </w:r>
          </w:p>
        </w:tc>
        <w:tc>
          <w:tcPr>
            <w:tcW w:w="2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2.85</w:t>
            </w:r>
          </w:p>
        </w:tc>
        <w:tc>
          <w:tcPr>
            <w:tcW w:w="2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2.89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↑0.04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食品类</w:t>
            </w:r>
          </w:p>
        </w:tc>
        <w:tc>
          <w:tcPr>
            <w:tcW w:w="2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13.86</w:t>
            </w:r>
          </w:p>
        </w:tc>
        <w:tc>
          <w:tcPr>
            <w:tcW w:w="2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13.63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↓0.23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交通工具类</w:t>
            </w:r>
          </w:p>
        </w:tc>
        <w:tc>
          <w:tcPr>
            <w:tcW w:w="2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4.18</w:t>
            </w:r>
          </w:p>
        </w:tc>
        <w:tc>
          <w:tcPr>
            <w:tcW w:w="2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3.60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↓0.58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家用电子电器类</w:t>
            </w:r>
          </w:p>
        </w:tc>
        <w:tc>
          <w:tcPr>
            <w:tcW w:w="2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9.00</w:t>
            </w:r>
          </w:p>
        </w:tc>
        <w:tc>
          <w:tcPr>
            <w:tcW w:w="2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8.17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↓0.83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房屋及建材类</w:t>
            </w:r>
          </w:p>
        </w:tc>
        <w:tc>
          <w:tcPr>
            <w:tcW w:w="2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7.54</w:t>
            </w:r>
          </w:p>
        </w:tc>
        <w:tc>
          <w:tcPr>
            <w:tcW w:w="2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4.76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↓2.78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105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 </w:t>
      </w: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（三）服务类投诉分析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105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按服务种类来分，涉及生活、社会服务，销售服务，房屋装修及物业服务的消费者投诉，居前三位（见图3）。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105" w:afterAutospacing="0" w:line="3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486400" cy="3657600"/>
            <wp:effectExtent l="0" t="0" r="0" b="0"/>
            <wp:docPr id="3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105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图3   服务大类投诉量图（单位：件）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105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与2022年同期相比，涉及生活、社会服务类，公共设施服务，教育培训服务等的投诉，呈上升趋势，而互联网服务、销售服务、旅游服务等呈下降趋势（见表3）。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20" w:beforeAutospacing="0" w:after="105" w:afterAutospacing="0" w:line="3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表3 服务大类投诉量占比变化表</w:t>
      </w: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61"/>
        <w:gridCol w:w="1918"/>
        <w:gridCol w:w="2098"/>
        <w:gridCol w:w="13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服务大类</w:t>
            </w:r>
          </w:p>
        </w:tc>
        <w:tc>
          <w:tcPr>
            <w:tcW w:w="2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2022年上半年投诉量占投诉总量比（%）</w:t>
            </w:r>
          </w:p>
        </w:tc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2023年上半年投诉量占投诉总量比（%）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比较结果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（百分点）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生活、社会服务类</w:t>
            </w:r>
          </w:p>
        </w:tc>
        <w:tc>
          <w:tcPr>
            <w:tcW w:w="2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14.96</w:t>
            </w:r>
          </w:p>
        </w:tc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16.96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↑2.00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公共设施服务</w:t>
            </w:r>
          </w:p>
        </w:tc>
        <w:tc>
          <w:tcPr>
            <w:tcW w:w="2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0.74</w:t>
            </w:r>
          </w:p>
        </w:tc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1.77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↑1.03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教育培训服务</w:t>
            </w:r>
          </w:p>
        </w:tc>
        <w:tc>
          <w:tcPr>
            <w:tcW w:w="2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1.75</w:t>
            </w:r>
          </w:p>
        </w:tc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2.11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↑0.36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卫生保健服务</w:t>
            </w:r>
          </w:p>
        </w:tc>
        <w:tc>
          <w:tcPr>
            <w:tcW w:w="2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0.45</w:t>
            </w:r>
          </w:p>
        </w:tc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0.53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↑0.08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房屋装修及物业服务</w:t>
            </w:r>
          </w:p>
        </w:tc>
        <w:tc>
          <w:tcPr>
            <w:tcW w:w="2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4.21</w:t>
            </w:r>
          </w:p>
        </w:tc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4.28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↑0.07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银行服务</w:t>
            </w:r>
          </w:p>
        </w:tc>
        <w:tc>
          <w:tcPr>
            <w:tcW w:w="2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0.05</w:t>
            </w:r>
          </w:p>
        </w:tc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0.02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↓0.03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通信服务</w:t>
            </w:r>
          </w:p>
        </w:tc>
        <w:tc>
          <w:tcPr>
            <w:tcW w:w="2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0.99</w:t>
            </w:r>
          </w:p>
        </w:tc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0.96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↓0.03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邮政业服务</w:t>
            </w:r>
          </w:p>
        </w:tc>
        <w:tc>
          <w:tcPr>
            <w:tcW w:w="2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0.37</w:t>
            </w:r>
          </w:p>
        </w:tc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0.30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↓0.07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文化、娱乐、体育服务</w:t>
            </w:r>
          </w:p>
        </w:tc>
        <w:tc>
          <w:tcPr>
            <w:tcW w:w="2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3.55</w:t>
            </w:r>
          </w:p>
        </w:tc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3.45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↓0.10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保险服务</w:t>
            </w:r>
          </w:p>
        </w:tc>
        <w:tc>
          <w:tcPr>
            <w:tcW w:w="2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0.18</w:t>
            </w:r>
          </w:p>
        </w:tc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0.08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↓0.10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旅游服务</w:t>
            </w:r>
          </w:p>
        </w:tc>
        <w:tc>
          <w:tcPr>
            <w:tcW w:w="2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0.63</w:t>
            </w:r>
          </w:p>
        </w:tc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0.52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↓0.11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销售服务</w:t>
            </w:r>
          </w:p>
        </w:tc>
        <w:tc>
          <w:tcPr>
            <w:tcW w:w="2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7.52</w:t>
            </w:r>
          </w:p>
        </w:tc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7.24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↓0.28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互联网服务</w:t>
            </w:r>
          </w:p>
        </w:tc>
        <w:tc>
          <w:tcPr>
            <w:tcW w:w="2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3.49</w:t>
            </w:r>
          </w:p>
        </w:tc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0.61</w:t>
            </w:r>
          </w:p>
        </w:tc>
        <w:tc>
          <w:tcPr>
            <w:tcW w:w="13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10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↓2.88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YjY0ZDZhNGI1MDI5NWM3YTViOTViODI4ZmVhNjYifQ=="/>
  </w:docVars>
  <w:rsids>
    <w:rsidRoot w:val="11255089"/>
    <w:rsid w:val="000676CA"/>
    <w:rsid w:val="00070A7A"/>
    <w:rsid w:val="00162735"/>
    <w:rsid w:val="0018127A"/>
    <w:rsid w:val="00197267"/>
    <w:rsid w:val="001A2453"/>
    <w:rsid w:val="001F1D2C"/>
    <w:rsid w:val="00242F7D"/>
    <w:rsid w:val="0028621F"/>
    <w:rsid w:val="003E0EDF"/>
    <w:rsid w:val="00627BB9"/>
    <w:rsid w:val="00827110"/>
    <w:rsid w:val="008B6D8B"/>
    <w:rsid w:val="00A85AA8"/>
    <w:rsid w:val="00C35E30"/>
    <w:rsid w:val="00C55925"/>
    <w:rsid w:val="00C96701"/>
    <w:rsid w:val="00CD6080"/>
    <w:rsid w:val="00D94326"/>
    <w:rsid w:val="00DC13F7"/>
    <w:rsid w:val="00E118CC"/>
    <w:rsid w:val="00E94C13"/>
    <w:rsid w:val="01594FAF"/>
    <w:rsid w:val="01E90844"/>
    <w:rsid w:val="024854E5"/>
    <w:rsid w:val="0289560B"/>
    <w:rsid w:val="02966125"/>
    <w:rsid w:val="03D82C76"/>
    <w:rsid w:val="04385CF0"/>
    <w:rsid w:val="04A40B62"/>
    <w:rsid w:val="05AC22B4"/>
    <w:rsid w:val="05FA4E5A"/>
    <w:rsid w:val="062440BA"/>
    <w:rsid w:val="06DA075B"/>
    <w:rsid w:val="072B4F03"/>
    <w:rsid w:val="09B039F5"/>
    <w:rsid w:val="0A1835BF"/>
    <w:rsid w:val="0B154B1E"/>
    <w:rsid w:val="0B6D6042"/>
    <w:rsid w:val="0C143B07"/>
    <w:rsid w:val="0DB43078"/>
    <w:rsid w:val="0E847F74"/>
    <w:rsid w:val="0F1504DF"/>
    <w:rsid w:val="0F6D0D91"/>
    <w:rsid w:val="106662C2"/>
    <w:rsid w:val="10CA69F4"/>
    <w:rsid w:val="10F42538"/>
    <w:rsid w:val="11255089"/>
    <w:rsid w:val="11B42181"/>
    <w:rsid w:val="128F30C5"/>
    <w:rsid w:val="12A32349"/>
    <w:rsid w:val="130F79DE"/>
    <w:rsid w:val="13407FC2"/>
    <w:rsid w:val="13E86FC1"/>
    <w:rsid w:val="14AB7BDB"/>
    <w:rsid w:val="16BB6253"/>
    <w:rsid w:val="16F41113"/>
    <w:rsid w:val="175C1663"/>
    <w:rsid w:val="18492061"/>
    <w:rsid w:val="18866995"/>
    <w:rsid w:val="19FF69FF"/>
    <w:rsid w:val="1A3A7A37"/>
    <w:rsid w:val="1A872550"/>
    <w:rsid w:val="1C1C5930"/>
    <w:rsid w:val="1C767C5A"/>
    <w:rsid w:val="1C8330BF"/>
    <w:rsid w:val="1CC54C47"/>
    <w:rsid w:val="1CC63836"/>
    <w:rsid w:val="1D584122"/>
    <w:rsid w:val="1DBE7D08"/>
    <w:rsid w:val="1E0D0FBE"/>
    <w:rsid w:val="1EB84059"/>
    <w:rsid w:val="1ECD748C"/>
    <w:rsid w:val="1F737547"/>
    <w:rsid w:val="20DD5E5C"/>
    <w:rsid w:val="210465B2"/>
    <w:rsid w:val="21294361"/>
    <w:rsid w:val="215A1F16"/>
    <w:rsid w:val="21600B46"/>
    <w:rsid w:val="217A070A"/>
    <w:rsid w:val="218912A4"/>
    <w:rsid w:val="21EB2A2B"/>
    <w:rsid w:val="235540B5"/>
    <w:rsid w:val="248C439B"/>
    <w:rsid w:val="25822CE9"/>
    <w:rsid w:val="259A75DB"/>
    <w:rsid w:val="273429E7"/>
    <w:rsid w:val="27982240"/>
    <w:rsid w:val="293B091B"/>
    <w:rsid w:val="29C16E3F"/>
    <w:rsid w:val="29FE08C0"/>
    <w:rsid w:val="2A005E7B"/>
    <w:rsid w:val="2A191174"/>
    <w:rsid w:val="2A973C48"/>
    <w:rsid w:val="2A9F7442"/>
    <w:rsid w:val="2D0D0FDB"/>
    <w:rsid w:val="2E152BD5"/>
    <w:rsid w:val="2E1D6452"/>
    <w:rsid w:val="2E8B010F"/>
    <w:rsid w:val="2E8B21B7"/>
    <w:rsid w:val="2EDF7C55"/>
    <w:rsid w:val="2FB27C17"/>
    <w:rsid w:val="2FB73118"/>
    <w:rsid w:val="30C84E15"/>
    <w:rsid w:val="31F024AA"/>
    <w:rsid w:val="32085118"/>
    <w:rsid w:val="33C27F99"/>
    <w:rsid w:val="35A577BB"/>
    <w:rsid w:val="366E7771"/>
    <w:rsid w:val="36987F37"/>
    <w:rsid w:val="379949F2"/>
    <w:rsid w:val="385467E1"/>
    <w:rsid w:val="38F11BB4"/>
    <w:rsid w:val="398E0DAD"/>
    <w:rsid w:val="3AB40CE8"/>
    <w:rsid w:val="3C862210"/>
    <w:rsid w:val="3C87299E"/>
    <w:rsid w:val="3C9963E7"/>
    <w:rsid w:val="3CC11464"/>
    <w:rsid w:val="3CF330FB"/>
    <w:rsid w:val="3D443E40"/>
    <w:rsid w:val="3D5E4F3B"/>
    <w:rsid w:val="3D7762BE"/>
    <w:rsid w:val="3DD35B13"/>
    <w:rsid w:val="3DE23DBE"/>
    <w:rsid w:val="3F8A64BB"/>
    <w:rsid w:val="3FC96FE3"/>
    <w:rsid w:val="40E77DF5"/>
    <w:rsid w:val="41FB76B6"/>
    <w:rsid w:val="42010CB6"/>
    <w:rsid w:val="435367EA"/>
    <w:rsid w:val="437B50E6"/>
    <w:rsid w:val="44654E01"/>
    <w:rsid w:val="4567620B"/>
    <w:rsid w:val="46D80051"/>
    <w:rsid w:val="46ED5E37"/>
    <w:rsid w:val="48AC2FFE"/>
    <w:rsid w:val="48D832D4"/>
    <w:rsid w:val="48E850D8"/>
    <w:rsid w:val="49511A95"/>
    <w:rsid w:val="4A0645FD"/>
    <w:rsid w:val="4A197060"/>
    <w:rsid w:val="4A8204BA"/>
    <w:rsid w:val="4AA246B9"/>
    <w:rsid w:val="4BFE0015"/>
    <w:rsid w:val="4C275E6F"/>
    <w:rsid w:val="4C621D61"/>
    <w:rsid w:val="4CB02034"/>
    <w:rsid w:val="4D762114"/>
    <w:rsid w:val="4DAB6188"/>
    <w:rsid w:val="4DAF1E83"/>
    <w:rsid w:val="4DB4701C"/>
    <w:rsid w:val="4ECB6FBB"/>
    <w:rsid w:val="4EDC2D4D"/>
    <w:rsid w:val="5100004E"/>
    <w:rsid w:val="51424108"/>
    <w:rsid w:val="5233747C"/>
    <w:rsid w:val="54120B01"/>
    <w:rsid w:val="541979CF"/>
    <w:rsid w:val="54D47B64"/>
    <w:rsid w:val="56167758"/>
    <w:rsid w:val="56A65531"/>
    <w:rsid w:val="575D5617"/>
    <w:rsid w:val="57CF18FE"/>
    <w:rsid w:val="58573A89"/>
    <w:rsid w:val="59777971"/>
    <w:rsid w:val="5ACD216B"/>
    <w:rsid w:val="5AFA409D"/>
    <w:rsid w:val="5BE55921"/>
    <w:rsid w:val="5C235036"/>
    <w:rsid w:val="5CC826A5"/>
    <w:rsid w:val="5CF3477E"/>
    <w:rsid w:val="5D1407B3"/>
    <w:rsid w:val="5D6F0D72"/>
    <w:rsid w:val="5D7D3C0A"/>
    <w:rsid w:val="5EC83EBB"/>
    <w:rsid w:val="5F357D99"/>
    <w:rsid w:val="5FAF5BF2"/>
    <w:rsid w:val="5FE72AA2"/>
    <w:rsid w:val="61016FB0"/>
    <w:rsid w:val="61357BDD"/>
    <w:rsid w:val="62D306A1"/>
    <w:rsid w:val="637F73C0"/>
    <w:rsid w:val="64103A36"/>
    <w:rsid w:val="642360F7"/>
    <w:rsid w:val="64B9090E"/>
    <w:rsid w:val="64D33A77"/>
    <w:rsid w:val="65086198"/>
    <w:rsid w:val="655B1BDC"/>
    <w:rsid w:val="65A215B9"/>
    <w:rsid w:val="65A25C2E"/>
    <w:rsid w:val="65A9177C"/>
    <w:rsid w:val="65B873F7"/>
    <w:rsid w:val="66731817"/>
    <w:rsid w:val="668F20CB"/>
    <w:rsid w:val="66905038"/>
    <w:rsid w:val="673F17B5"/>
    <w:rsid w:val="68582403"/>
    <w:rsid w:val="6A883CBC"/>
    <w:rsid w:val="6ABC7248"/>
    <w:rsid w:val="6ACC2257"/>
    <w:rsid w:val="6AE82164"/>
    <w:rsid w:val="6B17192C"/>
    <w:rsid w:val="6B23558A"/>
    <w:rsid w:val="6B600739"/>
    <w:rsid w:val="6CA06A02"/>
    <w:rsid w:val="6CF21078"/>
    <w:rsid w:val="6D4F2FB8"/>
    <w:rsid w:val="6D67420F"/>
    <w:rsid w:val="6E35746E"/>
    <w:rsid w:val="6EBD6465"/>
    <w:rsid w:val="6F593630"/>
    <w:rsid w:val="6F843534"/>
    <w:rsid w:val="70524ADD"/>
    <w:rsid w:val="70B353F5"/>
    <w:rsid w:val="714F15AB"/>
    <w:rsid w:val="716D5171"/>
    <w:rsid w:val="71881E8A"/>
    <w:rsid w:val="71D90A58"/>
    <w:rsid w:val="721022A1"/>
    <w:rsid w:val="73890D30"/>
    <w:rsid w:val="73E6120B"/>
    <w:rsid w:val="744620EA"/>
    <w:rsid w:val="74F60E4B"/>
    <w:rsid w:val="75046551"/>
    <w:rsid w:val="75AE7B06"/>
    <w:rsid w:val="761024BB"/>
    <w:rsid w:val="767F2CA6"/>
    <w:rsid w:val="76C23D58"/>
    <w:rsid w:val="77493F8A"/>
    <w:rsid w:val="77690807"/>
    <w:rsid w:val="77F36EBE"/>
    <w:rsid w:val="78805F20"/>
    <w:rsid w:val="78921039"/>
    <w:rsid w:val="78D9133E"/>
    <w:rsid w:val="79623A56"/>
    <w:rsid w:val="7990062B"/>
    <w:rsid w:val="7A412411"/>
    <w:rsid w:val="7A881450"/>
    <w:rsid w:val="7AAD0680"/>
    <w:rsid w:val="7AD55B44"/>
    <w:rsid w:val="7B2C7E4B"/>
    <w:rsid w:val="7C7927C7"/>
    <w:rsid w:val="7C8F0691"/>
    <w:rsid w:val="7DFF53A3"/>
    <w:rsid w:val="7E3C03A5"/>
    <w:rsid w:val="7E5B60E4"/>
    <w:rsid w:val="7E93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</Words>
  <Characters>161</Characters>
  <Lines>4</Lines>
  <Paragraphs>1</Paragraphs>
  <TotalTime>36</TotalTime>
  <ScaleCrop>false</ScaleCrop>
  <LinksUpToDate>false</LinksUpToDate>
  <CharactersWithSpaces>161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2020-12-02T02:43:00Z</dcterms:created>
  <dc:creator>admin</dc:creator>
  <cp:lastModifiedBy>素袖清裳</cp:lastModifiedBy>
  <cp:lastPrinted>2023-08-23T00:45:00Z</cp:lastPrinted>
  <dcterms:modified xsi:type="dcterms:W3CDTF">2023-09-25T08:17:07Z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B4862F895E2B446198AE6459C820A4D3_13</vt:lpwstr>
  </property>
</Properties>
</file>