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5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7B14D670">
      <w:pPr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报价表</w:t>
      </w:r>
    </w:p>
    <w:tbl>
      <w:tblPr>
        <w:tblStyle w:val="7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6322"/>
      </w:tblGrid>
      <w:tr w14:paraId="327E56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06" w:hRule="atLeast"/>
          <w:jc w:val="center"/>
        </w:trPr>
        <w:tc>
          <w:tcPr>
            <w:tcW w:w="1928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43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32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ADD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世界标准日宣传项目</w:t>
            </w:r>
          </w:p>
        </w:tc>
      </w:tr>
      <w:tr w14:paraId="594A0C6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89F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报价（含税）</w:t>
            </w:r>
          </w:p>
        </w:tc>
        <w:tc>
          <w:tcPr>
            <w:tcW w:w="6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0F99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 w14:paraId="1A3AB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小写：     元（大写：                   ）</w:t>
            </w:r>
          </w:p>
          <w:p w14:paraId="3E04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4580283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28" w:type="dxa"/>
            <w:tcBorders>
              <w:top w:val="single" w:color="auto" w:sz="4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 w14:paraId="6840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322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 w14:paraId="1F3D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559C5322">
      <w:pPr>
        <w:pStyle w:val="11"/>
        <w:spacing w:line="360" w:lineRule="auto"/>
        <w:ind w:firstLine="240" w:firstLineChars="1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注:所有报价均用人民币表示，所报价格是包括完成该项目所包含的一切费用。</w:t>
      </w:r>
    </w:p>
    <w:p w14:paraId="38954191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8700BF1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供应商名称：              （盖章）</w:t>
      </w:r>
    </w:p>
    <w:p w14:paraId="0B48BC16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p w14:paraId="44B48282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    期：      年    月    日</w:t>
      </w:r>
    </w:p>
    <w:p w14:paraId="0534B5E3">
      <w:pPr>
        <w:pStyle w:val="4"/>
      </w:pPr>
    </w:p>
    <w:p w14:paraId="2E46CE3C">
      <w:pPr>
        <w:pStyle w:val="4"/>
      </w:pPr>
    </w:p>
    <w:p w14:paraId="75EB2347">
      <w:pPr>
        <w:pStyle w:val="4"/>
      </w:pPr>
    </w:p>
    <w:p w14:paraId="0A45B443">
      <w:pPr>
        <w:pStyle w:val="4"/>
      </w:pPr>
    </w:p>
    <w:p w14:paraId="64AE3AFD">
      <w:pPr>
        <w:pStyle w:val="4"/>
      </w:pPr>
    </w:p>
    <w:p w14:paraId="16D49A3D">
      <w:pPr>
        <w:pStyle w:val="4"/>
      </w:pPr>
    </w:p>
    <w:p w14:paraId="3C582C5E">
      <w:pPr>
        <w:pStyle w:val="4"/>
      </w:pPr>
    </w:p>
    <w:p w14:paraId="76C049B8">
      <w:pPr>
        <w:pStyle w:val="4"/>
      </w:pPr>
    </w:p>
    <w:p w14:paraId="79F8BA9E">
      <w:pPr>
        <w:spacing w:line="360" w:lineRule="auto"/>
        <w:ind w:firstLine="480"/>
        <w:jc w:val="center"/>
        <w:rPr>
          <w:rFonts w:hint="eastAsia"/>
          <w:sz w:val="28"/>
          <w:szCs w:val="36"/>
          <w:lang w:val="en-US" w:eastAsia="zh-CN"/>
        </w:rPr>
      </w:pPr>
      <w:bookmarkStart w:id="0" w:name="OLE_LINK4"/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val="en-US" w:eastAsia="zh-CN" w:bidi="ar-SA"/>
        </w:rPr>
        <w:t>分项报价明细表</w:t>
      </w:r>
    </w:p>
    <w:tbl>
      <w:tblPr>
        <w:tblStyle w:val="7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17"/>
        <w:gridCol w:w="1985"/>
        <w:gridCol w:w="2668"/>
        <w:gridCol w:w="1201"/>
      </w:tblGrid>
      <w:tr w14:paraId="0308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DF0DE">
            <w:pPr>
              <w:pStyle w:val="5"/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BD168">
            <w:pPr>
              <w:pStyle w:val="5"/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服务内容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55585">
            <w:pPr>
              <w:pStyle w:val="5"/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明细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30C87">
            <w:pPr>
              <w:pStyle w:val="5"/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单项价格（单位：万元）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8E44F">
            <w:pPr>
              <w:pStyle w:val="5"/>
              <w:spacing w:before="120" w:beforeLines="5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3C0C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F81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bookmarkStart w:id="1" w:name="_Hlk17851833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8B8882"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24F03"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C2440"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E1D2">
            <w:pPr>
              <w:spacing w:line="360" w:lineRule="auto"/>
              <w:ind w:firstLine="48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bookmarkEnd w:id="1"/>
      <w:tr w14:paraId="0BFC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BF37B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2819D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24DA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16C04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BB264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E48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94919">
            <w:pPr>
              <w:pStyle w:val="5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0D4A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FC5D9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14F80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4F56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A86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465E0">
            <w:pPr>
              <w:pStyle w:val="5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5F90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22195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7726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81C04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BE8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3E1AB">
            <w:pPr>
              <w:pStyle w:val="5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55CF9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ED8E7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FAAD8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BF924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13E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0D7C6">
            <w:pPr>
              <w:pStyle w:val="5"/>
              <w:spacing w:line="360" w:lineRule="auto"/>
              <w:ind w:firstLine="480" w:firstLineChars="15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  总    价(万元)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BA87D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6BEC"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5CC0FB06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注：1、供应商必须按“分项报价明细表”的格式详细报出总价的各个组成部分的报价，否则作无效响应处理。</w:t>
      </w:r>
    </w:p>
    <w:p w14:paraId="3F92B022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2、“分项报价明细表”各分项报价合计须与“报价表”报价合计相等。</w:t>
      </w:r>
    </w:p>
    <w:p w14:paraId="2F55C156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43C395A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供应商名称：              （单位盖章）</w:t>
      </w:r>
    </w:p>
    <w:p w14:paraId="1F41288C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法定代表人或授权代表（签字或盖章）：</w:t>
      </w:r>
    </w:p>
    <w:bookmarkEnd w:id="0"/>
    <w:p w14:paraId="6539392F">
      <w:pPr>
        <w:spacing w:line="360" w:lineRule="auto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      期：      年    月    日</w:t>
      </w:r>
    </w:p>
    <w:p w14:paraId="212C2B74">
      <w:pPr>
        <w:pStyle w:val="4"/>
      </w:pPr>
    </w:p>
    <w:p w14:paraId="74772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.....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1AA5"/>
    <w:rsid w:val="049D5915"/>
    <w:rsid w:val="108F3E01"/>
    <w:rsid w:val="12107727"/>
    <w:rsid w:val="12282CC2"/>
    <w:rsid w:val="13AEABD9"/>
    <w:rsid w:val="1DAC7D09"/>
    <w:rsid w:val="1FEE6C19"/>
    <w:rsid w:val="23C30A9D"/>
    <w:rsid w:val="307D696F"/>
    <w:rsid w:val="329961F0"/>
    <w:rsid w:val="33F7BEE2"/>
    <w:rsid w:val="35651AA5"/>
    <w:rsid w:val="369D12D4"/>
    <w:rsid w:val="3B206618"/>
    <w:rsid w:val="432F0D72"/>
    <w:rsid w:val="48457423"/>
    <w:rsid w:val="581C2DA7"/>
    <w:rsid w:val="58ED5B23"/>
    <w:rsid w:val="5EFB2A62"/>
    <w:rsid w:val="60960285"/>
    <w:rsid w:val="638E01A3"/>
    <w:rsid w:val="66D47E98"/>
    <w:rsid w:val="6D9E76D6"/>
    <w:rsid w:val="6E9E59CF"/>
    <w:rsid w:val="6F7FBD0A"/>
    <w:rsid w:val="6FF197B8"/>
    <w:rsid w:val="73BFA0CB"/>
    <w:rsid w:val="75CF3B98"/>
    <w:rsid w:val="77A411C1"/>
    <w:rsid w:val="789F5902"/>
    <w:rsid w:val="79507E21"/>
    <w:rsid w:val="7B26777E"/>
    <w:rsid w:val="7BFB03D2"/>
    <w:rsid w:val="7FC78FB7"/>
    <w:rsid w:val="7FDFA8FD"/>
    <w:rsid w:val="7FFF486A"/>
    <w:rsid w:val="956B6ECF"/>
    <w:rsid w:val="BD7F3937"/>
    <w:rsid w:val="BF97CC18"/>
    <w:rsid w:val="CFEBA860"/>
    <w:rsid w:val="DFF2D706"/>
    <w:rsid w:val="EBDF96FD"/>
    <w:rsid w:val="EE3A7BA6"/>
    <w:rsid w:val="FCDC45FD"/>
    <w:rsid w:val="FCF689C7"/>
    <w:rsid w:val="FD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Cambria"/>
      <w:sz w:val="24"/>
      <w:szCs w:val="24"/>
    </w:r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Cs w:val="24"/>
    </w:rPr>
  </w:style>
  <w:style w:type="paragraph" w:styleId="4">
    <w:name w:val="Body Text"/>
    <w:basedOn w:val="1"/>
    <w:qFormat/>
    <w:uiPriority w:val="0"/>
    <w:rPr>
      <w:rFonts w:ascii="华文中宋" w:eastAsia="华文中宋"/>
      <w:bCs/>
      <w:sz w:val="28"/>
    </w:rPr>
  </w:style>
  <w:style w:type="paragraph" w:styleId="5">
    <w:name w:val="Plain Text"/>
    <w:basedOn w:val="1"/>
    <w:next w:val="3"/>
    <w:qFormat/>
    <w:uiPriority w:val="0"/>
    <w:pPr>
      <w:autoSpaceDE w:val="0"/>
      <w:autoSpaceDN w:val="0"/>
      <w:adjustRightInd w:val="0"/>
    </w:pPr>
    <w:rPr>
      <w:rFonts w:ascii="宋体"/>
      <w:kern w:val="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Plain Text"/>
    <w:basedOn w:val="1"/>
    <w:qFormat/>
    <w:uiPriority w:val="0"/>
    <w:rPr>
      <w:rFonts w:ascii="宋体" w:hAnsi="Courier New"/>
    </w:rPr>
  </w:style>
  <w:style w:type="paragraph" w:customStyle="1" w:styleId="12">
    <w:name w:val="BodyText"/>
    <w:basedOn w:val="1"/>
    <w:next w:val="1"/>
    <w:qFormat/>
    <w:uiPriority w:val="0"/>
    <w:pPr>
      <w:jc w:val="left"/>
    </w:pPr>
    <w:rPr>
      <w:rFonts w:ascii="宋体" w:hAnsi="宋体"/>
      <w:lang w:eastAsia="en-US"/>
    </w:rPr>
  </w:style>
  <w:style w:type="character" w:customStyle="1" w:styleId="13">
    <w:name w:val="NormalCharacter"/>
    <w:basedOn w:val="8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1270</Characters>
  <Lines>0</Lines>
  <Paragraphs>0</Paragraphs>
  <TotalTime>12</TotalTime>
  <ScaleCrop>false</ScaleCrop>
  <LinksUpToDate>false</LinksUpToDate>
  <CharactersWithSpaces>1374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2025-08-03T20:17:00Z</dcterms:created>
  <dc:creator>何莲</dc:creator>
  <cp:lastModifiedBy>素袖清裳</cp:lastModifiedBy>
  <cp:lastPrinted>2025-08-14T17:07:00Z</cp:lastPrinted>
  <dcterms:modified xsi:type="dcterms:W3CDTF">2025-08-14T07:02:06Z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89E15784C6BE480CACDF84A02B1836EC_13</vt:lpwstr>
  </property>
  <property fmtid="{D5CDD505-2E9C-101B-9397-08002B2CF9AE}" pid="4" name="KSOTemplateDocerSaveRecord">
    <vt:lpwstr>eyJoZGlkIjoiNDM5YjY0ZDZhNGI1MDI5NWM3YTViOTViODI4ZmVhNjYiLCJ1c2VySWQiOiIzMzI4NjA2NjgifQ==</vt:lpwstr>
  </property>
</Properties>
</file>