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1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63B844">
      <w:pPr>
        <w:tabs>
          <w:tab w:val="left" w:pos="1034"/>
        </w:tabs>
        <w:jc w:val="left"/>
        <w:rPr>
          <w:rFonts w:hint="eastAsia" w:ascii="Times New Roman" w:hAnsi="Times New Roman" w:eastAsia="方正黑体简体" w:cs="Times New Roman"/>
          <w:bCs/>
          <w:color w:val="auto"/>
          <w:szCs w:val="32"/>
          <w:highlight w:val="none"/>
          <w:lang w:eastAsia="zh-CN"/>
        </w:rPr>
      </w:pPr>
      <w:r>
        <w:rPr>
          <w:rFonts w:ascii="Times New Roman" w:hAnsi="Times New Roman" w:eastAsia="方正黑体简体" w:cs="Times New Roman"/>
          <w:bCs/>
          <w:color w:val="auto"/>
          <w:szCs w:val="32"/>
          <w:highlight w:val="none"/>
        </w:rPr>
        <w:t>附件</w:t>
      </w:r>
      <w:r>
        <w:rPr>
          <w:rFonts w:hint="eastAsia" w:ascii="Times New Roman" w:hAnsi="Times New Roman" w:eastAsia="方正黑体简体" w:cs="Times New Roman"/>
          <w:bCs/>
          <w:color w:val="auto"/>
          <w:szCs w:val="32"/>
          <w:highlight w:val="none"/>
          <w:lang w:val="en-US" w:eastAsia="zh-CN"/>
        </w:rPr>
        <w:t>3</w:t>
      </w:r>
    </w:p>
    <w:p w14:paraId="2C3E53EF">
      <w:pPr>
        <w:pStyle w:val="9"/>
        <w:spacing w:before="0" w:beforeAutospacing="0" w:after="0" w:afterAutospacing="0" w:line="594" w:lineRule="exact"/>
        <w:ind w:firstLine="5400" w:firstLineChars="1800"/>
        <w:jc w:val="both"/>
        <w:rPr>
          <w:rFonts w:ascii="方正仿宋简体" w:hAnsi="Times New Roman" w:eastAsia="方正仿宋简体" w:cs="Times New Roman"/>
          <w:color w:val="auto"/>
          <w:sz w:val="30"/>
          <w:szCs w:val="30"/>
          <w:highlight w:val="none"/>
        </w:rPr>
      </w:pPr>
      <w:r>
        <w:rPr>
          <w:rFonts w:hint="eastAsia" w:ascii="方正仿宋简体" w:hAnsi="Times New Roman" w:eastAsia="方正仿宋简体" w:cs="Times New Roman"/>
          <w:b/>
          <w:bCs/>
          <w:color w:val="auto"/>
          <w:sz w:val="30"/>
          <w:szCs w:val="30"/>
          <w:highlight w:val="none"/>
        </w:rPr>
        <w:t>编号</w:t>
      </w:r>
      <w:r>
        <w:rPr>
          <w:rFonts w:hint="eastAsia" w:ascii="方正仿宋简体" w:hAnsi="Times New Roman" w:eastAsia="方正仿宋简体" w:cs="Times New Roman"/>
          <w:color w:val="auto"/>
          <w:sz w:val="30"/>
          <w:szCs w:val="30"/>
          <w:highlight w:val="none"/>
        </w:rPr>
        <w:t>：_____________</w:t>
      </w:r>
    </w:p>
    <w:p w14:paraId="2932649C">
      <w:pPr>
        <w:pStyle w:val="9"/>
        <w:spacing w:before="0" w:beforeAutospacing="0" w:after="0" w:afterAutospacing="0" w:line="440" w:lineRule="exact"/>
        <w:jc w:val="right"/>
        <w:rPr>
          <w:rFonts w:ascii="方正仿宋简体" w:hAnsi="Times New Roman" w:eastAsia="方正仿宋简体"/>
          <w:color w:val="auto"/>
          <w:spacing w:val="-6"/>
          <w:highlight w:val="none"/>
        </w:rPr>
      </w:pPr>
      <w:r>
        <w:rPr>
          <w:rFonts w:hint="eastAsia" w:ascii="方正仿宋简体" w:hAnsi="Times New Roman" w:eastAsia="方正仿宋简体"/>
          <w:color w:val="auto"/>
          <w:spacing w:val="-6"/>
          <w:highlight w:val="none"/>
        </w:rPr>
        <w:t>（编号由</w:t>
      </w:r>
      <w:r>
        <w:rPr>
          <w:rFonts w:hint="eastAsia" w:ascii="方正仿宋简体" w:hAnsi="方正仿宋简体" w:eastAsia="方正仿宋简体" w:cs="方正仿宋简体"/>
          <w:color w:val="auto"/>
          <w:spacing w:val="-6"/>
          <w:highlight w:val="none"/>
        </w:rPr>
        <w:t>省</w:t>
      </w:r>
      <w:r>
        <w:rPr>
          <w:rFonts w:hint="eastAsia" w:ascii="方正仿宋简体" w:hAnsi="方正仿宋简体" w:eastAsia="方正仿宋简体" w:cs="方正仿宋简体"/>
          <w:color w:val="auto"/>
          <w:spacing w:val="-6"/>
          <w:highlight w:val="none"/>
          <w:lang w:val="en-US" w:eastAsia="zh-CN"/>
        </w:rPr>
        <w:t>市场监管局</w:t>
      </w:r>
      <w:r>
        <w:rPr>
          <w:rFonts w:hint="eastAsia" w:ascii="方正仿宋简体" w:hAnsi="Times New Roman" w:eastAsia="方正仿宋简体"/>
          <w:color w:val="auto"/>
          <w:spacing w:val="-6"/>
          <w:highlight w:val="none"/>
        </w:rPr>
        <w:t>统一填写）</w:t>
      </w:r>
    </w:p>
    <w:p w14:paraId="0BEF963A">
      <w:pPr>
        <w:tabs>
          <w:tab w:val="left" w:pos="1034"/>
        </w:tabs>
        <w:rPr>
          <w:rFonts w:ascii="Times New Roman" w:hAnsi="Times New Roman" w:eastAsia="华文中宋" w:cs="Times New Roman"/>
          <w:bCs/>
          <w:color w:val="auto"/>
          <w:spacing w:val="40"/>
          <w:sz w:val="52"/>
          <w:szCs w:val="52"/>
          <w:highlight w:val="none"/>
        </w:rPr>
      </w:pPr>
    </w:p>
    <w:p w14:paraId="4B81FE31">
      <w:pPr>
        <w:spacing w:line="1000" w:lineRule="exact"/>
        <w:jc w:val="center"/>
        <w:rPr>
          <w:rFonts w:ascii="Times New Roman" w:hAnsi="Times New Roman" w:eastAsia="方正小标宋简体" w:cs="Times New Roman"/>
          <w:bCs/>
          <w:color w:val="auto"/>
          <w:sz w:val="72"/>
          <w:szCs w:val="72"/>
          <w:highlight w:val="none"/>
        </w:rPr>
      </w:pPr>
      <w:bookmarkStart w:id="0" w:name="_GoBack"/>
      <w:r>
        <w:rPr>
          <w:rFonts w:ascii="Times New Roman" w:hAnsi="Times New Roman" w:eastAsia="方正小标宋简体" w:cs="Times New Roman"/>
          <w:bCs/>
          <w:color w:val="auto"/>
          <w:sz w:val="72"/>
          <w:szCs w:val="72"/>
          <w:highlight w:val="none"/>
        </w:rPr>
        <w:t>四川省天府质量奖</w:t>
      </w:r>
      <w:r>
        <w:rPr>
          <w:rFonts w:hint="eastAsia" w:ascii="Times New Roman" w:hAnsi="Times New Roman" w:eastAsia="方正小标宋简体" w:cs="Times New Roman"/>
          <w:bCs/>
          <w:color w:val="auto"/>
          <w:sz w:val="72"/>
          <w:szCs w:val="72"/>
          <w:highlight w:val="none"/>
        </w:rPr>
        <w:t>申报</w:t>
      </w:r>
      <w:r>
        <w:rPr>
          <w:rFonts w:ascii="Times New Roman" w:hAnsi="Times New Roman" w:eastAsia="方正小标宋简体" w:cs="Times New Roman"/>
          <w:bCs/>
          <w:color w:val="auto"/>
          <w:sz w:val="72"/>
          <w:szCs w:val="72"/>
          <w:highlight w:val="none"/>
        </w:rPr>
        <w:t>表</w:t>
      </w:r>
    </w:p>
    <w:p w14:paraId="249D6AA9">
      <w:pPr>
        <w:spacing w:line="1000" w:lineRule="exact"/>
        <w:jc w:val="center"/>
        <w:rPr>
          <w:rFonts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</w:pPr>
      <w:r>
        <w:rPr>
          <w:rFonts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（个人）</w:t>
      </w:r>
    </w:p>
    <w:bookmarkEnd w:id="0"/>
    <w:p w14:paraId="77232E6E">
      <w:pPr>
        <w:rPr>
          <w:rFonts w:ascii="Times New Roman" w:hAnsi="Times New Roman" w:cs="Times New Roman"/>
          <w:color w:val="auto"/>
          <w:highlight w:val="none"/>
        </w:rPr>
      </w:pPr>
    </w:p>
    <w:p w14:paraId="39B305A6">
      <w:pPr>
        <w:ind w:firstLine="640" w:firstLineChars="200"/>
        <w:rPr>
          <w:rFonts w:ascii="Times New Roman" w:hAnsi="Times New Roman" w:eastAsia="仿宋_GB2312" w:cs="Times New Roman"/>
          <w:color w:val="auto"/>
          <w:szCs w:val="32"/>
          <w:highlight w:val="none"/>
        </w:rPr>
      </w:pPr>
    </w:p>
    <w:p w14:paraId="78C59453">
      <w:pPr>
        <w:keepNext w:val="0"/>
        <w:keepLines w:val="0"/>
        <w:pageBreakBefore w:val="0"/>
        <w:widowControl w:val="0"/>
        <w:tabs>
          <w:tab w:val="left" w:pos="7020"/>
        </w:tabs>
        <w:kinsoku/>
        <w:wordWrap/>
        <w:overflowPunct/>
        <w:topLinePunct w:val="0"/>
        <w:autoSpaceDE/>
        <w:autoSpaceDN/>
        <w:bidi w:val="0"/>
        <w:adjustRightInd/>
        <w:spacing w:beforeLines="0" w:afterLines="0" w:line="700" w:lineRule="exact"/>
        <w:ind w:firstLine="360" w:firstLineChars="100"/>
        <w:textAlignment w:val="auto"/>
        <w:rPr>
          <w:rFonts w:ascii="方正楷体简体" w:hAnsi="Times New Roman" w:eastAsia="方正楷体简体" w:cs="Times New Roman"/>
          <w:b/>
          <w:bCs/>
          <w:color w:val="auto"/>
          <w:sz w:val="36"/>
          <w:szCs w:val="36"/>
          <w:highlight w:val="none"/>
          <w:u w:val="thick"/>
        </w:rPr>
      </w:pPr>
      <w:r>
        <w:rPr>
          <w:rFonts w:hint="eastAsia" w:ascii="方正楷体简体" w:hAnsi="Times New Roman" w:eastAsia="方正楷体简体" w:cs="Times New Roman"/>
          <w:b/>
          <w:bCs/>
          <w:color w:val="auto"/>
          <w:sz w:val="36"/>
          <w:szCs w:val="36"/>
          <w:highlight w:val="none"/>
        </w:rPr>
        <w:t>申报人姓名：</w:t>
      </w:r>
      <w:r>
        <w:rPr>
          <w:rFonts w:hint="eastAsia" w:ascii="方正楷体简体" w:hAnsi="Times New Roman" w:eastAsia="方正楷体简体" w:cs="Times New Roman"/>
          <w:b/>
          <w:bCs/>
          <w:color w:val="auto"/>
          <w:sz w:val="36"/>
          <w:szCs w:val="36"/>
          <w:highlight w:val="none"/>
          <w:u w:val="thick"/>
        </w:rPr>
        <w:t xml:space="preserve">                     </w:t>
      </w:r>
      <w:r>
        <w:rPr>
          <w:rFonts w:hint="eastAsia" w:ascii="方正楷体简体" w:hAnsi="Times New Roman" w:eastAsia="方正楷体简体" w:cs="Times New Roman"/>
          <w:b/>
          <w:bCs/>
          <w:color w:val="auto"/>
          <w:sz w:val="36"/>
          <w:szCs w:val="36"/>
          <w:highlight w:val="none"/>
          <w:u w:val="thick"/>
          <w:lang w:val="en-US" w:eastAsia="zh-CN"/>
        </w:rPr>
        <w:t xml:space="preserve">    </w:t>
      </w:r>
      <w:r>
        <w:rPr>
          <w:rFonts w:hint="eastAsia" w:ascii="方正楷体简体" w:hAnsi="Times New Roman" w:eastAsia="方正楷体简体" w:cs="Times New Roman"/>
          <w:b/>
          <w:bCs/>
          <w:color w:val="auto"/>
          <w:sz w:val="36"/>
          <w:szCs w:val="36"/>
          <w:highlight w:val="none"/>
          <w:u w:val="thick"/>
        </w:rPr>
        <w:t xml:space="preserve"> </w:t>
      </w:r>
      <w:r>
        <w:rPr>
          <w:rFonts w:hint="eastAsia" w:ascii="方正楷体简体" w:hAnsi="Times New Roman" w:eastAsia="方正楷体简体" w:cs="Times New Roman"/>
          <w:b/>
          <w:bCs/>
          <w:color w:val="auto"/>
          <w:sz w:val="36"/>
          <w:szCs w:val="36"/>
          <w:highlight w:val="none"/>
          <w:u w:val="thick"/>
          <w:lang w:val="en-US" w:eastAsia="zh-CN"/>
        </w:rPr>
        <w:t xml:space="preserve">  </w:t>
      </w:r>
      <w:r>
        <w:rPr>
          <w:rFonts w:hint="eastAsia" w:ascii="方正楷体简体" w:hAnsi="Times New Roman" w:eastAsia="方正楷体简体" w:cs="Times New Roman"/>
          <w:b/>
          <w:bCs/>
          <w:color w:val="auto"/>
          <w:sz w:val="36"/>
          <w:szCs w:val="36"/>
          <w:highlight w:val="none"/>
          <w:u w:val="thick"/>
        </w:rPr>
        <w:t xml:space="preserve">  </w:t>
      </w:r>
    </w:p>
    <w:p w14:paraId="24F7B1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600" w:lineRule="exact"/>
        <w:ind w:left="3238" w:leftChars="112" w:hanging="2880" w:hangingChars="800"/>
        <w:textAlignment w:val="auto"/>
        <w:rPr>
          <w:rFonts w:hint="eastAsia" w:ascii="方正楷体简体" w:hAnsi="方正楷体简体" w:eastAsia="方正楷体简体" w:cs="方正楷体简体"/>
          <w:b/>
          <w:bCs/>
          <w:color w:val="auto"/>
          <w:sz w:val="36"/>
          <w:szCs w:val="36"/>
          <w:highlight w:val="none"/>
        </w:rPr>
      </w:pPr>
      <w:r>
        <w:rPr>
          <w:rFonts w:hint="eastAsia" w:ascii="方正楷体简体" w:hAnsi="Times New Roman" w:eastAsia="方正楷体简体" w:cs="Times New Roman"/>
          <w:b/>
          <w:bCs/>
          <w:color w:val="auto"/>
          <w:sz w:val="36"/>
          <w:szCs w:val="36"/>
          <w:highlight w:val="none"/>
          <w:lang w:eastAsia="zh-CN"/>
        </w:rPr>
        <w:t>申报人类型：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6"/>
          <w:szCs w:val="36"/>
          <w:highlight w:val="none"/>
        </w:rPr>
        <w:sym w:font="Wingdings 2" w:char="00A3"/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6"/>
          <w:szCs w:val="36"/>
          <w:highlight w:val="none"/>
          <w:lang w:eastAsia="zh-CN"/>
        </w:rPr>
        <w:t>一线工作人员</w:t>
      </w:r>
    </w:p>
    <w:p w14:paraId="4EC672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600" w:lineRule="exact"/>
        <w:ind w:firstLine="2520" w:firstLineChars="700"/>
        <w:textAlignment w:val="auto"/>
        <w:rPr>
          <w:rFonts w:hint="eastAsia" w:ascii="方正楷体简体" w:hAnsi="方正楷体简体" w:eastAsia="方正楷体简体" w:cs="方正楷体简体"/>
          <w:b/>
          <w:bCs/>
          <w:color w:val="auto"/>
          <w:sz w:val="36"/>
          <w:szCs w:val="36"/>
          <w:highlight w:val="none"/>
          <w:lang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6"/>
          <w:szCs w:val="36"/>
          <w:highlight w:val="none"/>
          <w:lang w:eastAsia="zh-CN"/>
        </w:rPr>
        <w:t>□组织质量管理人员</w:t>
      </w:r>
    </w:p>
    <w:p w14:paraId="1E8A9B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600" w:lineRule="exact"/>
        <w:ind w:left="3228" w:leftChars="784" w:hanging="720" w:hangingChars="200"/>
        <w:textAlignment w:val="auto"/>
        <w:rPr>
          <w:rFonts w:hint="eastAsia" w:ascii="方正楷体简体" w:hAnsi="方正楷体简体" w:eastAsia="方正楷体简体" w:cs="方正楷体简体"/>
          <w:b/>
          <w:bCs/>
          <w:color w:val="auto"/>
          <w:sz w:val="36"/>
          <w:szCs w:val="36"/>
          <w:highlight w:val="none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6"/>
          <w:szCs w:val="36"/>
          <w:highlight w:val="none"/>
        </w:rPr>
        <w:t>□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6"/>
          <w:szCs w:val="36"/>
          <w:highlight w:val="none"/>
          <w:lang w:eastAsia="zh-CN"/>
        </w:rPr>
        <w:t>质量领域专家学者</w:t>
      </w:r>
    </w:p>
    <w:p w14:paraId="56916F23">
      <w:pPr>
        <w:keepNext w:val="0"/>
        <w:keepLines w:val="0"/>
        <w:pageBreakBefore w:val="0"/>
        <w:widowControl w:val="0"/>
        <w:tabs>
          <w:tab w:val="left" w:pos="7020"/>
        </w:tabs>
        <w:kinsoku/>
        <w:wordWrap/>
        <w:overflowPunct/>
        <w:topLinePunct w:val="0"/>
        <w:autoSpaceDE/>
        <w:autoSpaceDN/>
        <w:bidi w:val="0"/>
        <w:adjustRightInd/>
        <w:spacing w:beforeLines="0" w:afterLines="0" w:line="700" w:lineRule="exact"/>
        <w:ind w:firstLine="360" w:firstLineChars="100"/>
        <w:textAlignment w:val="auto"/>
        <w:rPr>
          <w:rFonts w:ascii="方正楷体简体" w:hAnsi="Times New Roman" w:eastAsia="方正楷体简体" w:cs="Times New Roman"/>
          <w:b/>
          <w:bCs/>
          <w:color w:val="auto"/>
          <w:sz w:val="36"/>
          <w:szCs w:val="36"/>
          <w:highlight w:val="none"/>
        </w:rPr>
      </w:pPr>
      <w:r>
        <w:rPr>
          <w:rFonts w:hint="eastAsia" w:ascii="方正楷体简体" w:hAnsi="Times New Roman" w:eastAsia="方正楷体简体" w:cs="Times New Roman"/>
          <w:b/>
          <w:bCs/>
          <w:color w:val="auto"/>
          <w:sz w:val="36"/>
          <w:szCs w:val="36"/>
          <w:highlight w:val="none"/>
        </w:rPr>
        <w:t>所</w:t>
      </w:r>
      <w:r>
        <w:rPr>
          <w:rFonts w:hint="eastAsia" w:ascii="方正楷体简体" w:hAnsi="Times New Roman" w:eastAsia="方正楷体简体" w:cs="Times New Roman"/>
          <w:b/>
          <w:bCs/>
          <w:color w:val="auto"/>
          <w:sz w:val="36"/>
          <w:szCs w:val="36"/>
          <w:highlight w:val="none"/>
          <w:lang w:val="en-US" w:eastAsia="zh-CN"/>
        </w:rPr>
        <w:t xml:space="preserve"> 属 </w:t>
      </w:r>
      <w:r>
        <w:rPr>
          <w:rFonts w:hint="eastAsia" w:ascii="方正楷体简体" w:hAnsi="Times New Roman" w:eastAsia="方正楷体简体" w:cs="Times New Roman"/>
          <w:b/>
          <w:bCs/>
          <w:color w:val="auto"/>
          <w:sz w:val="36"/>
          <w:szCs w:val="36"/>
          <w:highlight w:val="none"/>
        </w:rPr>
        <w:t>单</w:t>
      </w:r>
      <w:r>
        <w:rPr>
          <w:rFonts w:hint="eastAsia" w:ascii="方正楷体简体" w:hAnsi="Times New Roman" w:eastAsia="方正楷体简体" w:cs="Times New Roman"/>
          <w:b/>
          <w:bCs/>
          <w:color w:val="auto"/>
          <w:sz w:val="36"/>
          <w:szCs w:val="36"/>
          <w:highlight w:val="none"/>
          <w:lang w:val="en-US" w:eastAsia="zh-CN"/>
        </w:rPr>
        <w:t xml:space="preserve"> </w:t>
      </w:r>
      <w:r>
        <w:rPr>
          <w:rFonts w:hint="eastAsia" w:ascii="方正楷体简体" w:hAnsi="Times New Roman" w:eastAsia="方正楷体简体" w:cs="Times New Roman"/>
          <w:b/>
          <w:bCs/>
          <w:color w:val="auto"/>
          <w:sz w:val="36"/>
          <w:szCs w:val="36"/>
          <w:highlight w:val="none"/>
        </w:rPr>
        <w:t>位：</w:t>
      </w:r>
      <w:r>
        <w:rPr>
          <w:rFonts w:hint="eastAsia" w:ascii="方正楷体简体" w:hAnsi="Times New Roman" w:eastAsia="方正楷体简体" w:cs="Times New Roman"/>
          <w:b/>
          <w:bCs/>
          <w:color w:val="auto"/>
          <w:sz w:val="36"/>
          <w:szCs w:val="36"/>
          <w:highlight w:val="none"/>
          <w:u w:val="thick"/>
        </w:rPr>
        <w:t xml:space="preserve">                  </w:t>
      </w:r>
      <w:r>
        <w:rPr>
          <w:rFonts w:hint="eastAsia" w:ascii="方正楷体简体" w:hAnsi="Times New Roman" w:eastAsia="方正楷体简体" w:cs="Times New Roman"/>
          <w:b/>
          <w:bCs/>
          <w:color w:val="auto"/>
          <w:sz w:val="36"/>
          <w:szCs w:val="36"/>
          <w:highlight w:val="none"/>
          <w:u w:val="thick"/>
          <w:lang w:val="en-US" w:eastAsia="zh-CN"/>
        </w:rPr>
        <w:t xml:space="preserve">    </w:t>
      </w:r>
      <w:r>
        <w:rPr>
          <w:rFonts w:hint="eastAsia" w:ascii="方正楷体简体" w:hAnsi="Times New Roman" w:eastAsia="方正楷体简体" w:cs="Times New Roman"/>
          <w:b/>
          <w:bCs/>
          <w:color w:val="auto"/>
          <w:sz w:val="36"/>
          <w:szCs w:val="36"/>
          <w:highlight w:val="none"/>
          <w:u w:val="thick"/>
        </w:rPr>
        <w:t xml:space="preserve">     </w:t>
      </w:r>
      <w:r>
        <w:rPr>
          <w:rFonts w:hint="eastAsia" w:ascii="方正楷体简体" w:hAnsi="Times New Roman" w:eastAsia="方正楷体简体" w:cs="Times New Roman"/>
          <w:b/>
          <w:bCs/>
          <w:color w:val="auto"/>
          <w:sz w:val="36"/>
          <w:szCs w:val="36"/>
          <w:highlight w:val="none"/>
        </w:rPr>
        <w:t>（</w:t>
      </w:r>
      <w:r>
        <w:rPr>
          <w:rFonts w:hint="eastAsia" w:ascii="方正楷体简体" w:hAnsi="Times New Roman" w:eastAsia="方正楷体简体" w:cs="Times New Roman"/>
          <w:b/>
          <w:bCs/>
          <w:color w:val="auto"/>
          <w:sz w:val="36"/>
          <w:szCs w:val="36"/>
          <w:highlight w:val="none"/>
          <w:lang w:val="en-US" w:eastAsia="zh-CN"/>
        </w:rPr>
        <w:t>盖章</w:t>
      </w:r>
      <w:r>
        <w:rPr>
          <w:rFonts w:hint="eastAsia" w:ascii="方正楷体简体" w:hAnsi="Times New Roman" w:eastAsia="方正楷体简体" w:cs="Times New Roman"/>
          <w:b/>
          <w:bCs/>
          <w:color w:val="auto"/>
          <w:sz w:val="36"/>
          <w:szCs w:val="36"/>
          <w:highlight w:val="none"/>
        </w:rPr>
        <w:t>）</w:t>
      </w:r>
    </w:p>
    <w:p w14:paraId="4600C6DF">
      <w:pPr>
        <w:keepNext w:val="0"/>
        <w:keepLines w:val="0"/>
        <w:pageBreakBefore w:val="0"/>
        <w:widowControl w:val="0"/>
        <w:tabs>
          <w:tab w:val="left" w:pos="7020"/>
        </w:tabs>
        <w:kinsoku/>
        <w:wordWrap/>
        <w:overflowPunct/>
        <w:topLinePunct w:val="0"/>
        <w:autoSpaceDE/>
        <w:autoSpaceDN/>
        <w:bidi w:val="0"/>
        <w:adjustRightInd/>
        <w:spacing w:beforeLines="0" w:afterLines="0" w:line="700" w:lineRule="exact"/>
        <w:ind w:firstLine="360" w:firstLineChars="100"/>
        <w:textAlignment w:val="auto"/>
        <w:rPr>
          <w:rFonts w:ascii="方正楷体简体" w:hAnsi="Times New Roman" w:eastAsia="方正楷体简体" w:cs="Times New Roman"/>
          <w:b/>
          <w:bCs/>
          <w:color w:val="auto"/>
          <w:sz w:val="36"/>
          <w:szCs w:val="36"/>
          <w:highlight w:val="none"/>
        </w:rPr>
      </w:pPr>
      <w:r>
        <w:rPr>
          <w:rFonts w:hint="eastAsia" w:ascii="方正楷体简体" w:hAnsi="Times New Roman" w:eastAsia="方正楷体简体" w:cs="Times New Roman"/>
          <w:b/>
          <w:bCs/>
          <w:color w:val="auto"/>
          <w:sz w:val="36"/>
          <w:szCs w:val="36"/>
          <w:highlight w:val="none"/>
          <w:lang w:eastAsia="zh-CN"/>
        </w:rPr>
        <w:t>所</w:t>
      </w:r>
      <w:r>
        <w:rPr>
          <w:rFonts w:hint="eastAsia" w:ascii="方正楷体简体" w:hAnsi="Times New Roman" w:eastAsia="方正楷体简体" w:cs="Times New Roman"/>
          <w:b/>
          <w:bCs/>
          <w:color w:val="auto"/>
          <w:sz w:val="36"/>
          <w:szCs w:val="36"/>
          <w:highlight w:val="none"/>
          <w:lang w:val="en-US" w:eastAsia="zh-CN"/>
        </w:rPr>
        <w:t xml:space="preserve"> </w:t>
      </w:r>
      <w:r>
        <w:rPr>
          <w:rFonts w:hint="eastAsia" w:ascii="方正楷体简体" w:hAnsi="Times New Roman" w:eastAsia="方正楷体简体" w:cs="Times New Roman"/>
          <w:b/>
          <w:bCs/>
          <w:color w:val="auto"/>
          <w:sz w:val="36"/>
          <w:szCs w:val="36"/>
          <w:highlight w:val="none"/>
          <w:lang w:eastAsia="zh-CN"/>
        </w:rPr>
        <w:t>属</w:t>
      </w:r>
      <w:r>
        <w:rPr>
          <w:rFonts w:hint="eastAsia" w:ascii="方正楷体简体" w:hAnsi="Times New Roman" w:eastAsia="方正楷体简体" w:cs="Times New Roman"/>
          <w:b/>
          <w:bCs/>
          <w:color w:val="auto"/>
          <w:sz w:val="36"/>
          <w:szCs w:val="36"/>
          <w:highlight w:val="none"/>
          <w:lang w:val="en-US" w:eastAsia="zh-CN"/>
        </w:rPr>
        <w:t xml:space="preserve"> </w:t>
      </w:r>
      <w:r>
        <w:rPr>
          <w:rFonts w:hint="eastAsia" w:ascii="方正楷体简体" w:hAnsi="Times New Roman" w:eastAsia="方正楷体简体" w:cs="Times New Roman"/>
          <w:b/>
          <w:bCs/>
          <w:color w:val="auto"/>
          <w:sz w:val="36"/>
          <w:szCs w:val="36"/>
          <w:highlight w:val="none"/>
          <w:lang w:eastAsia="zh-CN"/>
        </w:rPr>
        <w:t>地</w:t>
      </w:r>
      <w:r>
        <w:rPr>
          <w:rFonts w:hint="eastAsia" w:ascii="方正楷体简体" w:hAnsi="Times New Roman" w:eastAsia="方正楷体简体" w:cs="Times New Roman"/>
          <w:b/>
          <w:bCs/>
          <w:color w:val="auto"/>
          <w:sz w:val="36"/>
          <w:szCs w:val="36"/>
          <w:highlight w:val="none"/>
          <w:lang w:val="en-US" w:eastAsia="zh-CN"/>
        </w:rPr>
        <w:t xml:space="preserve"> </w:t>
      </w:r>
      <w:r>
        <w:rPr>
          <w:rFonts w:hint="eastAsia" w:ascii="方正楷体简体" w:hAnsi="Times New Roman" w:eastAsia="方正楷体简体" w:cs="Times New Roman"/>
          <w:b/>
          <w:bCs/>
          <w:color w:val="auto"/>
          <w:sz w:val="36"/>
          <w:szCs w:val="36"/>
          <w:highlight w:val="none"/>
          <w:lang w:eastAsia="zh-CN"/>
        </w:rPr>
        <w:t>区</w:t>
      </w:r>
      <w:r>
        <w:rPr>
          <w:rFonts w:hint="eastAsia" w:ascii="方正楷体简体" w:hAnsi="Times New Roman" w:eastAsia="方正楷体简体" w:cs="Times New Roman"/>
          <w:b/>
          <w:bCs/>
          <w:color w:val="auto"/>
          <w:sz w:val="36"/>
          <w:szCs w:val="36"/>
          <w:highlight w:val="none"/>
        </w:rPr>
        <w:t>：</w:t>
      </w:r>
      <w:r>
        <w:rPr>
          <w:rFonts w:hint="eastAsia" w:ascii="方正楷体简体" w:hAnsi="Times New Roman" w:eastAsia="方正楷体简体" w:cs="Times New Roman"/>
          <w:b/>
          <w:bCs/>
          <w:color w:val="auto"/>
          <w:sz w:val="36"/>
          <w:szCs w:val="36"/>
          <w:highlight w:val="none"/>
          <w:u w:val="thick"/>
        </w:rPr>
        <w:t xml:space="preserve">                   </w:t>
      </w:r>
      <w:r>
        <w:rPr>
          <w:rFonts w:hint="eastAsia" w:ascii="方正楷体简体" w:hAnsi="Times New Roman" w:eastAsia="方正楷体简体" w:cs="Times New Roman"/>
          <w:b/>
          <w:bCs/>
          <w:color w:val="auto"/>
          <w:sz w:val="36"/>
          <w:szCs w:val="36"/>
          <w:highlight w:val="none"/>
          <w:u w:val="thick"/>
          <w:lang w:val="en-US" w:eastAsia="zh-CN"/>
        </w:rPr>
        <w:t xml:space="preserve">    </w:t>
      </w:r>
      <w:r>
        <w:rPr>
          <w:rFonts w:hint="eastAsia" w:ascii="方正楷体简体" w:hAnsi="Times New Roman" w:eastAsia="方正楷体简体" w:cs="Times New Roman"/>
          <w:b/>
          <w:bCs/>
          <w:color w:val="auto"/>
          <w:sz w:val="36"/>
          <w:szCs w:val="36"/>
          <w:highlight w:val="none"/>
          <w:u w:val="thick"/>
        </w:rPr>
        <w:t xml:space="preserve">    </w:t>
      </w:r>
    </w:p>
    <w:p w14:paraId="503F30DE">
      <w:pPr>
        <w:keepNext w:val="0"/>
        <w:keepLines w:val="0"/>
        <w:pageBreakBefore w:val="0"/>
        <w:widowControl w:val="0"/>
        <w:tabs>
          <w:tab w:val="left" w:pos="7020"/>
        </w:tabs>
        <w:kinsoku/>
        <w:wordWrap/>
        <w:overflowPunct/>
        <w:topLinePunct w:val="0"/>
        <w:autoSpaceDE/>
        <w:autoSpaceDN/>
        <w:bidi w:val="0"/>
        <w:adjustRightInd/>
        <w:spacing w:beforeLines="0" w:afterLines="0" w:line="700" w:lineRule="exact"/>
        <w:ind w:firstLine="360" w:firstLineChars="100"/>
        <w:textAlignment w:val="auto"/>
        <w:rPr>
          <w:rFonts w:hint="default" w:ascii="方正楷体简体" w:hAnsi="Times New Roman" w:eastAsia="方正楷体简体" w:cs="Times New Roman"/>
          <w:b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方正楷体简体" w:hAnsi="Times New Roman" w:eastAsia="方正楷体简体" w:cs="Times New Roman"/>
          <w:b/>
          <w:bCs/>
          <w:color w:val="auto"/>
          <w:sz w:val="36"/>
          <w:szCs w:val="36"/>
          <w:highlight w:val="none"/>
          <w:lang w:val="en-US" w:eastAsia="zh-CN"/>
        </w:rPr>
        <w:t>推 荐 单 位：</w:t>
      </w:r>
      <w:r>
        <w:rPr>
          <w:rFonts w:hint="eastAsia" w:ascii="方正楷体简体" w:hAnsi="Times New Roman" w:eastAsia="方正楷体简体" w:cs="Times New Roman"/>
          <w:b/>
          <w:bCs/>
          <w:color w:val="auto"/>
          <w:sz w:val="36"/>
          <w:szCs w:val="36"/>
          <w:highlight w:val="none"/>
          <w:u w:val="thick"/>
        </w:rPr>
        <w:t xml:space="preserve">                    </w:t>
      </w:r>
      <w:r>
        <w:rPr>
          <w:rFonts w:hint="eastAsia" w:ascii="方正楷体简体" w:hAnsi="Times New Roman" w:eastAsia="方正楷体简体" w:cs="Times New Roman"/>
          <w:b/>
          <w:bCs/>
          <w:color w:val="auto"/>
          <w:sz w:val="36"/>
          <w:szCs w:val="36"/>
          <w:highlight w:val="none"/>
          <w:u w:val="thick"/>
          <w:lang w:val="en-US" w:eastAsia="zh-CN"/>
        </w:rPr>
        <w:t xml:space="preserve">    </w:t>
      </w:r>
      <w:r>
        <w:rPr>
          <w:rFonts w:hint="eastAsia" w:ascii="方正楷体简体" w:hAnsi="Times New Roman" w:eastAsia="方正楷体简体" w:cs="Times New Roman"/>
          <w:b/>
          <w:bCs/>
          <w:color w:val="auto"/>
          <w:sz w:val="36"/>
          <w:szCs w:val="36"/>
          <w:highlight w:val="none"/>
          <w:u w:val="thick"/>
        </w:rPr>
        <w:t xml:space="preserve">   </w:t>
      </w:r>
    </w:p>
    <w:p w14:paraId="5EC9A4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700" w:lineRule="exact"/>
        <w:ind w:firstLine="360" w:firstLineChars="100"/>
        <w:textAlignment w:val="auto"/>
        <w:rPr>
          <w:rFonts w:ascii="方正楷体简体" w:hAnsi="Times New Roman" w:eastAsia="方正楷体简体" w:cs="Times New Roman"/>
          <w:b/>
          <w:bCs/>
          <w:color w:val="auto"/>
          <w:sz w:val="36"/>
          <w:szCs w:val="36"/>
          <w:highlight w:val="none"/>
          <w:u w:val="single"/>
        </w:rPr>
      </w:pPr>
      <w:r>
        <w:rPr>
          <w:rFonts w:hint="eastAsia" w:ascii="方正楷体简体" w:hAnsi="Times New Roman" w:eastAsia="方正楷体简体" w:cs="Times New Roman"/>
          <w:b/>
          <w:bCs/>
          <w:color w:val="auto"/>
          <w:sz w:val="36"/>
          <w:szCs w:val="36"/>
          <w:highlight w:val="none"/>
        </w:rPr>
        <w:t>申 报 日 期：</w:t>
      </w:r>
      <w:r>
        <w:rPr>
          <w:rFonts w:hint="eastAsia" w:ascii="方正楷体简体" w:hAnsi="Times New Roman" w:eastAsia="方正楷体简体" w:cs="Times New Roman"/>
          <w:b/>
          <w:bCs/>
          <w:color w:val="auto"/>
          <w:sz w:val="36"/>
          <w:szCs w:val="36"/>
          <w:highlight w:val="none"/>
          <w:u w:val="thick"/>
        </w:rPr>
        <w:t xml:space="preserve">                    </w:t>
      </w:r>
      <w:r>
        <w:rPr>
          <w:rFonts w:hint="eastAsia" w:ascii="方正楷体简体" w:hAnsi="Times New Roman" w:eastAsia="方正楷体简体" w:cs="Times New Roman"/>
          <w:b/>
          <w:bCs/>
          <w:color w:val="auto"/>
          <w:sz w:val="36"/>
          <w:szCs w:val="36"/>
          <w:highlight w:val="none"/>
          <w:u w:val="thick"/>
          <w:lang w:val="en-US" w:eastAsia="zh-CN"/>
        </w:rPr>
        <w:t xml:space="preserve">   </w:t>
      </w:r>
      <w:r>
        <w:rPr>
          <w:rFonts w:hint="eastAsia" w:ascii="方正楷体简体" w:hAnsi="Times New Roman" w:eastAsia="方正楷体简体" w:cs="Times New Roman"/>
          <w:b/>
          <w:bCs/>
          <w:color w:val="auto"/>
          <w:sz w:val="36"/>
          <w:szCs w:val="36"/>
          <w:highlight w:val="none"/>
          <w:u w:val="thick"/>
        </w:rPr>
        <w:t xml:space="preserve">    </w:t>
      </w:r>
    </w:p>
    <w:p w14:paraId="78EB6D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firstLine="360" w:firstLineChars="100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highlight w:val="none"/>
          <w:u w:val="none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6"/>
          <w:szCs w:val="36"/>
          <w:highlight w:val="none"/>
          <w:lang w:val="en-US" w:eastAsia="zh-CN"/>
        </w:rPr>
        <w:t>涉 密 单 位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highlight w:val="none"/>
          <w:u w:val="none"/>
          <w:lang w:val="en-US" w:eastAsia="zh-CN"/>
        </w:rPr>
        <w:t>：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6"/>
          <w:szCs w:val="36"/>
          <w:highlight w:val="none"/>
          <w:lang w:eastAsia="zh-CN"/>
        </w:rPr>
        <w:t>□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6"/>
          <w:szCs w:val="36"/>
          <w:highlight w:val="none"/>
          <w:lang w:val="en-US" w:eastAsia="zh-CN"/>
        </w:rPr>
        <w:t xml:space="preserve">是             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6"/>
          <w:szCs w:val="36"/>
          <w:highlight w:val="none"/>
          <w:lang w:eastAsia="zh-CN"/>
        </w:rPr>
        <w:t>□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6"/>
          <w:szCs w:val="36"/>
          <w:highlight w:val="none"/>
          <w:u w:val="none"/>
          <w:lang w:val="en-US" w:eastAsia="zh-CN"/>
        </w:rPr>
        <w:t>否</w:t>
      </w:r>
    </w:p>
    <w:p w14:paraId="4C7640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楷体" w:hAnsi="楷体" w:eastAsia="楷体" w:cs="楷体"/>
          <w:b/>
          <w:bCs/>
          <w:color w:val="auto"/>
          <w:szCs w:val="32"/>
          <w:highlight w:val="none"/>
        </w:rPr>
      </w:pPr>
    </w:p>
    <w:p w14:paraId="379D04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楷体" w:hAnsi="楷体" w:eastAsia="楷体" w:cs="楷体"/>
          <w:b/>
          <w:bCs/>
          <w:color w:val="auto"/>
          <w:szCs w:val="32"/>
          <w:highlight w:val="none"/>
        </w:rPr>
      </w:pPr>
    </w:p>
    <w:p w14:paraId="63EA97CA">
      <w:pPr>
        <w:spacing w:line="594" w:lineRule="exact"/>
        <w:jc w:val="center"/>
        <w:rPr>
          <w:rFonts w:hint="eastAsia" w:ascii="方正楷体简体" w:hAnsi="Times New Roman" w:eastAsia="方正楷体简体" w:cs="Times New Roman"/>
          <w:b/>
          <w:bCs/>
          <w:color w:val="auto"/>
          <w:sz w:val="36"/>
          <w:szCs w:val="36"/>
          <w:highlight w:val="none"/>
          <w:lang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6"/>
          <w:szCs w:val="36"/>
          <w:highlight w:val="none"/>
          <w:lang w:eastAsia="zh-CN"/>
        </w:rPr>
        <w:t>四川省市场监督管理局</w:t>
      </w:r>
    </w:p>
    <w:p w14:paraId="62B37E13">
      <w:pPr>
        <w:spacing w:line="600" w:lineRule="exact"/>
        <w:jc w:val="center"/>
        <w:rPr>
          <w:rFonts w:ascii="Times New Roman" w:hAnsi="Times New Roman" w:eastAsia="方正小标宋简体" w:cs="Times New Roman"/>
          <w:b/>
          <w:color w:val="auto"/>
          <w:sz w:val="44"/>
          <w:szCs w:val="44"/>
          <w:highlight w:val="none"/>
        </w:rPr>
        <w:sectPr>
          <w:footerReference r:id="rId3" w:type="default"/>
          <w:pgSz w:w="11906" w:h="16838"/>
          <w:pgMar w:top="1440" w:right="1474" w:bottom="1440" w:left="1474" w:header="851" w:footer="737" w:gutter="0"/>
          <w:pgNumType w:fmt="numberInDash"/>
          <w:cols w:space="0" w:num="1"/>
          <w:titlePg/>
          <w:docGrid w:type="linesAndChars" w:linePitch="603" w:charSpace="-22"/>
        </w:sectPr>
      </w:pPr>
    </w:p>
    <w:p w14:paraId="40FE0F1C">
      <w:pPr>
        <w:spacing w:line="360" w:lineRule="auto"/>
        <w:jc w:val="center"/>
        <w:rPr>
          <w:rFonts w:ascii="Times New Roman" w:hAnsi="Times New Roman" w:eastAsia="方正小标宋简体" w:cs="Times New Roman"/>
          <w:b/>
          <w:bCs/>
          <w:color w:val="auto"/>
          <w:spacing w:val="-4"/>
          <w:sz w:val="52"/>
          <w:szCs w:val="52"/>
          <w:highlight w:val="none"/>
        </w:rPr>
        <w:sectPr>
          <w:footerReference r:id="rId6" w:type="first"/>
          <w:footerReference r:id="rId4" w:type="default"/>
          <w:footerReference r:id="rId5" w:type="even"/>
          <w:pgSz w:w="11906" w:h="16838"/>
          <w:pgMar w:top="1440" w:right="1474" w:bottom="1440" w:left="1474" w:header="851" w:footer="737" w:gutter="0"/>
          <w:pgNumType w:fmt="decimal" w:start="1"/>
          <w:cols w:space="0" w:num="1"/>
          <w:titlePg/>
          <w:docGrid w:type="linesAndChars" w:linePitch="603" w:charSpace="-22"/>
        </w:sectPr>
      </w:pPr>
    </w:p>
    <w:p w14:paraId="0AEB4B64">
      <w:pPr>
        <w:spacing w:line="360" w:lineRule="auto"/>
        <w:jc w:val="center"/>
        <w:rPr>
          <w:rFonts w:ascii="Times New Roman" w:hAnsi="Times New Roman" w:eastAsia="方正小标宋简体" w:cs="Times New Roman"/>
          <w:b/>
          <w:bCs/>
          <w:color w:val="auto"/>
          <w:spacing w:val="-4"/>
          <w:sz w:val="52"/>
          <w:szCs w:val="52"/>
          <w:highlight w:val="none"/>
        </w:rPr>
      </w:pPr>
      <w:r>
        <w:rPr>
          <w:rFonts w:ascii="Times New Roman" w:hAnsi="Times New Roman" w:eastAsia="方正小标宋简体" w:cs="Times New Roman"/>
          <w:b/>
          <w:bCs/>
          <w:color w:val="auto"/>
          <w:spacing w:val="-4"/>
          <w:sz w:val="52"/>
          <w:szCs w:val="52"/>
          <w:highlight w:val="none"/>
        </w:rPr>
        <w:t>承 诺 书</w:t>
      </w:r>
    </w:p>
    <w:p w14:paraId="2CCFEFCD">
      <w:pPr>
        <w:spacing w:line="360" w:lineRule="auto"/>
        <w:jc w:val="center"/>
        <w:rPr>
          <w:rFonts w:ascii="Times New Roman" w:hAnsi="Times New Roman" w:eastAsia="方正小标宋简体" w:cs="Times New Roman"/>
          <w:b/>
          <w:bCs/>
          <w:color w:val="auto"/>
          <w:spacing w:val="-4"/>
          <w:sz w:val="52"/>
          <w:szCs w:val="52"/>
          <w:highlight w:val="none"/>
        </w:rPr>
      </w:pPr>
    </w:p>
    <w:p w14:paraId="2DFB8B3F">
      <w:pPr>
        <w:spacing w:line="240" w:lineRule="auto"/>
        <w:jc w:val="left"/>
        <w:rPr>
          <w:rFonts w:hint="eastAsia" w:ascii="方正仿宋简体" w:hAnsi="方正仿宋简体" w:eastAsia="方正仿宋简体" w:cs="方正仿宋简体"/>
          <w:b/>
          <w:bCs w:val="0"/>
          <w:color w:val="auto"/>
          <w:spacing w:val="-4"/>
          <w:sz w:val="28"/>
          <w:szCs w:val="28"/>
          <w:highlight w:val="none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 w:val="0"/>
          <w:color w:val="auto"/>
          <w:spacing w:val="-4"/>
          <w:sz w:val="28"/>
          <w:szCs w:val="28"/>
          <w:highlight w:val="none"/>
        </w:rPr>
        <w:t>本人郑重承诺</w:t>
      </w:r>
      <w:r>
        <w:rPr>
          <w:rFonts w:hint="eastAsia" w:hAnsi="方正仿宋简体" w:cs="方正仿宋简体"/>
          <w:b/>
          <w:bCs w:val="0"/>
          <w:color w:val="auto"/>
          <w:spacing w:val="-4"/>
          <w:sz w:val="28"/>
          <w:szCs w:val="28"/>
          <w:highlight w:val="none"/>
          <w:lang w:eastAsia="zh-CN"/>
        </w:rPr>
        <w:t>：</w:t>
      </w:r>
    </w:p>
    <w:p w14:paraId="127E0E8E">
      <w:pPr>
        <w:spacing w:line="580" w:lineRule="exact"/>
        <w:ind w:firstLine="544" w:firstLineChars="200"/>
        <w:rPr>
          <w:rFonts w:hint="eastAsia" w:ascii="Times New Roman" w:hAnsi="Times New Roman" w:cs="Times New Roman"/>
          <w:color w:val="auto"/>
          <w:spacing w:val="-4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pacing w:val="-4"/>
          <w:sz w:val="28"/>
          <w:szCs w:val="28"/>
          <w:highlight w:val="none"/>
          <w:lang w:eastAsia="zh-CN"/>
        </w:rPr>
        <w:t>一、</w:t>
      </w:r>
      <w:r>
        <w:rPr>
          <w:rFonts w:hint="eastAsia" w:ascii="Times New Roman" w:hAnsi="Times New Roman" w:cs="Times New Roman"/>
          <w:color w:val="auto"/>
          <w:spacing w:val="-4"/>
          <w:sz w:val="28"/>
          <w:szCs w:val="28"/>
          <w:highlight w:val="none"/>
          <w:lang w:val="en-US" w:eastAsia="zh-CN"/>
        </w:rPr>
        <w:t>恪守职业道德和社会规范，无相关违规、违纪、违法和失信行为。申报人如为组织最高管理者，其所在组织近3年内未发生质量安全、生产安全、环境污染、公共卫生等事故，无重大质量投诉。</w:t>
      </w:r>
    </w:p>
    <w:p w14:paraId="5282611E">
      <w:pPr>
        <w:spacing w:line="580" w:lineRule="exact"/>
        <w:ind w:firstLine="544" w:firstLineChars="200"/>
        <w:rPr>
          <w:rFonts w:hint="default" w:ascii="Times New Roman" w:hAnsi="Times New Roman" w:eastAsia="方正仿宋简体" w:cs="Times New Roman"/>
          <w:color w:val="auto"/>
          <w:spacing w:val="-4"/>
          <w:sz w:val="28"/>
          <w:szCs w:val="24"/>
          <w:highlight w:val="none"/>
        </w:rPr>
      </w:pPr>
      <w:r>
        <w:rPr>
          <w:rFonts w:hint="eastAsia" w:ascii="Times New Roman" w:hAnsi="Times New Roman" w:cs="Times New Roman"/>
          <w:color w:val="auto"/>
          <w:spacing w:val="-4"/>
          <w:sz w:val="28"/>
          <w:szCs w:val="28"/>
          <w:highlight w:val="none"/>
          <w:lang w:val="en-US" w:eastAsia="zh-CN"/>
        </w:rPr>
        <w:t>二、</w:t>
      </w:r>
      <w:r>
        <w:rPr>
          <w:rFonts w:hint="default" w:ascii="Times New Roman" w:hAnsi="Times New Roman" w:eastAsia="方正仿宋简体" w:cs="Times New Roman"/>
          <w:color w:val="auto"/>
          <w:spacing w:val="-4"/>
          <w:sz w:val="28"/>
          <w:szCs w:val="28"/>
          <w:highlight w:val="none"/>
        </w:rPr>
        <w:t>已充分了解</w:t>
      </w:r>
      <w:r>
        <w:rPr>
          <w:rFonts w:hint="default" w:ascii="Times New Roman" w:hAnsi="Times New Roman" w:eastAsia="方正仿宋简体" w:cs="Times New Roman"/>
          <w:color w:val="auto"/>
          <w:spacing w:val="-4"/>
          <w:sz w:val="28"/>
          <w:szCs w:val="28"/>
          <w:highlight w:val="none"/>
          <w:lang w:val="en-US" w:eastAsia="zh-CN"/>
        </w:rPr>
        <w:t>四川省天府质量奖相关制度、评选程序、规范要求，并严格遵守。</w:t>
      </w:r>
    </w:p>
    <w:p w14:paraId="55DFB78F">
      <w:pPr>
        <w:spacing w:line="580" w:lineRule="exact"/>
        <w:ind w:firstLine="544" w:firstLineChars="200"/>
        <w:rPr>
          <w:rFonts w:hint="default" w:ascii="Times New Roman" w:hAnsi="Times New Roman" w:eastAsia="方正仿宋简体" w:cs="Times New Roman"/>
          <w:color w:val="auto"/>
          <w:spacing w:val="-4"/>
          <w:sz w:val="28"/>
          <w:szCs w:val="28"/>
          <w:highlight w:val="none"/>
        </w:rPr>
      </w:pPr>
      <w:r>
        <w:rPr>
          <w:rFonts w:hint="eastAsia" w:ascii="Times New Roman" w:hAnsi="Times New Roman" w:cs="Times New Roman"/>
          <w:color w:val="auto"/>
          <w:spacing w:val="-4"/>
          <w:sz w:val="28"/>
          <w:szCs w:val="28"/>
          <w:highlight w:val="none"/>
          <w:lang w:val="en-US" w:eastAsia="zh-CN"/>
        </w:rPr>
        <w:t>三</w:t>
      </w:r>
      <w:r>
        <w:rPr>
          <w:rFonts w:hint="default" w:ascii="Times New Roman" w:hAnsi="Times New Roman" w:eastAsia="方正仿宋简体" w:cs="Times New Roman"/>
          <w:color w:val="auto"/>
          <w:spacing w:val="-4"/>
          <w:sz w:val="28"/>
          <w:szCs w:val="28"/>
          <w:highlight w:val="none"/>
          <w:lang w:val="en-US" w:eastAsia="zh-CN"/>
        </w:rPr>
        <w:t>、</w:t>
      </w:r>
      <w:r>
        <w:rPr>
          <w:rFonts w:hint="default" w:ascii="Times New Roman" w:hAnsi="Times New Roman" w:eastAsia="方正仿宋简体" w:cs="Times New Roman"/>
          <w:color w:val="auto"/>
          <w:spacing w:val="-4"/>
          <w:sz w:val="28"/>
          <w:szCs w:val="28"/>
          <w:highlight w:val="none"/>
        </w:rPr>
        <w:t>所提交</w:t>
      </w:r>
      <w:r>
        <w:rPr>
          <w:rFonts w:hint="default" w:ascii="Times New Roman" w:hAnsi="Times New Roman" w:eastAsia="方正仿宋简体" w:cs="Times New Roman"/>
          <w:color w:val="auto"/>
          <w:spacing w:val="-4"/>
          <w:sz w:val="28"/>
          <w:szCs w:val="28"/>
          <w:highlight w:val="none"/>
          <w:lang w:eastAsia="zh-CN"/>
        </w:rPr>
        <w:t>的</w:t>
      </w:r>
      <w:r>
        <w:rPr>
          <w:rFonts w:hint="default" w:ascii="Times New Roman" w:hAnsi="Times New Roman" w:eastAsia="方正仿宋简体" w:cs="Times New Roman"/>
          <w:color w:val="auto"/>
          <w:spacing w:val="-4"/>
          <w:sz w:val="28"/>
          <w:szCs w:val="28"/>
          <w:highlight w:val="none"/>
        </w:rPr>
        <w:t>申报材料真实、准确、有效，并承担相应责任。</w:t>
      </w:r>
    </w:p>
    <w:p w14:paraId="1A20B248">
      <w:pPr>
        <w:spacing w:line="580" w:lineRule="exact"/>
        <w:ind w:firstLine="544" w:firstLineChars="200"/>
        <w:rPr>
          <w:rFonts w:hint="default" w:ascii="Times New Roman" w:hAnsi="Times New Roman" w:eastAsia="方正仿宋简体" w:cs="Times New Roman"/>
          <w:color w:val="auto"/>
          <w:spacing w:val="-4"/>
          <w:sz w:val="28"/>
          <w:szCs w:val="24"/>
          <w:highlight w:val="none"/>
        </w:rPr>
      </w:pPr>
      <w:r>
        <w:rPr>
          <w:rFonts w:hint="eastAsia" w:ascii="Times New Roman" w:hAnsi="Times New Roman" w:cs="Times New Roman"/>
          <w:color w:val="auto"/>
          <w:spacing w:val="-4"/>
          <w:sz w:val="28"/>
          <w:szCs w:val="28"/>
          <w:highlight w:val="none"/>
          <w:lang w:val="en-US" w:eastAsia="zh-CN"/>
        </w:rPr>
        <w:t>四</w:t>
      </w:r>
      <w:r>
        <w:rPr>
          <w:rFonts w:hint="default" w:ascii="Times New Roman" w:hAnsi="Times New Roman" w:eastAsia="方正仿宋简体" w:cs="Times New Roman"/>
          <w:color w:val="auto"/>
          <w:spacing w:val="-4"/>
          <w:sz w:val="28"/>
          <w:szCs w:val="28"/>
          <w:highlight w:val="none"/>
        </w:rPr>
        <w:t>、严格遵守国家法律法规及各项纪律规定，不采取任何不正当手段干扰四川省天府质量奖的</w:t>
      </w:r>
      <w:r>
        <w:rPr>
          <w:rFonts w:hint="default" w:ascii="Times New Roman" w:hAnsi="Times New Roman" w:eastAsia="方正仿宋简体" w:cs="Times New Roman"/>
          <w:color w:val="auto"/>
          <w:spacing w:val="-4"/>
          <w:sz w:val="28"/>
          <w:szCs w:val="28"/>
          <w:highlight w:val="none"/>
          <w:lang w:eastAsia="zh-CN"/>
        </w:rPr>
        <w:t>评选</w:t>
      </w:r>
      <w:r>
        <w:rPr>
          <w:rFonts w:hint="default" w:ascii="Times New Roman" w:hAnsi="Times New Roman" w:eastAsia="方正仿宋简体" w:cs="Times New Roman"/>
          <w:color w:val="auto"/>
          <w:spacing w:val="-4"/>
          <w:sz w:val="28"/>
          <w:szCs w:val="28"/>
          <w:highlight w:val="none"/>
        </w:rPr>
        <w:t>工作</w:t>
      </w:r>
      <w:r>
        <w:rPr>
          <w:rFonts w:hint="default" w:ascii="Times New Roman" w:hAnsi="Times New Roman" w:eastAsia="方正仿宋简体" w:cs="Times New Roman"/>
          <w:color w:val="auto"/>
          <w:spacing w:val="-4"/>
          <w:sz w:val="28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auto"/>
          <w:spacing w:val="-4"/>
          <w:sz w:val="28"/>
          <w:szCs w:val="24"/>
          <w:highlight w:val="none"/>
        </w:rPr>
        <w:t>自觉维护</w:t>
      </w:r>
      <w:r>
        <w:rPr>
          <w:rFonts w:hint="default" w:ascii="Times New Roman" w:hAnsi="Times New Roman" w:eastAsia="方正仿宋简体" w:cs="Times New Roman"/>
          <w:color w:val="auto"/>
          <w:spacing w:val="-4"/>
          <w:sz w:val="28"/>
          <w:szCs w:val="24"/>
          <w:highlight w:val="none"/>
          <w:lang w:val="en-US" w:eastAsia="zh-CN"/>
        </w:rPr>
        <w:t>四川省天府</w:t>
      </w:r>
      <w:r>
        <w:rPr>
          <w:rFonts w:hint="default" w:ascii="Times New Roman" w:hAnsi="Times New Roman" w:eastAsia="方正仿宋简体" w:cs="Times New Roman"/>
          <w:color w:val="auto"/>
          <w:spacing w:val="-4"/>
          <w:sz w:val="28"/>
          <w:szCs w:val="24"/>
          <w:highlight w:val="none"/>
        </w:rPr>
        <w:t>质量奖的严肃性、权威性和独立性。</w:t>
      </w:r>
    </w:p>
    <w:p w14:paraId="3D8F62C3">
      <w:pPr>
        <w:spacing w:line="580" w:lineRule="exact"/>
        <w:ind w:firstLine="544" w:firstLineChars="200"/>
        <w:rPr>
          <w:rFonts w:hint="default" w:ascii="Times New Roman" w:hAnsi="Times New Roman" w:eastAsia="方正仿宋简体" w:cs="Times New Roman"/>
          <w:color w:val="auto"/>
          <w:spacing w:val="-4"/>
          <w:sz w:val="28"/>
          <w:szCs w:val="28"/>
          <w:highlight w:val="none"/>
        </w:rPr>
      </w:pPr>
      <w:r>
        <w:rPr>
          <w:rFonts w:hint="eastAsia" w:ascii="Times New Roman" w:hAnsi="Times New Roman" w:cs="Times New Roman"/>
          <w:color w:val="auto"/>
          <w:spacing w:val="-4"/>
          <w:sz w:val="28"/>
          <w:szCs w:val="28"/>
          <w:highlight w:val="none"/>
          <w:lang w:val="en-US" w:eastAsia="zh-CN"/>
        </w:rPr>
        <w:t>五</w:t>
      </w:r>
      <w:r>
        <w:rPr>
          <w:rFonts w:hint="default" w:ascii="Times New Roman" w:hAnsi="Times New Roman" w:eastAsia="方正仿宋简体" w:cs="Times New Roman"/>
          <w:color w:val="auto"/>
          <w:spacing w:val="-4"/>
          <w:sz w:val="28"/>
          <w:szCs w:val="28"/>
          <w:highlight w:val="none"/>
        </w:rPr>
        <w:t>、在获得四川省天府质量奖或</w:t>
      </w:r>
      <w:r>
        <w:rPr>
          <w:rFonts w:hint="eastAsia" w:ascii="Times New Roman" w:hAnsi="Times New Roman" w:cs="Times New Roman"/>
          <w:color w:val="auto"/>
          <w:spacing w:val="-4"/>
          <w:sz w:val="28"/>
          <w:szCs w:val="28"/>
          <w:highlight w:val="none"/>
          <w:lang w:eastAsia="zh-CN"/>
        </w:rPr>
        <w:t>四川省天府质量奖</w:t>
      </w:r>
      <w:r>
        <w:rPr>
          <w:rFonts w:hint="default" w:ascii="Times New Roman" w:hAnsi="Times New Roman" w:eastAsia="方正仿宋简体" w:cs="Times New Roman"/>
          <w:color w:val="auto"/>
          <w:spacing w:val="-4"/>
          <w:sz w:val="28"/>
          <w:szCs w:val="28"/>
          <w:highlight w:val="none"/>
        </w:rPr>
        <w:t>提名奖后，同意向社会公开、宣传、共享</w:t>
      </w:r>
      <w:r>
        <w:rPr>
          <w:rFonts w:hint="eastAsia" w:ascii="Times New Roman" w:hAnsi="Times New Roman" w:cs="Times New Roman"/>
          <w:color w:val="auto"/>
          <w:spacing w:val="-4"/>
          <w:sz w:val="28"/>
          <w:szCs w:val="28"/>
          <w:highlight w:val="none"/>
          <w:lang w:eastAsia="zh-CN"/>
        </w:rPr>
        <w:t>个人</w:t>
      </w:r>
      <w:r>
        <w:rPr>
          <w:rFonts w:hint="eastAsia" w:ascii="Times New Roman" w:hAnsi="Times New Roman" w:cs="Times New Roman"/>
          <w:color w:val="auto"/>
          <w:spacing w:val="-4"/>
          <w:sz w:val="28"/>
          <w:szCs w:val="28"/>
          <w:highlight w:val="none"/>
          <w:lang w:val="en-US" w:eastAsia="zh-CN"/>
        </w:rPr>
        <w:t>先进的质量工作经验、质量管理经验或质量研究成果</w:t>
      </w:r>
      <w:r>
        <w:rPr>
          <w:rFonts w:hint="default" w:ascii="Times New Roman" w:hAnsi="Times New Roman" w:eastAsia="方正仿宋简体" w:cs="Times New Roman"/>
          <w:color w:val="auto"/>
          <w:spacing w:val="-4"/>
          <w:sz w:val="28"/>
          <w:szCs w:val="28"/>
          <w:highlight w:val="none"/>
        </w:rPr>
        <w:t>（涉及商业机密的除外），主动向社会传播质量</w:t>
      </w:r>
      <w:r>
        <w:rPr>
          <w:rFonts w:hint="eastAsia" w:ascii="Times New Roman" w:hAnsi="Times New Roman" w:cs="Times New Roman"/>
          <w:color w:val="auto"/>
          <w:spacing w:val="-4"/>
          <w:sz w:val="28"/>
          <w:szCs w:val="28"/>
          <w:highlight w:val="none"/>
          <w:lang w:val="en-US" w:eastAsia="zh-CN"/>
        </w:rPr>
        <w:t>理念</w:t>
      </w:r>
      <w:r>
        <w:rPr>
          <w:rFonts w:hint="eastAsia" w:ascii="Times New Roman" w:hAnsi="Times New Roman" w:cs="Times New Roman"/>
          <w:color w:val="auto"/>
          <w:spacing w:val="-4"/>
          <w:sz w:val="28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auto"/>
          <w:spacing w:val="-4"/>
          <w:sz w:val="28"/>
          <w:szCs w:val="28"/>
          <w:highlight w:val="none"/>
        </w:rPr>
        <w:t>为提升本省质量水平做出积极贡献</w:t>
      </w:r>
      <w:r>
        <w:rPr>
          <w:rFonts w:hint="default" w:ascii="Times New Roman" w:hAnsi="Times New Roman" w:eastAsia="方正仿宋简体" w:cs="Times New Roman"/>
          <w:color w:val="auto"/>
          <w:spacing w:val="-4"/>
          <w:sz w:val="28"/>
          <w:szCs w:val="28"/>
          <w:highlight w:val="none"/>
          <w:lang w:eastAsia="zh-CN"/>
        </w:rPr>
        <w:t>；</w:t>
      </w:r>
      <w:r>
        <w:rPr>
          <w:rFonts w:hint="default" w:ascii="Times New Roman" w:hAnsi="Times New Roman" w:eastAsia="方正仿宋简体" w:cs="Times New Roman"/>
          <w:color w:val="auto"/>
          <w:spacing w:val="-4"/>
          <w:sz w:val="28"/>
          <w:szCs w:val="28"/>
          <w:highlight w:val="none"/>
        </w:rPr>
        <w:t>严格按规定宣传和使用所获荣誉称号，不将天府质量奖标识用于具体</w:t>
      </w:r>
      <w:r>
        <w:rPr>
          <w:rFonts w:hint="eastAsia" w:ascii="Times New Roman" w:hAnsi="Times New Roman" w:cs="Times New Roman"/>
          <w:color w:val="auto"/>
          <w:spacing w:val="-4"/>
          <w:sz w:val="28"/>
          <w:szCs w:val="28"/>
          <w:highlight w:val="none"/>
          <w:lang w:eastAsia="zh-CN"/>
        </w:rPr>
        <w:t>农产品、</w:t>
      </w:r>
      <w:r>
        <w:rPr>
          <w:rFonts w:hint="default" w:ascii="Times New Roman" w:hAnsi="Times New Roman" w:eastAsia="方正仿宋简体" w:cs="Times New Roman"/>
          <w:color w:val="auto"/>
          <w:spacing w:val="-4"/>
          <w:sz w:val="28"/>
          <w:szCs w:val="28"/>
          <w:highlight w:val="none"/>
        </w:rPr>
        <w:t>产品、</w:t>
      </w:r>
      <w:r>
        <w:rPr>
          <w:rFonts w:hint="eastAsia" w:ascii="Times New Roman" w:hAnsi="Times New Roman" w:cs="Times New Roman"/>
          <w:color w:val="auto"/>
          <w:spacing w:val="-4"/>
          <w:sz w:val="28"/>
          <w:szCs w:val="28"/>
          <w:highlight w:val="none"/>
          <w:lang w:eastAsia="zh-CN"/>
        </w:rPr>
        <w:t>工程或</w:t>
      </w:r>
      <w:r>
        <w:rPr>
          <w:rFonts w:hint="default" w:ascii="Times New Roman" w:hAnsi="Times New Roman" w:eastAsia="方正仿宋简体" w:cs="Times New Roman"/>
          <w:color w:val="auto"/>
          <w:spacing w:val="-4"/>
          <w:sz w:val="28"/>
          <w:szCs w:val="28"/>
          <w:highlight w:val="none"/>
        </w:rPr>
        <w:t>服务的宣传。</w:t>
      </w:r>
    </w:p>
    <w:p w14:paraId="6B619EED">
      <w:pPr>
        <w:jc w:val="center"/>
        <w:rPr>
          <w:rFonts w:ascii="Times New Roman" w:hAnsi="Times New Roman" w:cs="Times New Roman"/>
          <w:color w:val="auto"/>
          <w:szCs w:val="32"/>
          <w:highlight w:val="none"/>
        </w:rPr>
      </w:pPr>
    </w:p>
    <w:p w14:paraId="5BDAF4DA">
      <w:pPr>
        <w:spacing w:line="240" w:lineRule="auto"/>
        <w:ind w:firstLine="4216" w:firstLineChars="1550"/>
        <w:jc w:val="left"/>
        <w:rPr>
          <w:rFonts w:ascii="Times New Roman" w:hAnsi="Times New Roman" w:cs="Times New Roman"/>
          <w:color w:val="auto"/>
          <w:spacing w:val="-4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pacing w:val="-4"/>
          <w:sz w:val="28"/>
          <w:szCs w:val="28"/>
          <w:highlight w:val="none"/>
        </w:rPr>
        <w:t>申报人（签字）：</w:t>
      </w:r>
    </w:p>
    <w:p w14:paraId="364C246A">
      <w:pPr>
        <w:spacing w:line="240" w:lineRule="auto"/>
        <w:ind w:firstLine="4216" w:firstLineChars="1550"/>
        <w:jc w:val="left"/>
        <w:rPr>
          <w:rFonts w:hint="eastAsia" w:ascii="Times New Roman" w:hAnsi="Times New Roman" w:cs="Times New Roman"/>
          <w:color w:val="auto"/>
          <w:spacing w:val="-4"/>
          <w:sz w:val="28"/>
          <w:szCs w:val="28"/>
          <w:highlight w:val="none"/>
          <w:lang w:eastAsia="zh-CN"/>
        </w:rPr>
      </w:pPr>
      <w:r>
        <w:rPr>
          <w:rFonts w:hint="eastAsia" w:ascii="Times New Roman" w:hAnsi="Times New Roman" w:cs="Times New Roman"/>
          <w:color w:val="auto"/>
          <w:spacing w:val="-4"/>
          <w:sz w:val="28"/>
          <w:szCs w:val="28"/>
          <w:highlight w:val="none"/>
          <w:lang w:eastAsia="zh-CN"/>
        </w:rPr>
        <w:t>所属单位法定代表人（签字）：</w:t>
      </w:r>
    </w:p>
    <w:p w14:paraId="4C5CD7CB">
      <w:pPr>
        <w:spacing w:line="240" w:lineRule="auto"/>
        <w:ind w:firstLine="4216" w:firstLineChars="1550"/>
        <w:jc w:val="left"/>
        <w:rPr>
          <w:rFonts w:hint="eastAsia" w:ascii="Times New Roman" w:hAnsi="Times New Roman" w:cs="Times New Roman"/>
          <w:color w:val="auto"/>
          <w:spacing w:val="-4"/>
          <w:sz w:val="28"/>
          <w:szCs w:val="28"/>
          <w:highlight w:val="none"/>
          <w:lang w:eastAsia="zh-CN"/>
        </w:rPr>
      </w:pPr>
      <w:r>
        <w:rPr>
          <w:rFonts w:hint="eastAsia" w:ascii="Times New Roman" w:hAnsi="Times New Roman" w:cs="Times New Roman"/>
          <w:color w:val="auto"/>
          <w:spacing w:val="-4"/>
          <w:sz w:val="28"/>
          <w:szCs w:val="28"/>
          <w:highlight w:val="none"/>
          <w:lang w:eastAsia="zh-CN"/>
        </w:rPr>
        <w:t>所属单位（</w:t>
      </w:r>
      <w:r>
        <w:rPr>
          <w:rFonts w:hint="eastAsia" w:ascii="Times New Roman" w:hAnsi="Times New Roman" w:cs="Times New Roman"/>
          <w:color w:val="auto"/>
          <w:spacing w:val="-4"/>
          <w:sz w:val="28"/>
          <w:szCs w:val="28"/>
          <w:highlight w:val="none"/>
          <w:lang w:val="en-US" w:eastAsia="zh-CN"/>
        </w:rPr>
        <w:t>盖章</w:t>
      </w:r>
      <w:r>
        <w:rPr>
          <w:rFonts w:hint="eastAsia" w:ascii="Times New Roman" w:hAnsi="Times New Roman" w:cs="Times New Roman"/>
          <w:color w:val="auto"/>
          <w:spacing w:val="-4"/>
          <w:sz w:val="28"/>
          <w:szCs w:val="28"/>
          <w:highlight w:val="none"/>
          <w:lang w:eastAsia="zh-CN"/>
        </w:rPr>
        <w:t>）：</w:t>
      </w:r>
    </w:p>
    <w:p w14:paraId="6F159689">
      <w:pPr>
        <w:ind w:firstLine="4216" w:firstLineChars="1550"/>
        <w:jc w:val="left"/>
        <w:rPr>
          <w:rFonts w:ascii="Times New Roman" w:hAnsi="Times New Roman" w:cs="Times New Roman"/>
          <w:color w:val="auto"/>
          <w:highlight w:val="none"/>
        </w:rPr>
      </w:pPr>
      <w:r>
        <w:rPr>
          <w:rFonts w:ascii="Times New Roman" w:hAnsi="Times New Roman" w:cs="Times New Roman"/>
          <w:color w:val="auto"/>
          <w:spacing w:val="-4"/>
          <w:sz w:val="28"/>
          <w:szCs w:val="28"/>
          <w:highlight w:val="none"/>
        </w:rPr>
        <w:t xml:space="preserve">日期：    年    月  </w:t>
      </w:r>
      <w:r>
        <w:rPr>
          <w:rFonts w:hint="eastAsia" w:ascii="Times New Roman" w:hAnsi="Times New Roman" w:cs="Times New Roman"/>
          <w:color w:val="auto"/>
          <w:spacing w:val="-4"/>
          <w:sz w:val="28"/>
          <w:szCs w:val="28"/>
          <w:highlight w:val="none"/>
          <w:lang w:val="en-US" w:eastAsia="zh-CN"/>
        </w:rPr>
        <w:t xml:space="preserve"> 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  <w:highlight w:val="none"/>
        </w:rPr>
        <w:t xml:space="preserve"> 日</w:t>
      </w:r>
    </w:p>
    <w:p w14:paraId="0FAD79CC">
      <w:pPr>
        <w:snapToGrid w:val="0"/>
        <w:jc w:val="left"/>
        <w:rPr>
          <w:rFonts w:ascii="方正小标宋简体" w:hAnsi="方正小标宋简体" w:eastAsia="方正小标宋简体" w:cs="方正小标宋简体"/>
          <w:color w:val="auto"/>
          <w:szCs w:val="32"/>
          <w:highlight w:val="none"/>
        </w:rPr>
      </w:pPr>
      <w:r>
        <w:rPr>
          <w:rFonts w:ascii="Times New Roman" w:hAnsi="Times New Roman" w:cs="Times New Roman"/>
          <w:color w:val="auto"/>
          <w:highlight w:val="none"/>
        </w:rPr>
        <w:br w:type="page"/>
      </w:r>
      <w:r>
        <w:rPr>
          <w:rFonts w:hint="eastAsia" w:ascii="方正黑体简体" w:hAnsi="方正黑体简体" w:eastAsia="方正黑体简体" w:cs="方正黑体简体"/>
          <w:color w:val="auto"/>
          <w:szCs w:val="32"/>
          <w:highlight w:val="none"/>
        </w:rPr>
        <w:t>一、个人基本情况</w:t>
      </w:r>
    </w:p>
    <w:tbl>
      <w:tblPr>
        <w:tblStyle w:val="10"/>
        <w:tblW w:w="98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7"/>
        <w:gridCol w:w="1765"/>
        <w:gridCol w:w="1044"/>
        <w:gridCol w:w="402"/>
        <w:gridCol w:w="1388"/>
        <w:gridCol w:w="1028"/>
        <w:gridCol w:w="2413"/>
      </w:tblGrid>
      <w:tr w14:paraId="09D26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00278">
            <w:pPr>
              <w:spacing w:line="62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姓   名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F3A27">
            <w:pPr>
              <w:spacing w:line="62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DC864">
            <w:pPr>
              <w:spacing w:line="62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2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78B84">
            <w:pPr>
              <w:spacing w:line="62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C1EA9">
            <w:pPr>
              <w:spacing w:line="62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照片（正面免冠2寸彩色近照）</w:t>
            </w:r>
          </w:p>
        </w:tc>
      </w:tr>
      <w:tr w14:paraId="38791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8F81A">
            <w:pPr>
              <w:spacing w:line="62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性   别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D43DF">
            <w:pPr>
              <w:spacing w:line="62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B7CD5">
            <w:pPr>
              <w:spacing w:line="62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2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3ED3B">
            <w:pPr>
              <w:spacing w:line="62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43B42">
            <w:pPr>
              <w:widowControl/>
              <w:spacing w:line="62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</w:tr>
      <w:tr w14:paraId="60703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44802">
            <w:pPr>
              <w:spacing w:line="62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职   称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C611A">
            <w:pPr>
              <w:spacing w:line="62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173FE">
            <w:pPr>
              <w:spacing w:line="62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学   历</w:t>
            </w:r>
          </w:p>
        </w:tc>
        <w:tc>
          <w:tcPr>
            <w:tcW w:w="2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73D3D">
            <w:pPr>
              <w:spacing w:line="62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B981D">
            <w:pPr>
              <w:widowControl/>
              <w:spacing w:line="62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</w:tr>
      <w:tr w14:paraId="4FD01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44BC0">
            <w:pPr>
              <w:spacing w:line="62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工作单位</w:t>
            </w:r>
          </w:p>
        </w:tc>
        <w:tc>
          <w:tcPr>
            <w:tcW w:w="5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8B144">
            <w:pPr>
              <w:spacing w:line="62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65515">
            <w:pPr>
              <w:widowControl/>
              <w:spacing w:line="62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</w:tr>
      <w:tr w14:paraId="36A47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3A5DB">
            <w:pPr>
              <w:spacing w:line="62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所在部门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13574">
            <w:pPr>
              <w:spacing w:line="62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B28BE">
            <w:pPr>
              <w:spacing w:line="62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职   务</w:t>
            </w:r>
          </w:p>
        </w:tc>
        <w:tc>
          <w:tcPr>
            <w:tcW w:w="2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16540">
            <w:pPr>
              <w:spacing w:line="62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8607D">
            <w:pPr>
              <w:widowControl/>
              <w:spacing w:line="62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</w:tr>
      <w:tr w14:paraId="64994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FC79C">
            <w:pPr>
              <w:spacing w:line="400" w:lineRule="exact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lang w:eastAsia="zh-CN"/>
              </w:rPr>
              <w:t>所属单位</w:t>
            </w:r>
          </w:p>
          <w:p w14:paraId="77A7E800">
            <w:pPr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lang w:eastAsia="zh-CN"/>
              </w:rPr>
              <w:t>组织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类型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superscript"/>
                <w:lang w:val="en-US" w:eastAsia="zh-CN"/>
              </w:rPr>
              <w:t>[1]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480EB">
            <w:pPr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8D070">
            <w:pPr>
              <w:spacing w:line="400" w:lineRule="exact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lang w:eastAsia="zh-CN"/>
              </w:rPr>
              <w:t>所属单位</w:t>
            </w:r>
          </w:p>
          <w:p w14:paraId="37C8D7ED">
            <w:pPr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superscript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组织规模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vertAlign w:val="superscript"/>
                <w:lang w:val="en-US" w:eastAsia="zh-CN"/>
              </w:rPr>
              <w:t>[2]</w:t>
            </w:r>
          </w:p>
        </w:tc>
        <w:tc>
          <w:tcPr>
            <w:tcW w:w="48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0364B">
            <w:pPr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 xml:space="preserve">特大型 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 xml:space="preserve">大型 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 xml:space="preserve">中型 </w:t>
            </w:r>
          </w:p>
          <w:p w14:paraId="322239A2">
            <w:pPr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 xml:space="preserve">小型 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微型</w:t>
            </w:r>
          </w:p>
        </w:tc>
      </w:tr>
      <w:tr w14:paraId="7B93A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99999">
            <w:pPr>
              <w:spacing w:line="62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工作年限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88C44">
            <w:pPr>
              <w:spacing w:line="62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FA533">
            <w:pPr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从事现岗位工作年限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9F6B1">
            <w:pPr>
              <w:spacing w:line="62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5EC20">
            <w:pPr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申报者</w:t>
            </w:r>
          </w:p>
          <w:p w14:paraId="36E54CF8">
            <w:pPr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类型</w:t>
            </w: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8AE6F">
            <w:pPr>
              <w:spacing w:line="400" w:lineRule="exact"/>
              <w:jc w:val="left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一线工作人员</w:t>
            </w:r>
          </w:p>
          <w:p w14:paraId="20BA8EFE">
            <w:pPr>
              <w:spacing w:line="400" w:lineRule="exact"/>
              <w:jc w:val="left"/>
              <w:rPr>
                <w:rFonts w:hint="default" w:ascii="Times New Roman" w:hAnsi="Times New Roman" w:cs="Times New Roman" w:eastAsiaTheme="minorEastAsia"/>
                <w:color w:val="auto"/>
                <w:spacing w:val="-11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组织质量管理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lang w:eastAsia="zh-CN"/>
              </w:rPr>
              <w:t>人员</w:t>
            </w:r>
          </w:p>
          <w:p w14:paraId="719841DE">
            <w:pPr>
              <w:spacing w:line="400" w:lineRule="exact"/>
              <w:jc w:val="left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color w:val="auto"/>
                <w:spacing w:val="-11"/>
                <w:sz w:val="24"/>
                <w:szCs w:val="24"/>
                <w:highlight w:val="none"/>
              </w:rPr>
              <w:t>质量领域专家学者</w:t>
            </w:r>
          </w:p>
        </w:tc>
      </w:tr>
      <w:tr w14:paraId="17E11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0A1F2">
            <w:pPr>
              <w:spacing w:line="62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2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715F9">
            <w:pPr>
              <w:spacing w:line="62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26FAF">
            <w:pPr>
              <w:spacing w:line="62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E-mail</w:t>
            </w:r>
          </w:p>
        </w:tc>
        <w:tc>
          <w:tcPr>
            <w:tcW w:w="3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66FB1">
            <w:pPr>
              <w:spacing w:line="62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</w:tr>
      <w:tr w14:paraId="5D352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7E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  <w:t>近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2年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  <w:t>是否获得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中国质量奖及提名奖</w:t>
            </w:r>
          </w:p>
        </w:tc>
        <w:tc>
          <w:tcPr>
            <w:tcW w:w="2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FC0E5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  <w:t>□是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（获奖时间：     ）</w:t>
            </w:r>
          </w:p>
          <w:p w14:paraId="6670D5EB">
            <w:pPr>
              <w:spacing w:line="400" w:lineRule="exact"/>
              <w:jc w:val="both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  <w:t>□否</w:t>
            </w:r>
          </w:p>
        </w:tc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B3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  <w:t>近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5年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  <w:t>是否获得天府质量奖（不含提名奖）</w:t>
            </w:r>
          </w:p>
        </w:tc>
        <w:tc>
          <w:tcPr>
            <w:tcW w:w="3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CC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  <w:t>□是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（获奖时间：     ）</w:t>
            </w:r>
          </w:p>
          <w:p w14:paraId="76058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  <w:t>□否</w:t>
            </w:r>
          </w:p>
        </w:tc>
      </w:tr>
      <w:tr w14:paraId="4BF14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9576E">
            <w:pPr>
              <w:spacing w:line="62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通讯地址</w:t>
            </w:r>
          </w:p>
        </w:tc>
        <w:tc>
          <w:tcPr>
            <w:tcW w:w="45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EE89D">
            <w:pPr>
              <w:spacing w:line="62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3A079">
            <w:pPr>
              <w:spacing w:line="62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邮编</w:t>
            </w: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44FAA">
            <w:pPr>
              <w:spacing w:line="62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</w:tr>
      <w:tr w14:paraId="60F90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  <w:jc w:val="center"/>
        </w:trPr>
        <w:tc>
          <w:tcPr>
            <w:tcW w:w="17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9F19EAB">
            <w:pPr>
              <w:spacing w:line="62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教育简历</w:t>
            </w:r>
          </w:p>
        </w:tc>
        <w:tc>
          <w:tcPr>
            <w:tcW w:w="804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F4ADE2">
            <w:pPr>
              <w:spacing w:line="62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</w:tr>
      <w:tr w14:paraId="19A05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  <w:jc w:val="center"/>
        </w:trPr>
        <w:tc>
          <w:tcPr>
            <w:tcW w:w="17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24E80E2">
            <w:pPr>
              <w:spacing w:line="62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工作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lang w:eastAsia="zh-CN"/>
              </w:rPr>
              <w:t>经历</w:t>
            </w:r>
          </w:p>
        </w:tc>
        <w:tc>
          <w:tcPr>
            <w:tcW w:w="804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E66F2F">
            <w:pPr>
              <w:spacing w:line="62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</w:tr>
      <w:tr w14:paraId="3BFC7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  <w:jc w:val="center"/>
        </w:trPr>
        <w:tc>
          <w:tcPr>
            <w:tcW w:w="17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A79C548">
            <w:pPr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社会团体兼职情况</w:t>
            </w:r>
          </w:p>
        </w:tc>
        <w:tc>
          <w:tcPr>
            <w:tcW w:w="804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2E314C2">
            <w:pPr>
              <w:spacing w:line="62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</w:tr>
      <w:tr w14:paraId="6006B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17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DADBA65">
            <w:pPr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近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年获得市级及以上主要荣誉情况</w:t>
            </w:r>
          </w:p>
        </w:tc>
        <w:tc>
          <w:tcPr>
            <w:tcW w:w="804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DFCC730">
            <w:pPr>
              <w:spacing w:line="62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</w:tr>
      <w:tr w14:paraId="482E7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17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56497D2">
            <w:pPr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学术论文、专著发表情况</w:t>
            </w:r>
          </w:p>
        </w:tc>
        <w:tc>
          <w:tcPr>
            <w:tcW w:w="804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1215662">
            <w:pPr>
              <w:tabs>
                <w:tab w:val="left" w:pos="1468"/>
              </w:tabs>
              <w:spacing w:line="62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</w:tr>
      <w:tr w14:paraId="18340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0" w:hRule="atLeast"/>
          <w:jc w:val="center"/>
        </w:trPr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205D9">
            <w:pPr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人才培养和技艺传承情况</w:t>
            </w:r>
          </w:p>
        </w:tc>
        <w:tc>
          <w:tcPr>
            <w:tcW w:w="80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C2DBD">
            <w:pPr>
              <w:tabs>
                <w:tab w:val="left" w:pos="1468"/>
              </w:tabs>
              <w:spacing w:line="62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6B4AA1D3">
      <w:pPr>
        <w:tabs>
          <w:tab w:val="left" w:pos="4264"/>
        </w:tabs>
        <w:spacing w:line="340" w:lineRule="exact"/>
        <w:ind w:firstLine="480" w:firstLineChars="200"/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注：1</w:t>
      </w:r>
      <w:r>
        <w:rPr>
          <w:rFonts w:hint="eastAsia" w:ascii="Times New Roman" w:hAnsi="Times New Roman" w:eastAsia="方正仿宋_GBK" w:cs="方正仿宋_GBK"/>
          <w:color w:val="auto"/>
          <w:sz w:val="24"/>
          <w:highlight w:val="none"/>
          <w:lang w:eastAsia="zh-CN"/>
        </w:rPr>
        <w:t>．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  <w:t>组织类型选填：（1）中央部门管理企业；（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  <w:t>）地方国有企业；（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  <w:t>）民营企业；（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  <w:t>）外商投资企业；（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  <w:t>）港澳台投资企业；（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  <w:t>）其他类型组织。</w:t>
      </w:r>
    </w:p>
    <w:p w14:paraId="3E6F1112">
      <w:pPr>
        <w:numPr>
          <w:ilvl w:val="0"/>
          <w:numId w:val="0"/>
        </w:numPr>
        <w:tabs>
          <w:tab w:val="left" w:pos="4264"/>
        </w:tabs>
        <w:spacing w:line="340" w:lineRule="exact"/>
        <w:ind w:firstLine="960" w:firstLineChars="400"/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 w:eastAsiaTheme="minorEastAsia"/>
          <w:color w:val="auto"/>
          <w:kern w:val="2"/>
          <w:sz w:val="24"/>
          <w:szCs w:val="24"/>
          <w:highlight w:val="none"/>
          <w:lang w:val="en-US" w:eastAsia="zh-CN" w:bidi="ar-SA"/>
        </w:rPr>
        <w:t>2</w:t>
      </w:r>
      <w:r>
        <w:rPr>
          <w:rFonts w:hint="eastAsia" w:ascii="Times New Roman" w:hAnsi="Times New Roman" w:eastAsia="方正仿宋_GBK" w:cs="方正仿宋_GBK"/>
          <w:color w:val="auto"/>
          <w:sz w:val="24"/>
          <w:highlight w:val="none"/>
          <w:lang w:eastAsia="zh-CN"/>
        </w:rPr>
        <w:t>．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组织规模划分</w:t>
      </w:r>
      <w:r>
        <w:rPr>
          <w:rFonts w:hint="eastAsia" w:asciiTheme="minorEastAsia" w:hAnsiTheme="minorEastAsia" w:eastAsiaTheme="minorEastAsia" w:cstheme="minorEastAsia"/>
          <w:color w:val="auto"/>
          <w:spacing w:val="-4"/>
          <w:sz w:val="24"/>
          <w:szCs w:val="24"/>
          <w:highlight w:val="none"/>
          <w:lang w:val="en-US" w:eastAsia="zh-CN"/>
        </w:rPr>
        <w:t>参照</w:t>
      </w:r>
      <w:r>
        <w:rPr>
          <w:rFonts w:hint="eastAsia" w:asciiTheme="minorEastAsia" w:hAnsiTheme="minorEastAsia" w:eastAsiaTheme="minorEastAsia" w:cstheme="minorEastAsia"/>
          <w:color w:val="auto"/>
          <w:spacing w:val="-4"/>
          <w:sz w:val="24"/>
          <w:szCs w:val="24"/>
          <w:highlight w:val="none"/>
        </w:rPr>
        <w:t>国家统计局关于大中小微型企业划分</w:t>
      </w:r>
      <w:r>
        <w:rPr>
          <w:rFonts w:hint="eastAsia" w:asciiTheme="minorEastAsia" w:hAnsiTheme="minorEastAsia" w:eastAsiaTheme="minorEastAsia" w:cstheme="minorEastAsia"/>
          <w:color w:val="auto"/>
          <w:spacing w:val="-4"/>
          <w:sz w:val="24"/>
          <w:szCs w:val="24"/>
          <w:highlight w:val="none"/>
          <w:lang w:val="en-US" w:eastAsia="zh-CN"/>
        </w:rPr>
        <w:t>相关规定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。特大型工业企业划分</w:t>
      </w:r>
      <w:r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标准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详见国家统计局《特大型工业企业划分标准》。</w:t>
      </w:r>
    </w:p>
    <w:p w14:paraId="3CE3BA7A">
      <w:pPr>
        <w:numPr>
          <w:ilvl w:val="0"/>
          <w:numId w:val="0"/>
        </w:numPr>
        <w:tabs>
          <w:tab w:val="left" w:pos="4264"/>
        </w:tabs>
        <w:spacing w:line="340" w:lineRule="exact"/>
        <w:ind w:firstLine="960" w:firstLineChars="400"/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 w:eastAsiaTheme="minorEastAsia"/>
          <w:color w:val="auto"/>
          <w:kern w:val="2"/>
          <w:sz w:val="24"/>
          <w:szCs w:val="24"/>
          <w:highlight w:val="none"/>
          <w:lang w:val="en-US" w:eastAsia="zh-CN" w:bidi="ar-SA"/>
        </w:rPr>
        <w:t>3</w:t>
      </w:r>
      <w:r>
        <w:rPr>
          <w:rFonts w:hint="eastAsia" w:ascii="Times New Roman" w:hAnsi="Times New Roman" w:eastAsia="方正仿宋_GBK" w:cs="方正仿宋_GBK"/>
          <w:color w:val="auto"/>
          <w:sz w:val="24"/>
          <w:highlight w:val="none"/>
          <w:lang w:eastAsia="zh-CN"/>
        </w:rPr>
        <w:t>．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  <w:t>带</w:t>
      </w:r>
      <w:r>
        <w:rPr>
          <w:rFonts w:hint="eastAsia" w:asciiTheme="minorEastAsia" w:hAnsiTheme="minorEastAsia" w:eastAsiaTheme="minorEastAsia" w:cstheme="minorEastAsia"/>
          <w:color w:val="auto"/>
          <w:spacing w:val="-4"/>
          <w:sz w:val="24"/>
          <w:szCs w:val="24"/>
          <w:highlight w:val="none"/>
          <w:lang w:eastAsia="zh-CN"/>
        </w:rPr>
        <w:t>“□”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  <w:t>的项目，请在符合项的</w:t>
      </w:r>
      <w:r>
        <w:rPr>
          <w:rFonts w:hint="eastAsia" w:asciiTheme="minorEastAsia" w:hAnsiTheme="minorEastAsia" w:eastAsiaTheme="minorEastAsia" w:cstheme="minorEastAsia"/>
          <w:color w:val="auto"/>
          <w:spacing w:val="-4"/>
          <w:sz w:val="24"/>
          <w:szCs w:val="24"/>
          <w:highlight w:val="none"/>
          <w:lang w:eastAsia="zh-CN"/>
        </w:rPr>
        <w:t>“□”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  <w:t>内打“√”。</w:t>
      </w:r>
    </w:p>
    <w:p w14:paraId="1B34FEF2">
      <w:pPr>
        <w:tabs>
          <w:tab w:val="left" w:pos="4264"/>
        </w:tabs>
        <w:spacing w:line="340" w:lineRule="exact"/>
        <w:ind w:firstLine="960" w:firstLineChars="400"/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</w:pPr>
    </w:p>
    <w:p w14:paraId="09730B1C">
      <w:pPr>
        <w:spacing w:line="594" w:lineRule="exact"/>
        <w:rPr>
          <w:rFonts w:ascii="方正小标宋简体" w:hAnsi="方正小标宋简体" w:eastAsia="方正小标宋简体" w:cs="方正小标宋简体"/>
          <w:b/>
          <w:color w:val="auto"/>
          <w:szCs w:val="32"/>
          <w:highlight w:val="none"/>
        </w:rPr>
      </w:pPr>
    </w:p>
    <w:p w14:paraId="1EACD1C7">
      <w:pPr>
        <w:spacing w:line="594" w:lineRule="exact"/>
        <w:rPr>
          <w:rFonts w:ascii="方正小标宋简体" w:hAnsi="方正小标宋简体" w:eastAsia="方正小标宋简体" w:cs="方正小标宋简体"/>
          <w:b/>
          <w:color w:val="auto"/>
          <w:szCs w:val="32"/>
          <w:highlight w:val="none"/>
        </w:rPr>
        <w:sectPr>
          <w:footerReference r:id="rId9" w:type="first"/>
          <w:footerReference r:id="rId7" w:type="default"/>
          <w:footerReference r:id="rId8" w:type="even"/>
          <w:pgSz w:w="11906" w:h="16838"/>
          <w:pgMar w:top="1440" w:right="1474" w:bottom="1440" w:left="1474" w:header="851" w:footer="737" w:gutter="0"/>
          <w:pgNumType w:fmt="decimal" w:start="1"/>
          <w:cols w:space="0" w:num="1"/>
          <w:titlePg/>
          <w:docGrid w:type="linesAndChars" w:linePitch="603" w:charSpace="-22"/>
        </w:sectPr>
      </w:pPr>
    </w:p>
    <w:p w14:paraId="68DBBD3F">
      <w:pPr>
        <w:adjustRightInd w:val="0"/>
        <w:snapToGrid w:val="0"/>
        <w:spacing w:line="600" w:lineRule="exact"/>
        <w:jc w:val="left"/>
        <w:rPr>
          <w:rFonts w:hint="eastAsia" w:ascii="方正黑体简体" w:hAnsi="方正黑体简体" w:eastAsia="方正黑体简体" w:cs="方正黑体简体"/>
          <w:bCs/>
          <w:color w:val="auto"/>
          <w:kern w:val="0"/>
          <w:szCs w:val="32"/>
          <w:highlight w:val="none"/>
        </w:rPr>
      </w:pPr>
      <w:r>
        <w:rPr>
          <w:rFonts w:hint="eastAsia" w:ascii="方正黑体简体" w:hAnsi="方正黑体简体" w:eastAsia="方正黑体简体" w:cs="方正黑体简体"/>
          <w:bCs/>
          <w:color w:val="auto"/>
          <w:kern w:val="0"/>
          <w:szCs w:val="32"/>
          <w:highlight w:val="none"/>
        </w:rPr>
        <w:t>二、个人概述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5"/>
      </w:tblGrid>
      <w:tr w14:paraId="5DD93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2" w:hRule="atLeast"/>
        </w:trPr>
        <w:tc>
          <w:tcPr>
            <w:tcW w:w="8835" w:type="dxa"/>
          </w:tcPr>
          <w:p w14:paraId="13A8B880">
            <w:pPr>
              <w:pStyle w:val="23"/>
              <w:keepNext w:val="0"/>
              <w:keepLines w:val="0"/>
              <w:pageBreakBefore w:val="0"/>
              <w:widowControl w:val="0"/>
              <w:tabs>
                <w:tab w:val="left" w:pos="7088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482"/>
              <w:jc w:val="left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4"/>
                <w:highlight w:val="none"/>
              </w:rPr>
              <w:t>一、基本情况</w:t>
            </w:r>
          </w:p>
          <w:p w14:paraId="56332AEF">
            <w:pPr>
              <w:pStyle w:val="23"/>
              <w:keepNext w:val="0"/>
              <w:keepLines w:val="0"/>
              <w:pageBreakBefore w:val="0"/>
              <w:widowControl w:val="0"/>
              <w:tabs>
                <w:tab w:val="left" w:pos="7088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48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</w:rPr>
              <w:t>个人基本情况、政治素质、职业操守等方面。</w:t>
            </w:r>
          </w:p>
          <w:p w14:paraId="2ACFC4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480" w:firstLineChars="200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4"/>
                <w:highlight w:val="none"/>
              </w:rPr>
              <w:t>二、主要业绩</w:t>
            </w:r>
          </w:p>
          <w:p w14:paraId="0FBD1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480" w:firstLineChars="20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</w:rPr>
              <w:t>一线工作人员（工人、技师）：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4"/>
                <w:highlight w:val="none"/>
                <w:lang w:val="en-US" w:eastAsia="zh-CN"/>
              </w:rPr>
              <w:t>主要包括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</w:rPr>
              <w:t>但不限于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4"/>
                <w:highlight w:val="none"/>
                <w:lang w:val="en-US" w:eastAsia="zh-CN"/>
              </w:rPr>
              <w:t>在质量工作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</w:rPr>
              <w:t>一线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4"/>
                <w:highlight w:val="none"/>
                <w:lang w:val="en-US" w:eastAsia="zh-CN"/>
              </w:rPr>
              <w:t>取得的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</w:rPr>
              <w:t>工作成绩，如质量技术与工具的应用成果、发明或创新的工法等（个人在质量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4"/>
                <w:highlight w:val="none"/>
                <w:lang w:val="en-US" w:eastAsia="zh-CN"/>
              </w:rPr>
              <w:t>相关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</w:rPr>
              <w:t>方面获得的荣誉）。</w:t>
            </w:r>
          </w:p>
          <w:p w14:paraId="7E8971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480" w:firstLineChars="20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</w:rPr>
              <w:t>组织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4"/>
                <w:highlight w:val="none"/>
                <w:lang w:eastAsia="zh-CN"/>
              </w:rPr>
              <w:t>质量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</w:rPr>
              <w:t>管理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4"/>
                <w:highlight w:val="none"/>
                <w:lang w:val="en-US" w:eastAsia="zh-CN"/>
              </w:rPr>
              <w:t>人员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</w:rPr>
              <w:t>（中层及以上）：主要包括但不限于在组织、策划、控制、协调本企业质量管理方面的做法、经验、取得的成效；在推广、应用先进质量管理方法、模式，质量技术方面等质量管理实践中的情况。（个人、组织在质量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4"/>
                <w:highlight w:val="none"/>
                <w:lang w:val="en-US" w:eastAsia="zh-CN"/>
              </w:rPr>
              <w:t>相关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</w:rPr>
              <w:t>方面获得的荣誉）。</w:t>
            </w:r>
          </w:p>
          <w:p w14:paraId="58ED9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480" w:firstLineChars="20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4"/>
                <w:highlight w:val="none"/>
                <w:lang w:eastAsia="zh-CN"/>
              </w:rPr>
              <w:t>质量领域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</w:rPr>
              <w:t>专家学者：主要包括但不限于在质量理论研究、质量技术创新与推广应用等方面的主要工作成绩，取得效果等，如专著、发表的论文、参加国际与国内学术会议及发表论文，指导企业质量管理取得的业绩等（个人在质量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4"/>
                <w:highlight w:val="none"/>
                <w:lang w:val="en-US" w:eastAsia="zh-CN"/>
              </w:rPr>
              <w:t>相关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</w:rPr>
              <w:t>方面获得的荣誉）。</w:t>
            </w:r>
          </w:p>
          <w:p w14:paraId="090C7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480" w:firstLineChars="200"/>
              <w:textAlignment w:val="auto"/>
              <w:rPr>
                <w:rFonts w:hint="default" w:ascii="Times New Roman" w:hAnsi="Times New Roman" w:cs="Times New Roman" w:eastAsiaTheme="minorEastAsia"/>
                <w:b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auto"/>
                <w:sz w:val="24"/>
                <w:highlight w:val="none"/>
              </w:rPr>
              <w:t>三、在本地、本行业大力推广应用先进的质量理念、模式和方法，为区域质量、行业质量或组织的质量水平提升做出突出贡献等情况。</w:t>
            </w:r>
          </w:p>
          <w:p w14:paraId="079ED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480" w:firstLineChars="200"/>
              <w:textAlignment w:val="auto"/>
              <w:rPr>
                <w:rFonts w:hint="default" w:ascii="Times New Roman" w:hAnsi="Times New Roman" w:cs="Times New Roman" w:eastAsiaTheme="minorEastAsia"/>
                <w:b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auto"/>
                <w:sz w:val="24"/>
                <w:highlight w:val="none"/>
              </w:rPr>
              <w:t>四、发挥带动作用，带队伍，培养理论或实践人才等情况。</w:t>
            </w:r>
          </w:p>
          <w:p w14:paraId="38839D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Times New Roman" w:hAnsi="Times New Roman" w:cs="Times New Roman" w:eastAsiaTheme="minorEastAsia"/>
                <w:bCs/>
                <w:color w:val="auto"/>
                <w:kern w:val="0"/>
                <w:szCs w:val="32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4"/>
                <w:highlight w:val="none"/>
                <w:lang w:val="en-US" w:eastAsia="zh-CN"/>
              </w:rPr>
              <w:t>以上内容不超过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</w:rPr>
              <w:t>3000字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4"/>
                <w:highlight w:val="none"/>
                <w:lang w:eastAsia="zh-CN"/>
              </w:rPr>
              <w:t>）</w:t>
            </w:r>
          </w:p>
        </w:tc>
      </w:tr>
    </w:tbl>
    <w:p w14:paraId="5C46C7FA">
      <w:pPr>
        <w:adjustRightInd w:val="0"/>
        <w:snapToGrid w:val="0"/>
        <w:spacing w:line="600" w:lineRule="exact"/>
        <w:jc w:val="left"/>
        <w:rPr>
          <w:rFonts w:ascii="Times New Roman" w:hAnsi="Times New Roman" w:eastAsia="方正小标宋简体" w:cs="Times New Roman"/>
          <w:bCs/>
          <w:color w:val="auto"/>
          <w:kern w:val="0"/>
          <w:szCs w:val="32"/>
          <w:highlight w:val="none"/>
        </w:rPr>
      </w:pPr>
    </w:p>
    <w:p w14:paraId="0A217386">
      <w:pPr>
        <w:adjustRightInd w:val="0"/>
        <w:snapToGrid w:val="0"/>
        <w:spacing w:line="600" w:lineRule="exact"/>
        <w:jc w:val="left"/>
        <w:rPr>
          <w:rFonts w:ascii="Times New Roman" w:hAnsi="Times New Roman" w:eastAsia="方正小标宋简体" w:cs="Times New Roman"/>
          <w:bCs/>
          <w:color w:val="auto"/>
          <w:kern w:val="0"/>
          <w:szCs w:val="32"/>
          <w:highlight w:val="none"/>
        </w:rPr>
        <w:sectPr>
          <w:pgSz w:w="11906" w:h="16838"/>
          <w:pgMar w:top="1440" w:right="1474" w:bottom="1440" w:left="1587" w:header="851" w:footer="737" w:gutter="0"/>
          <w:pgNumType w:fmt="decimal"/>
          <w:cols w:space="0" w:num="1"/>
          <w:titlePg/>
          <w:docGrid w:type="linesAndChars" w:linePitch="603" w:charSpace="-22"/>
        </w:sectPr>
      </w:pPr>
    </w:p>
    <w:p w14:paraId="382DF0C4">
      <w:pPr>
        <w:adjustRightInd w:val="0"/>
        <w:snapToGrid w:val="0"/>
        <w:spacing w:line="600" w:lineRule="exact"/>
        <w:jc w:val="left"/>
        <w:rPr>
          <w:rFonts w:hint="eastAsia" w:ascii="方正黑体简体" w:hAnsi="方正黑体简体" w:eastAsia="方正黑体简体" w:cs="方正黑体简体"/>
          <w:bCs/>
          <w:color w:val="auto"/>
          <w:kern w:val="0"/>
          <w:szCs w:val="32"/>
          <w:highlight w:val="none"/>
        </w:rPr>
      </w:pPr>
      <w:r>
        <w:rPr>
          <w:rFonts w:hint="eastAsia" w:ascii="方正黑体简体" w:hAnsi="方正黑体简体" w:eastAsia="方正黑体简体" w:cs="方正黑体简体"/>
          <w:bCs/>
          <w:color w:val="auto"/>
          <w:kern w:val="0"/>
          <w:szCs w:val="32"/>
          <w:highlight w:val="none"/>
        </w:rPr>
        <w:t>三、与申</w:t>
      </w:r>
      <w:r>
        <w:rPr>
          <w:rFonts w:hint="eastAsia" w:ascii="方正黑体简体" w:hAnsi="方正黑体简体" w:eastAsia="方正黑体简体" w:cs="方正黑体简体"/>
          <w:bCs/>
          <w:color w:val="auto"/>
          <w:kern w:val="0"/>
          <w:szCs w:val="32"/>
          <w:highlight w:val="none"/>
          <w:lang w:val="en-US" w:eastAsia="zh-CN"/>
        </w:rPr>
        <w:t>报</w:t>
      </w:r>
      <w:r>
        <w:rPr>
          <w:rFonts w:hint="eastAsia" w:ascii="方正黑体简体" w:hAnsi="方正黑体简体" w:eastAsia="方正黑体简体" w:cs="方正黑体简体"/>
          <w:bCs/>
          <w:color w:val="auto"/>
          <w:kern w:val="0"/>
          <w:szCs w:val="32"/>
          <w:highlight w:val="none"/>
        </w:rPr>
        <w:t>有关的咨询机构和咨询人员信息登记备案表</w:t>
      </w:r>
    </w:p>
    <w:tbl>
      <w:tblPr>
        <w:tblStyle w:val="10"/>
        <w:tblW w:w="93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1633"/>
        <w:gridCol w:w="1449"/>
        <w:gridCol w:w="1616"/>
        <w:gridCol w:w="1201"/>
        <w:gridCol w:w="1710"/>
      </w:tblGrid>
      <w:tr w14:paraId="721AF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1727" w:type="dxa"/>
            <w:shd w:val="clear" w:color="auto" w:fill="auto"/>
            <w:vAlign w:val="center"/>
          </w:tcPr>
          <w:p w14:paraId="2A4CA462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申报个人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0B4F8F41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67DEA13E">
            <w:pPr>
              <w:adjustRightInd w:val="0"/>
              <w:snapToGrid w:val="0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lang w:eastAsia="zh-CN"/>
              </w:rPr>
              <w:t>所属单位</w:t>
            </w:r>
          </w:p>
        </w:tc>
        <w:tc>
          <w:tcPr>
            <w:tcW w:w="2911" w:type="dxa"/>
            <w:gridSpan w:val="2"/>
            <w:shd w:val="clear" w:color="auto" w:fill="auto"/>
            <w:vAlign w:val="center"/>
          </w:tcPr>
          <w:p w14:paraId="1A272F13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</w:tr>
      <w:tr w14:paraId="1B144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727" w:type="dxa"/>
            <w:shd w:val="clear" w:color="auto" w:fill="auto"/>
            <w:vAlign w:val="center"/>
          </w:tcPr>
          <w:p w14:paraId="7B1F179F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465F129F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14:paraId="1F57D095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部门及职务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43C098E9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14:paraId="7A7390AB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办公电话</w:t>
            </w:r>
          </w:p>
          <w:p w14:paraId="7B14E3EB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手   机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461014C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</w:tr>
      <w:tr w14:paraId="15BDD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727" w:type="dxa"/>
            <w:vMerge w:val="restart"/>
            <w:shd w:val="clear" w:color="auto" w:fill="auto"/>
            <w:vAlign w:val="center"/>
          </w:tcPr>
          <w:p w14:paraId="421F2A5E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咨询机构</w:t>
            </w:r>
          </w:p>
          <w:p w14:paraId="73E409E4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7FD858EC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16" w:type="dxa"/>
            <w:vMerge w:val="restart"/>
            <w:shd w:val="clear" w:color="auto" w:fill="auto"/>
            <w:vAlign w:val="center"/>
          </w:tcPr>
          <w:p w14:paraId="5D1293AD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地址</w:t>
            </w:r>
          </w:p>
        </w:tc>
        <w:tc>
          <w:tcPr>
            <w:tcW w:w="2911" w:type="dxa"/>
            <w:gridSpan w:val="2"/>
            <w:shd w:val="clear" w:color="auto" w:fill="auto"/>
            <w:vAlign w:val="center"/>
          </w:tcPr>
          <w:p w14:paraId="5516A460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</w:tr>
      <w:tr w14:paraId="0B1B1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727" w:type="dxa"/>
            <w:vMerge w:val="continue"/>
            <w:shd w:val="clear" w:color="auto" w:fill="auto"/>
            <w:vAlign w:val="center"/>
          </w:tcPr>
          <w:p w14:paraId="1D00BDDB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3B7975B7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16" w:type="dxa"/>
            <w:vMerge w:val="continue"/>
            <w:shd w:val="clear" w:color="auto" w:fill="auto"/>
            <w:vAlign w:val="center"/>
          </w:tcPr>
          <w:p w14:paraId="6A2D6406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911" w:type="dxa"/>
            <w:gridSpan w:val="2"/>
            <w:shd w:val="clear" w:color="auto" w:fill="auto"/>
            <w:vAlign w:val="center"/>
          </w:tcPr>
          <w:p w14:paraId="5DFCD9D2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</w:tr>
      <w:tr w14:paraId="045BD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727" w:type="dxa"/>
            <w:vMerge w:val="restart"/>
            <w:shd w:val="clear" w:color="auto" w:fill="auto"/>
            <w:vAlign w:val="center"/>
          </w:tcPr>
          <w:p w14:paraId="3D785621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咨询人员姓名及职务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5C2B22C3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18A73D37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手机</w:t>
            </w:r>
          </w:p>
        </w:tc>
        <w:tc>
          <w:tcPr>
            <w:tcW w:w="2911" w:type="dxa"/>
            <w:gridSpan w:val="2"/>
            <w:shd w:val="clear" w:color="auto" w:fill="auto"/>
            <w:vAlign w:val="center"/>
          </w:tcPr>
          <w:p w14:paraId="03E7EFCF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</w:tr>
      <w:tr w14:paraId="5130A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727" w:type="dxa"/>
            <w:vMerge w:val="continue"/>
            <w:shd w:val="clear" w:color="auto" w:fill="auto"/>
            <w:vAlign w:val="center"/>
          </w:tcPr>
          <w:p w14:paraId="2F2449F2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67C55FC3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1CC0240C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手机</w:t>
            </w:r>
          </w:p>
        </w:tc>
        <w:tc>
          <w:tcPr>
            <w:tcW w:w="2911" w:type="dxa"/>
            <w:gridSpan w:val="2"/>
            <w:shd w:val="clear" w:color="auto" w:fill="auto"/>
            <w:vAlign w:val="center"/>
          </w:tcPr>
          <w:p w14:paraId="233F9641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</w:tr>
      <w:tr w14:paraId="7F016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727" w:type="dxa"/>
            <w:vMerge w:val="continue"/>
            <w:shd w:val="clear" w:color="auto" w:fill="auto"/>
            <w:vAlign w:val="center"/>
          </w:tcPr>
          <w:p w14:paraId="16897C42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097FA7E7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15AF8912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手机</w:t>
            </w:r>
          </w:p>
        </w:tc>
        <w:tc>
          <w:tcPr>
            <w:tcW w:w="2911" w:type="dxa"/>
            <w:gridSpan w:val="2"/>
            <w:shd w:val="clear" w:color="auto" w:fill="auto"/>
            <w:vAlign w:val="center"/>
          </w:tcPr>
          <w:p w14:paraId="711B1606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</w:tr>
      <w:tr w14:paraId="4F5AF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4" w:hRule="atLeast"/>
        </w:trPr>
        <w:tc>
          <w:tcPr>
            <w:tcW w:w="1727" w:type="dxa"/>
            <w:shd w:val="clear" w:color="auto" w:fill="auto"/>
            <w:vAlign w:val="center"/>
          </w:tcPr>
          <w:p w14:paraId="249A8F2B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其他咨询</w:t>
            </w:r>
          </w:p>
          <w:p w14:paraId="32A7BC8C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信息</w:t>
            </w:r>
          </w:p>
        </w:tc>
        <w:tc>
          <w:tcPr>
            <w:tcW w:w="7609" w:type="dxa"/>
            <w:gridSpan w:val="5"/>
            <w:shd w:val="clear" w:color="auto" w:fill="auto"/>
            <w:vAlign w:val="center"/>
          </w:tcPr>
          <w:p w14:paraId="37DCF9DE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077F3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3" w:hRule="atLeast"/>
        </w:trPr>
        <w:tc>
          <w:tcPr>
            <w:tcW w:w="1727" w:type="dxa"/>
            <w:shd w:val="clear" w:color="auto" w:fill="auto"/>
            <w:vAlign w:val="center"/>
          </w:tcPr>
          <w:p w14:paraId="5B02B0D9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声明</w:t>
            </w:r>
          </w:p>
        </w:tc>
        <w:tc>
          <w:tcPr>
            <w:tcW w:w="7609" w:type="dxa"/>
            <w:gridSpan w:val="5"/>
            <w:shd w:val="clear" w:color="auto" w:fill="auto"/>
            <w:vAlign w:val="center"/>
          </w:tcPr>
          <w:p w14:paraId="62006C13">
            <w:pPr>
              <w:adjustRightInd w:val="0"/>
              <w:snapToGrid w:val="0"/>
              <w:spacing w:line="540" w:lineRule="exact"/>
              <w:ind w:firstLine="480" w:firstLineChars="200"/>
              <w:jc w:val="left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本人已如实上报咨询机构和人员有关信息，并愿对上述信息的真实性负责；如有不实，愿意承担一切后果。</w:t>
            </w:r>
          </w:p>
          <w:p w14:paraId="78E2D177">
            <w:pPr>
              <w:adjustRightInd w:val="0"/>
              <w:snapToGrid w:val="0"/>
              <w:spacing w:line="540" w:lineRule="exact"/>
              <w:ind w:firstLine="2880" w:firstLineChars="1200"/>
              <w:jc w:val="left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  <w:p w14:paraId="3D259F78">
            <w:pPr>
              <w:adjustRightInd w:val="0"/>
              <w:snapToGrid w:val="0"/>
              <w:spacing w:line="540" w:lineRule="exact"/>
              <w:ind w:firstLine="3120" w:firstLineChars="1300"/>
              <w:jc w:val="left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申报人（签字）：</w:t>
            </w:r>
          </w:p>
          <w:p w14:paraId="09250BE7">
            <w:pPr>
              <w:adjustRightInd w:val="0"/>
              <w:snapToGrid w:val="0"/>
              <w:spacing w:line="540" w:lineRule="exact"/>
              <w:ind w:firstLine="1680" w:firstLineChars="700"/>
              <w:jc w:val="left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lang w:eastAsia="zh-CN"/>
              </w:rPr>
              <w:t>所属单位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lang w:eastAsia="zh-CN"/>
              </w:rPr>
              <w:t>法定代表人（签字）：</w:t>
            </w:r>
          </w:p>
          <w:p w14:paraId="6AE503F7">
            <w:pPr>
              <w:adjustRightInd w:val="0"/>
              <w:snapToGrid w:val="0"/>
              <w:spacing w:line="540" w:lineRule="exact"/>
              <w:ind w:firstLine="2880" w:firstLineChars="1200"/>
              <w:jc w:val="left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lang w:eastAsia="zh-CN"/>
              </w:rPr>
              <w:t>所属单位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盖章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lang w:eastAsia="zh-CN"/>
              </w:rPr>
              <w:t>）：</w:t>
            </w:r>
          </w:p>
          <w:p w14:paraId="1FE8267D">
            <w:pPr>
              <w:adjustRightInd w:val="0"/>
              <w:snapToGrid w:val="0"/>
              <w:spacing w:line="540" w:lineRule="exact"/>
              <w:ind w:firstLine="4320" w:firstLineChars="1800"/>
              <w:jc w:val="left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  <w:p w14:paraId="74322915">
            <w:pPr>
              <w:adjustRightInd w:val="0"/>
              <w:snapToGrid w:val="0"/>
              <w:spacing w:line="540" w:lineRule="exact"/>
              <w:ind w:firstLine="5280" w:firstLineChars="2200"/>
              <w:jc w:val="left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 xml:space="preserve">年 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 xml:space="preserve"> 月  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日</w:t>
            </w:r>
          </w:p>
        </w:tc>
      </w:tr>
    </w:tbl>
    <w:p w14:paraId="236DC9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  <w:t>注：请如实填写本表，若未咨询过相关机构和人员，则在咨询机构名称、咨询人员姓名及职务栏打“/”。</w:t>
      </w:r>
    </w:p>
    <w:p w14:paraId="44EEEB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</w:pPr>
    </w:p>
    <w:p w14:paraId="3BA10B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  <w:sectPr>
          <w:pgSz w:w="11906" w:h="16838"/>
          <w:pgMar w:top="1440" w:right="1474" w:bottom="1440" w:left="1587" w:header="851" w:footer="737" w:gutter="0"/>
          <w:pgNumType w:fmt="decimal"/>
          <w:cols w:space="0" w:num="1"/>
          <w:titlePg/>
          <w:docGrid w:type="linesAndChars" w:linePitch="603" w:charSpace="-22"/>
        </w:sectPr>
      </w:pPr>
    </w:p>
    <w:p w14:paraId="2CAE7D54">
      <w:pPr>
        <w:spacing w:line="594" w:lineRule="exact"/>
        <w:rPr>
          <w:rFonts w:hint="eastAsia" w:ascii="方正黑体简体" w:hAnsi="方正黑体简体" w:eastAsia="方正黑体简体" w:cs="方正黑体简体"/>
          <w:color w:val="auto"/>
          <w:szCs w:val="32"/>
          <w:highlight w:val="none"/>
        </w:rPr>
      </w:pPr>
      <w:r>
        <w:rPr>
          <w:rFonts w:hint="eastAsia" w:ascii="方正黑体简体" w:hAnsi="方正黑体简体" w:eastAsia="方正黑体简体" w:cs="方正黑体简体"/>
          <w:color w:val="auto"/>
          <w:szCs w:val="32"/>
          <w:highlight w:val="none"/>
        </w:rPr>
        <w:t>四、</w:t>
      </w:r>
      <w:r>
        <w:rPr>
          <w:rFonts w:hint="eastAsia" w:ascii="方正黑体简体" w:hAnsi="方正黑体简体" w:eastAsia="方正黑体简体" w:cs="方正黑体简体"/>
          <w:color w:val="auto"/>
          <w:szCs w:val="32"/>
          <w:highlight w:val="none"/>
          <w:lang w:val="en-US" w:eastAsia="zh-CN"/>
        </w:rPr>
        <w:t>申报</w:t>
      </w:r>
      <w:r>
        <w:rPr>
          <w:rFonts w:hint="eastAsia" w:ascii="方正黑体简体" w:hAnsi="方正黑体简体" w:eastAsia="方正黑体简体" w:cs="方正黑体简体"/>
          <w:color w:val="auto"/>
          <w:szCs w:val="32"/>
          <w:highlight w:val="none"/>
        </w:rPr>
        <w:t>意见</w:t>
      </w:r>
    </w:p>
    <w:tbl>
      <w:tblPr>
        <w:tblStyle w:val="10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4"/>
        <w:gridCol w:w="2909"/>
        <w:gridCol w:w="1317"/>
        <w:gridCol w:w="2291"/>
      </w:tblGrid>
      <w:tr w14:paraId="442A41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4" w:type="dxa"/>
          </w:tcPr>
          <w:p w14:paraId="1404EF97">
            <w:pPr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申报个人</w:t>
            </w:r>
          </w:p>
        </w:tc>
        <w:tc>
          <w:tcPr>
            <w:tcW w:w="6517" w:type="dxa"/>
            <w:gridSpan w:val="3"/>
          </w:tcPr>
          <w:p w14:paraId="29739FF9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</w:tr>
      <w:tr w14:paraId="3D97F6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4" w:type="dxa"/>
          </w:tcPr>
          <w:p w14:paraId="059D4536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所属单位</w:t>
            </w:r>
          </w:p>
        </w:tc>
        <w:tc>
          <w:tcPr>
            <w:tcW w:w="6517" w:type="dxa"/>
            <w:gridSpan w:val="3"/>
          </w:tcPr>
          <w:p w14:paraId="08F1B5AF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</w:tr>
      <w:tr w14:paraId="1F8473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4" w:type="dxa"/>
          </w:tcPr>
          <w:p w14:paraId="091AFEF6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通讯地址</w:t>
            </w:r>
          </w:p>
        </w:tc>
        <w:tc>
          <w:tcPr>
            <w:tcW w:w="2909" w:type="dxa"/>
          </w:tcPr>
          <w:p w14:paraId="08A742EE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1317" w:type="dxa"/>
          </w:tcPr>
          <w:p w14:paraId="11B209CA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邮政编码</w:t>
            </w:r>
          </w:p>
        </w:tc>
        <w:tc>
          <w:tcPr>
            <w:tcW w:w="2291" w:type="dxa"/>
          </w:tcPr>
          <w:p w14:paraId="0703CE91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</w:tr>
      <w:tr w14:paraId="1DC7DB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4" w:type="dxa"/>
            <w:vAlign w:val="center"/>
          </w:tcPr>
          <w:p w14:paraId="35CF849B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联系人</w:t>
            </w:r>
          </w:p>
        </w:tc>
        <w:tc>
          <w:tcPr>
            <w:tcW w:w="2909" w:type="dxa"/>
          </w:tcPr>
          <w:p w14:paraId="12E6253C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1317" w:type="dxa"/>
          </w:tcPr>
          <w:p w14:paraId="3E882CD1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eastAsia="zh-CN"/>
              </w:rPr>
              <w:t>手机</w:t>
            </w:r>
          </w:p>
        </w:tc>
        <w:tc>
          <w:tcPr>
            <w:tcW w:w="2291" w:type="dxa"/>
          </w:tcPr>
          <w:p w14:paraId="42FFE7FB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</w:tr>
      <w:tr w14:paraId="23BC9D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4" w:type="dxa"/>
          </w:tcPr>
          <w:p w14:paraId="5BBAC714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eastAsia="zh-CN"/>
              </w:rPr>
              <w:t>固定电话</w:t>
            </w:r>
          </w:p>
        </w:tc>
        <w:tc>
          <w:tcPr>
            <w:tcW w:w="2909" w:type="dxa"/>
          </w:tcPr>
          <w:p w14:paraId="154D383D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1317" w:type="dxa"/>
          </w:tcPr>
          <w:p w14:paraId="5A1DE9BD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E-mail</w:t>
            </w:r>
          </w:p>
        </w:tc>
        <w:tc>
          <w:tcPr>
            <w:tcW w:w="2291" w:type="dxa"/>
          </w:tcPr>
          <w:p w14:paraId="6FADB1AB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</w:tr>
      <w:tr w14:paraId="3F8370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3" w:hRule="atLeast"/>
          <w:jc w:val="center"/>
        </w:trPr>
        <w:tc>
          <w:tcPr>
            <w:tcW w:w="8721" w:type="dxa"/>
            <w:gridSpan w:val="4"/>
          </w:tcPr>
          <w:p w14:paraId="0CF671C3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eastAsia="zh-CN"/>
              </w:rPr>
              <w:t>所属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单位简介：（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不超过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300字）</w:t>
            </w:r>
          </w:p>
          <w:p w14:paraId="61ABD00B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  <w:p w14:paraId="42E9D03D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  <w:p w14:paraId="4275AB49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  <w:p w14:paraId="6E309974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  <w:p w14:paraId="2A67BCAF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</w:tr>
      <w:tr w14:paraId="14AEAA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4" w:hRule="atLeast"/>
          <w:jc w:val="center"/>
        </w:trPr>
        <w:tc>
          <w:tcPr>
            <w:tcW w:w="8721" w:type="dxa"/>
            <w:gridSpan w:val="4"/>
          </w:tcPr>
          <w:p w14:paraId="4317E87E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所在岗位简介：（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不超过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300字）</w:t>
            </w:r>
          </w:p>
          <w:p w14:paraId="66174BF9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  <w:p w14:paraId="38C9A267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  <w:p w14:paraId="05496AA9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  <w:p w14:paraId="038F390F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  <w:p w14:paraId="07CD294C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</w:tr>
      <w:tr w14:paraId="157236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0" w:hRule="atLeast"/>
          <w:jc w:val="center"/>
        </w:trPr>
        <w:tc>
          <w:tcPr>
            <w:tcW w:w="8721" w:type="dxa"/>
            <w:gridSpan w:val="4"/>
          </w:tcPr>
          <w:p w14:paraId="28221100">
            <w:pPr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申报意见（材料核实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情况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相关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eastAsia="zh-CN"/>
              </w:rPr>
              <w:t>违规违纪违法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和失信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eastAsia="zh-CN"/>
              </w:rPr>
              <w:t>情况、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公示情况、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eastAsia="zh-CN"/>
              </w:rPr>
              <w:t>推荐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理由等）：</w:t>
            </w:r>
          </w:p>
          <w:p w14:paraId="2462D856">
            <w:pPr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  <w:p w14:paraId="32ADA7A3">
            <w:pPr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  <w:p w14:paraId="3E3743BE">
            <w:pPr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  <w:p w14:paraId="606AA31C">
            <w:pPr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  <w:p w14:paraId="7DB9619F">
            <w:pPr>
              <w:adjustRightInd w:val="0"/>
              <w:snapToGrid w:val="0"/>
              <w:spacing w:line="540" w:lineRule="exact"/>
              <w:ind w:firstLine="3360" w:firstLineChars="1400"/>
              <w:jc w:val="left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lang w:eastAsia="zh-CN"/>
              </w:rPr>
              <w:t>所属单位法定代表人（签字）：</w:t>
            </w:r>
          </w:p>
          <w:p w14:paraId="2610F832">
            <w:pPr>
              <w:adjustRightInd w:val="0"/>
              <w:snapToGrid w:val="0"/>
              <w:spacing w:line="540" w:lineRule="exact"/>
              <w:ind w:firstLine="4560" w:firstLineChars="1900"/>
              <w:jc w:val="left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lang w:eastAsia="zh-CN"/>
              </w:rPr>
              <w:t>所属单位（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盖章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lang w:eastAsia="zh-CN"/>
              </w:rPr>
              <w:t>）：</w:t>
            </w:r>
          </w:p>
          <w:p w14:paraId="5ECDBDC3">
            <w:pPr>
              <w:spacing w:line="400" w:lineRule="exact"/>
              <w:ind w:firstLine="6480" w:firstLineChars="270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年    月    日</w:t>
            </w:r>
          </w:p>
          <w:p w14:paraId="76DE77A4">
            <w:pPr>
              <w:spacing w:line="400" w:lineRule="exact"/>
              <w:jc w:val="left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</w:rPr>
            </w:pPr>
          </w:p>
          <w:p w14:paraId="7939B6E8">
            <w:pPr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</w:rPr>
              <w:t>注：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此栏由申报个人所属单位填写盖章。</w:t>
            </w:r>
          </w:p>
        </w:tc>
      </w:tr>
    </w:tbl>
    <w:p w14:paraId="03C2ACA8">
      <w:pPr>
        <w:rPr>
          <w:rFonts w:ascii="Times New Roman" w:hAnsi="Times New Roman" w:eastAsia="方正小标宋_GBK" w:cs="Times New Roman"/>
          <w:color w:val="auto"/>
          <w:sz w:val="44"/>
          <w:szCs w:val="44"/>
          <w:highlight w:val="none"/>
        </w:rPr>
        <w:sectPr>
          <w:pgSz w:w="11906" w:h="16838"/>
          <w:pgMar w:top="1440" w:right="1474" w:bottom="1440" w:left="1587" w:header="851" w:footer="737" w:gutter="0"/>
          <w:pgNumType w:fmt="decimal"/>
          <w:cols w:space="0" w:num="1"/>
          <w:titlePg/>
          <w:docGrid w:type="linesAndChars" w:linePitch="603" w:charSpace="-22"/>
        </w:sectPr>
      </w:pPr>
    </w:p>
    <w:p w14:paraId="77480DF2">
      <w:pPr>
        <w:rPr>
          <w:rFonts w:hint="eastAsia" w:ascii="方正小标宋简体" w:hAnsi="方正小标宋简体" w:eastAsia="方正小标宋简体" w:cs="方正小标宋简体"/>
          <w:color w:val="auto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Cs w:val="32"/>
          <w:highlight w:val="none"/>
        </w:rPr>
        <w:t>五、</w:t>
      </w:r>
      <w:r>
        <w:rPr>
          <w:rFonts w:hint="eastAsia" w:ascii="方正小标宋简体" w:hAnsi="方正小标宋简体" w:eastAsia="方正小标宋简体" w:cs="方正小标宋简体"/>
          <w:color w:val="auto"/>
          <w:szCs w:val="32"/>
          <w:highlight w:val="none"/>
          <w:lang w:eastAsia="zh-CN"/>
        </w:rPr>
        <w:t>审核</w:t>
      </w:r>
      <w:r>
        <w:rPr>
          <w:rFonts w:hint="eastAsia" w:ascii="方正小标宋简体" w:hAnsi="方正小标宋简体" w:eastAsia="方正小标宋简体" w:cs="方正小标宋简体"/>
          <w:color w:val="auto"/>
          <w:szCs w:val="32"/>
          <w:highlight w:val="none"/>
        </w:rPr>
        <w:t>推荐意见</w:t>
      </w:r>
    </w:p>
    <w:tbl>
      <w:tblPr>
        <w:tblStyle w:val="10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46" w:type="dxa"/>
          <w:left w:w="108" w:type="dxa"/>
          <w:bottom w:w="46" w:type="dxa"/>
          <w:right w:w="108" w:type="dxa"/>
        </w:tblCellMar>
      </w:tblPr>
      <w:tblGrid>
        <w:gridCol w:w="2039"/>
        <w:gridCol w:w="3778"/>
        <w:gridCol w:w="1257"/>
        <w:gridCol w:w="2212"/>
      </w:tblGrid>
      <w:tr w14:paraId="5B141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jc w:val="center"/>
        </w:trPr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3FA98E8">
            <w:pPr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审核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  <w:t>推荐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72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2762EAF">
            <w:pPr>
              <w:spacing w:beforeLines="0" w:afterLines="0" w:line="400" w:lineRule="exac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</w:tc>
      </w:tr>
      <w:tr w14:paraId="44D38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jc w:val="center"/>
        </w:trPr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5F3383F">
            <w:pPr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3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D11991E">
            <w:pPr>
              <w:spacing w:beforeLines="0" w:afterLines="0" w:line="400" w:lineRule="exac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96E08DE">
            <w:pPr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手机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0D7B648">
            <w:pPr>
              <w:spacing w:beforeLines="0" w:afterLines="0" w:line="400" w:lineRule="exac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</w:tc>
      </w:tr>
      <w:tr w14:paraId="6D015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jc w:val="center"/>
        </w:trPr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E4ED7C8">
            <w:pPr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  <w:t>固定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3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5045B85">
            <w:pPr>
              <w:spacing w:beforeLines="0" w:afterLines="0" w:line="400" w:lineRule="exac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FB13AC2">
            <w:pPr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E-mail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3E557EF">
            <w:pPr>
              <w:spacing w:beforeLines="0" w:afterLines="0" w:line="400" w:lineRule="exac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</w:tc>
      </w:tr>
      <w:tr w14:paraId="37070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jc w:val="center"/>
        </w:trPr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03D0B16">
            <w:pPr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通讯地址</w:t>
            </w:r>
          </w:p>
        </w:tc>
        <w:tc>
          <w:tcPr>
            <w:tcW w:w="3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8284273">
            <w:pPr>
              <w:spacing w:beforeLines="0" w:afterLines="0" w:line="400" w:lineRule="exac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863181F">
            <w:pPr>
              <w:spacing w:beforeLines="0" w:afterLines="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邮编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518CFB0">
            <w:pPr>
              <w:spacing w:beforeLines="0" w:afterLines="0" w:line="400" w:lineRule="exac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</w:tc>
      </w:tr>
      <w:tr w14:paraId="2B877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10392" w:hRule="atLeast"/>
          <w:jc w:val="center"/>
        </w:trPr>
        <w:tc>
          <w:tcPr>
            <w:tcW w:w="92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DFBED10">
            <w:pPr>
              <w:spacing w:beforeLines="0" w:afterLines="0"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一、材料核实情况</w:t>
            </w:r>
          </w:p>
          <w:p w14:paraId="3FE18F73">
            <w:pPr>
              <w:spacing w:beforeLines="0" w:afterLines="0"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  <w:p w14:paraId="1E405359">
            <w:pPr>
              <w:spacing w:beforeLines="0" w:afterLines="0"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  <w:p w14:paraId="3A31D8CB">
            <w:pPr>
              <w:spacing w:beforeLines="0" w:afterLines="0"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二、征求意见情况（推荐的机关事业单位干部，应按照管理权限征求组织人事部门、纪检监察机关等部门意见；推荐的企业负责人，应征求所在地生态环境、人力资源社会保障、税务、应急管理等有关主管部门意见）</w:t>
            </w:r>
          </w:p>
          <w:p w14:paraId="7C98A6DC">
            <w:pPr>
              <w:spacing w:beforeLines="0" w:afterLines="0"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  <w:p w14:paraId="5CD3B8AE">
            <w:pPr>
              <w:spacing w:beforeLines="0" w:afterLines="0"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  <w:p w14:paraId="27C6AA1E">
            <w:pPr>
              <w:spacing w:beforeLines="0" w:afterLines="0"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  <w:p w14:paraId="3C476C37">
            <w:pPr>
              <w:spacing w:beforeLines="0" w:afterLines="0"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三、公示情况（公示时间、公示途径、异议处理情况等）</w:t>
            </w:r>
          </w:p>
          <w:p w14:paraId="34C1B03F">
            <w:pPr>
              <w:spacing w:beforeLines="0" w:afterLines="0"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  <w:p w14:paraId="62B3C086">
            <w:pPr>
              <w:spacing w:beforeLines="0" w:afterLines="0"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  <w:p w14:paraId="671C314A">
            <w:pPr>
              <w:spacing w:beforeLines="0" w:afterLines="0"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  <w:p w14:paraId="7E4B8227">
            <w:pPr>
              <w:spacing w:beforeLines="0" w:afterLines="0"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四、审核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推荐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意见</w:t>
            </w:r>
          </w:p>
          <w:p w14:paraId="77578D01">
            <w:pPr>
              <w:spacing w:beforeLines="0" w:afterLines="0" w:line="40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  <w:p w14:paraId="5DAC0C4C">
            <w:pPr>
              <w:spacing w:beforeLines="0" w:afterLines="0" w:line="40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  <w:p w14:paraId="3B3429B1">
            <w:pPr>
              <w:spacing w:beforeLines="0" w:afterLines="0" w:line="40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  <w:p w14:paraId="0B281F65">
            <w:pPr>
              <w:spacing w:beforeLines="0" w:afterLines="0" w:line="40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  <w:p w14:paraId="0654FFBB">
            <w:pPr>
              <w:spacing w:beforeLines="0" w:afterLines="0" w:line="40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  <w:p w14:paraId="2ADC63D6">
            <w:pPr>
              <w:spacing w:line="400" w:lineRule="exact"/>
              <w:ind w:firstLine="4560" w:firstLineChars="190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审核推荐单位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（盖章）：</w:t>
            </w:r>
          </w:p>
          <w:p w14:paraId="739994C2">
            <w:pPr>
              <w:tabs>
                <w:tab w:val="left" w:pos="7161"/>
                <w:tab w:val="left" w:pos="7941"/>
              </w:tabs>
              <w:spacing w:line="400" w:lineRule="exact"/>
              <w:ind w:firstLine="4680" w:firstLineChars="195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  <w:p w14:paraId="7F93A2CC">
            <w:pPr>
              <w:tabs>
                <w:tab w:val="left" w:pos="7053"/>
                <w:tab w:val="left" w:pos="8060"/>
                <w:tab w:val="left" w:pos="8610"/>
              </w:tabs>
              <w:spacing w:beforeLines="0" w:afterLines="0" w:line="400" w:lineRule="exact"/>
              <w:ind w:firstLine="4680" w:firstLineChars="19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年     月     日</w:t>
            </w:r>
          </w:p>
          <w:p w14:paraId="764CAFDE">
            <w:pPr>
              <w:keepNext w:val="0"/>
              <w:keepLines w:val="0"/>
              <w:pageBreakBefore w:val="0"/>
              <w:widowControl w:val="0"/>
              <w:tabs>
                <w:tab w:val="left" w:pos="7053"/>
                <w:tab w:val="left" w:pos="8060"/>
                <w:tab w:val="left" w:pos="86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</w:p>
          <w:p w14:paraId="511C4AC0">
            <w:pPr>
              <w:keepNext w:val="0"/>
              <w:keepLines w:val="0"/>
              <w:pageBreakBefore w:val="0"/>
              <w:widowControl w:val="0"/>
              <w:tabs>
                <w:tab w:val="left" w:pos="7053"/>
                <w:tab w:val="left" w:pos="8060"/>
                <w:tab w:val="left" w:pos="86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  <w:t>注：通过市（州）政府申报的，由市（州）政府审核，提出审核推荐意见。通过省直有关部门申报的，由省直有关部门审核，提出审核推荐意见。</w:t>
            </w:r>
          </w:p>
        </w:tc>
      </w:tr>
    </w:tbl>
    <w:p w14:paraId="3EF104AA">
      <w:pPr>
        <w:spacing w:line="260" w:lineRule="exact"/>
        <w:rPr>
          <w:rFonts w:ascii="Times New Roman" w:hAnsi="Times New Roman" w:eastAsia="方正小标宋_GBK" w:cs="Times New Roman"/>
          <w:color w:val="auto"/>
          <w:sz w:val="28"/>
          <w:szCs w:val="28"/>
          <w:highlight w:val="none"/>
        </w:rPr>
      </w:pPr>
    </w:p>
    <w:sectPr>
      <w:pgSz w:w="11906" w:h="16838"/>
      <w:pgMar w:top="1440" w:right="1474" w:bottom="1440" w:left="1587" w:header="851" w:footer="737" w:gutter="0"/>
      <w:pgNumType w:fmt="decimal"/>
      <w:cols w:space="0" w:num="1"/>
      <w:titlePg/>
      <w:docGrid w:type="linesAndChars" w:linePitch="603" w:charSpace="-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44729F73-82A3-4941-8E95-3361E140B871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9C90C864-1E05-4DF8-AB84-0CFCCCAADA4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9F4D99F-F323-45EB-94E4-062968E52A58}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36DC0731-4696-4B16-8A67-5F57241B1BE3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004E3953-E21A-4549-9B97-3E5CDFCF3712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4034799E-E1A2-4A4E-BD6A-D5283133BEA2}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7" w:fontKey="{C5080606-2EC2-4446-B8BC-E16241BCC31E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8" w:fontKey="{2058CA81-6270-4E45-843F-E1230A7D3AD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9" w:fontKey="{0C566ED8-0EFE-4CE3-B707-9F58320238A5}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10" w:fontKey="{DDA46A14-9EEB-4E74-8C15-3ED2C8C4316D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1" w:fontKey="{57B7EC46-003C-451B-9063-54F5B04493F2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762D3F">
    <w:pPr>
      <w:pStyle w:val="7"/>
      <w:jc w:val="right"/>
      <w:rPr>
        <w:rFonts w:ascii="宋体" w:hAnsi="宋体" w:eastAsia="宋体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308444">
    <w:pPr>
      <w:pStyle w:val="7"/>
      <w:jc w:val="right"/>
      <w:rPr>
        <w:rFonts w:ascii="宋体" w:hAnsi="宋体" w:eastAsia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25C9F3">
                          <w:pPr>
                            <w:pStyle w:val="7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- 3 -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25C9F3">
                    <w:pPr>
                      <w:pStyle w:val="7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- 3 -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8044CA">
    <w:pPr>
      <w:pStyle w:val="7"/>
      <w:rPr>
        <w:rFonts w:asciiTheme="minorEastAsia" w:hAnsiTheme="minorEastAsia" w:eastAsiaTheme="minorEastAsia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2FAD12">
                          <w:pPr>
                            <w:pStyle w:val="7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2FAD12">
                    <w:pPr>
                      <w:pStyle w:val="7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DD25AE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CBF2B4">
                          <w:pPr>
                            <w:rPr>
                              <w:rFonts w:hint="defaul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ACBF2B4">
                    <w:pPr>
                      <w:rPr>
                        <w:rFonts w:hint="default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38C5E8">
    <w:pPr>
      <w:pStyle w:val="7"/>
      <w:jc w:val="right"/>
      <w:rPr>
        <w:rFonts w:ascii="宋体" w:hAnsi="宋体" w:eastAsia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A412B5">
                          <w:pPr>
                            <w:pStyle w:val="7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- 3 -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A412B5">
                    <w:pPr>
                      <w:pStyle w:val="7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- 3 -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3EF365">
    <w:pPr>
      <w:pStyle w:val="7"/>
      <w:rPr>
        <w:rFonts w:asciiTheme="minorEastAsia" w:hAnsiTheme="minorEastAsia" w:eastAsiaTheme="minorEastAsia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E33A6B">
                          <w:pPr>
                            <w:pStyle w:val="7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- 2 -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E33A6B">
                    <w:pPr>
                      <w:pStyle w:val="7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- 2 -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7E7D0A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66B1A6">
                          <w:pPr>
                            <w:pStyle w:val="7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B66B1A6">
                    <w:pPr>
                      <w:pStyle w:val="7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mirrorMargins w:val="1"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60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BCE"/>
    <w:rsid w:val="00011B86"/>
    <w:rsid w:val="0001633C"/>
    <w:rsid w:val="000225FE"/>
    <w:rsid w:val="00030607"/>
    <w:rsid w:val="000328B3"/>
    <w:rsid w:val="000370DF"/>
    <w:rsid w:val="00045C20"/>
    <w:rsid w:val="00045DF1"/>
    <w:rsid w:val="00052270"/>
    <w:rsid w:val="00060383"/>
    <w:rsid w:val="000673C5"/>
    <w:rsid w:val="00072DE8"/>
    <w:rsid w:val="00084635"/>
    <w:rsid w:val="0008776E"/>
    <w:rsid w:val="00095DEA"/>
    <w:rsid w:val="000A6A1D"/>
    <w:rsid w:val="000C2EF2"/>
    <w:rsid w:val="000D018A"/>
    <w:rsid w:val="000D4142"/>
    <w:rsid w:val="000D5270"/>
    <w:rsid w:val="000E7CBB"/>
    <w:rsid w:val="000F1AC8"/>
    <w:rsid w:val="000F3769"/>
    <w:rsid w:val="000F518D"/>
    <w:rsid w:val="000F61C2"/>
    <w:rsid w:val="0010506A"/>
    <w:rsid w:val="00112EC4"/>
    <w:rsid w:val="00121326"/>
    <w:rsid w:val="0012393F"/>
    <w:rsid w:val="00124A59"/>
    <w:rsid w:val="00130AF7"/>
    <w:rsid w:val="001360BF"/>
    <w:rsid w:val="001405D2"/>
    <w:rsid w:val="00146E0B"/>
    <w:rsid w:val="00153892"/>
    <w:rsid w:val="001624E5"/>
    <w:rsid w:val="00164341"/>
    <w:rsid w:val="0018129B"/>
    <w:rsid w:val="00195F64"/>
    <w:rsid w:val="001E0877"/>
    <w:rsid w:val="001E333B"/>
    <w:rsid w:val="001F2F59"/>
    <w:rsid w:val="00220A53"/>
    <w:rsid w:val="0023533E"/>
    <w:rsid w:val="00240E2C"/>
    <w:rsid w:val="002441DE"/>
    <w:rsid w:val="00263389"/>
    <w:rsid w:val="00266898"/>
    <w:rsid w:val="00267C05"/>
    <w:rsid w:val="00271654"/>
    <w:rsid w:val="00286F62"/>
    <w:rsid w:val="002933FB"/>
    <w:rsid w:val="002A5C73"/>
    <w:rsid w:val="002B2377"/>
    <w:rsid w:val="002B71FB"/>
    <w:rsid w:val="002D2C6C"/>
    <w:rsid w:val="002F13D2"/>
    <w:rsid w:val="00301C4D"/>
    <w:rsid w:val="00303ACF"/>
    <w:rsid w:val="00334FFC"/>
    <w:rsid w:val="00357AC6"/>
    <w:rsid w:val="00367A30"/>
    <w:rsid w:val="00375BC4"/>
    <w:rsid w:val="0037709A"/>
    <w:rsid w:val="003941BD"/>
    <w:rsid w:val="003B6A7F"/>
    <w:rsid w:val="003D493F"/>
    <w:rsid w:val="003D62F9"/>
    <w:rsid w:val="003F6572"/>
    <w:rsid w:val="00404653"/>
    <w:rsid w:val="00443C1D"/>
    <w:rsid w:val="00454712"/>
    <w:rsid w:val="004636B4"/>
    <w:rsid w:val="004701A2"/>
    <w:rsid w:val="004B350B"/>
    <w:rsid w:val="004C16C8"/>
    <w:rsid w:val="004C5389"/>
    <w:rsid w:val="004D779C"/>
    <w:rsid w:val="004F6EF0"/>
    <w:rsid w:val="0050492F"/>
    <w:rsid w:val="00505F57"/>
    <w:rsid w:val="00505FF6"/>
    <w:rsid w:val="005061D6"/>
    <w:rsid w:val="005107E5"/>
    <w:rsid w:val="00520975"/>
    <w:rsid w:val="00533B79"/>
    <w:rsid w:val="00553D8E"/>
    <w:rsid w:val="00573052"/>
    <w:rsid w:val="00577A68"/>
    <w:rsid w:val="00580B43"/>
    <w:rsid w:val="00581EBF"/>
    <w:rsid w:val="00592DCF"/>
    <w:rsid w:val="005950E4"/>
    <w:rsid w:val="005A1C48"/>
    <w:rsid w:val="005F62B0"/>
    <w:rsid w:val="0060194C"/>
    <w:rsid w:val="006123F5"/>
    <w:rsid w:val="00613522"/>
    <w:rsid w:val="0066298F"/>
    <w:rsid w:val="00675997"/>
    <w:rsid w:val="00684341"/>
    <w:rsid w:val="006D0AA5"/>
    <w:rsid w:val="006D5D8A"/>
    <w:rsid w:val="006F7B98"/>
    <w:rsid w:val="00701D77"/>
    <w:rsid w:val="00710146"/>
    <w:rsid w:val="007106B1"/>
    <w:rsid w:val="007143A8"/>
    <w:rsid w:val="007161E7"/>
    <w:rsid w:val="00720DD7"/>
    <w:rsid w:val="00720EDB"/>
    <w:rsid w:val="00721E75"/>
    <w:rsid w:val="0072736F"/>
    <w:rsid w:val="007273E5"/>
    <w:rsid w:val="00734D23"/>
    <w:rsid w:val="007525D0"/>
    <w:rsid w:val="00762993"/>
    <w:rsid w:val="0076423B"/>
    <w:rsid w:val="0078484A"/>
    <w:rsid w:val="007876BF"/>
    <w:rsid w:val="007A6ED7"/>
    <w:rsid w:val="007B6FA0"/>
    <w:rsid w:val="007E425A"/>
    <w:rsid w:val="007E65AD"/>
    <w:rsid w:val="007F15D7"/>
    <w:rsid w:val="008020C1"/>
    <w:rsid w:val="00826CEE"/>
    <w:rsid w:val="008501BA"/>
    <w:rsid w:val="008505DF"/>
    <w:rsid w:val="00873580"/>
    <w:rsid w:val="00873F99"/>
    <w:rsid w:val="008844F7"/>
    <w:rsid w:val="00885AB8"/>
    <w:rsid w:val="0089166F"/>
    <w:rsid w:val="008B233C"/>
    <w:rsid w:val="008C01BE"/>
    <w:rsid w:val="008C3844"/>
    <w:rsid w:val="008C54AB"/>
    <w:rsid w:val="008C5582"/>
    <w:rsid w:val="008D0BFD"/>
    <w:rsid w:val="008D1BBA"/>
    <w:rsid w:val="008F1033"/>
    <w:rsid w:val="009177FE"/>
    <w:rsid w:val="009303D3"/>
    <w:rsid w:val="00935C26"/>
    <w:rsid w:val="00940E24"/>
    <w:rsid w:val="009723D1"/>
    <w:rsid w:val="0099036D"/>
    <w:rsid w:val="00991BC2"/>
    <w:rsid w:val="009E0417"/>
    <w:rsid w:val="009E414F"/>
    <w:rsid w:val="009E7028"/>
    <w:rsid w:val="009F37A5"/>
    <w:rsid w:val="00A20087"/>
    <w:rsid w:val="00A261C8"/>
    <w:rsid w:val="00A27CFC"/>
    <w:rsid w:val="00A33231"/>
    <w:rsid w:val="00A5576F"/>
    <w:rsid w:val="00A82B72"/>
    <w:rsid w:val="00A85131"/>
    <w:rsid w:val="00A872E2"/>
    <w:rsid w:val="00A96F82"/>
    <w:rsid w:val="00AA53F3"/>
    <w:rsid w:val="00AB4851"/>
    <w:rsid w:val="00AC27B4"/>
    <w:rsid w:val="00AC7CBD"/>
    <w:rsid w:val="00AD5C71"/>
    <w:rsid w:val="00AF1E4C"/>
    <w:rsid w:val="00AF20B9"/>
    <w:rsid w:val="00AF2B4B"/>
    <w:rsid w:val="00AF4948"/>
    <w:rsid w:val="00B02139"/>
    <w:rsid w:val="00B05BA3"/>
    <w:rsid w:val="00B13221"/>
    <w:rsid w:val="00B240FF"/>
    <w:rsid w:val="00B44D70"/>
    <w:rsid w:val="00B54E20"/>
    <w:rsid w:val="00B80DBF"/>
    <w:rsid w:val="00B80F9E"/>
    <w:rsid w:val="00B9136C"/>
    <w:rsid w:val="00B93AF8"/>
    <w:rsid w:val="00BB12AD"/>
    <w:rsid w:val="00BB27B7"/>
    <w:rsid w:val="00BB5229"/>
    <w:rsid w:val="00BB553D"/>
    <w:rsid w:val="00BC3B82"/>
    <w:rsid w:val="00BD2BC9"/>
    <w:rsid w:val="00BE1D84"/>
    <w:rsid w:val="00BF178E"/>
    <w:rsid w:val="00BF511F"/>
    <w:rsid w:val="00C03B61"/>
    <w:rsid w:val="00C104E7"/>
    <w:rsid w:val="00C11700"/>
    <w:rsid w:val="00C12DC2"/>
    <w:rsid w:val="00C15D8E"/>
    <w:rsid w:val="00C24B02"/>
    <w:rsid w:val="00C324AA"/>
    <w:rsid w:val="00C437B4"/>
    <w:rsid w:val="00C51230"/>
    <w:rsid w:val="00C666FA"/>
    <w:rsid w:val="00C76E20"/>
    <w:rsid w:val="00C811F0"/>
    <w:rsid w:val="00C82C14"/>
    <w:rsid w:val="00C84022"/>
    <w:rsid w:val="00CA2AD6"/>
    <w:rsid w:val="00CA4221"/>
    <w:rsid w:val="00CB76B6"/>
    <w:rsid w:val="00CD1ED8"/>
    <w:rsid w:val="00CE0A89"/>
    <w:rsid w:val="00CE0BEF"/>
    <w:rsid w:val="00CF627C"/>
    <w:rsid w:val="00D1598C"/>
    <w:rsid w:val="00D25BCE"/>
    <w:rsid w:val="00D31129"/>
    <w:rsid w:val="00D34003"/>
    <w:rsid w:val="00D34EDE"/>
    <w:rsid w:val="00D46F20"/>
    <w:rsid w:val="00D74FAC"/>
    <w:rsid w:val="00DC3C5F"/>
    <w:rsid w:val="00DD33F8"/>
    <w:rsid w:val="00DF1ADC"/>
    <w:rsid w:val="00DF3825"/>
    <w:rsid w:val="00E03385"/>
    <w:rsid w:val="00E11F82"/>
    <w:rsid w:val="00E14352"/>
    <w:rsid w:val="00E506FE"/>
    <w:rsid w:val="00E51011"/>
    <w:rsid w:val="00E574BC"/>
    <w:rsid w:val="00E7714F"/>
    <w:rsid w:val="00E85E5A"/>
    <w:rsid w:val="00E86431"/>
    <w:rsid w:val="00E87ED2"/>
    <w:rsid w:val="00EB26B4"/>
    <w:rsid w:val="00ED1F17"/>
    <w:rsid w:val="00ED209F"/>
    <w:rsid w:val="00ED46F2"/>
    <w:rsid w:val="00EE2AB5"/>
    <w:rsid w:val="00EF2AA6"/>
    <w:rsid w:val="00F05989"/>
    <w:rsid w:val="00F17B87"/>
    <w:rsid w:val="00F21F7B"/>
    <w:rsid w:val="00F35CEA"/>
    <w:rsid w:val="00F41CCC"/>
    <w:rsid w:val="00F41D6A"/>
    <w:rsid w:val="00F440F4"/>
    <w:rsid w:val="00F51D3A"/>
    <w:rsid w:val="00F53954"/>
    <w:rsid w:val="00F56700"/>
    <w:rsid w:val="00F57DAA"/>
    <w:rsid w:val="00F61E9E"/>
    <w:rsid w:val="00F731DD"/>
    <w:rsid w:val="00F82F0D"/>
    <w:rsid w:val="00F975ED"/>
    <w:rsid w:val="00FA75F2"/>
    <w:rsid w:val="00FA7BBC"/>
    <w:rsid w:val="00FC3138"/>
    <w:rsid w:val="00FD2ABF"/>
    <w:rsid w:val="00FD4867"/>
    <w:rsid w:val="00FF59E9"/>
    <w:rsid w:val="0235335C"/>
    <w:rsid w:val="06606222"/>
    <w:rsid w:val="067A5F0E"/>
    <w:rsid w:val="09722ECD"/>
    <w:rsid w:val="0B7F5D75"/>
    <w:rsid w:val="0C811679"/>
    <w:rsid w:val="0D1129FD"/>
    <w:rsid w:val="0D5257FC"/>
    <w:rsid w:val="0EC130F1"/>
    <w:rsid w:val="1002576E"/>
    <w:rsid w:val="105208B7"/>
    <w:rsid w:val="139F5206"/>
    <w:rsid w:val="16F157B7"/>
    <w:rsid w:val="17653FF0"/>
    <w:rsid w:val="183D3240"/>
    <w:rsid w:val="19197809"/>
    <w:rsid w:val="1D146642"/>
    <w:rsid w:val="1E3A77DB"/>
    <w:rsid w:val="21217F8E"/>
    <w:rsid w:val="25406BDF"/>
    <w:rsid w:val="25800A60"/>
    <w:rsid w:val="25DC4098"/>
    <w:rsid w:val="26034949"/>
    <w:rsid w:val="27FB1DEA"/>
    <w:rsid w:val="2A130BC7"/>
    <w:rsid w:val="2A2F0444"/>
    <w:rsid w:val="2B1A4D13"/>
    <w:rsid w:val="2C864D5D"/>
    <w:rsid w:val="2D31053D"/>
    <w:rsid w:val="355A0B2E"/>
    <w:rsid w:val="36716824"/>
    <w:rsid w:val="3747333B"/>
    <w:rsid w:val="375D8447"/>
    <w:rsid w:val="37C87FD8"/>
    <w:rsid w:val="38EC7CF6"/>
    <w:rsid w:val="3C073099"/>
    <w:rsid w:val="3CEC4268"/>
    <w:rsid w:val="3DFE0C41"/>
    <w:rsid w:val="42AB47D8"/>
    <w:rsid w:val="439B2A45"/>
    <w:rsid w:val="48A521F7"/>
    <w:rsid w:val="4A606D15"/>
    <w:rsid w:val="4B3D0885"/>
    <w:rsid w:val="4E071801"/>
    <w:rsid w:val="4E7F279B"/>
    <w:rsid w:val="4FB70C06"/>
    <w:rsid w:val="50792360"/>
    <w:rsid w:val="52923265"/>
    <w:rsid w:val="53B522C2"/>
    <w:rsid w:val="53E67D0C"/>
    <w:rsid w:val="54CA35C7"/>
    <w:rsid w:val="561D0C33"/>
    <w:rsid w:val="585C51D9"/>
    <w:rsid w:val="59946483"/>
    <w:rsid w:val="5ACC7530"/>
    <w:rsid w:val="5E7028D7"/>
    <w:rsid w:val="5F3F2252"/>
    <w:rsid w:val="5F435A75"/>
    <w:rsid w:val="5FA863FE"/>
    <w:rsid w:val="606C1599"/>
    <w:rsid w:val="62011873"/>
    <w:rsid w:val="63014E7B"/>
    <w:rsid w:val="631F0B74"/>
    <w:rsid w:val="64FA1828"/>
    <w:rsid w:val="652341F0"/>
    <w:rsid w:val="65F53DDF"/>
    <w:rsid w:val="67C9107F"/>
    <w:rsid w:val="68294213"/>
    <w:rsid w:val="698C2CAC"/>
    <w:rsid w:val="6A1F39A7"/>
    <w:rsid w:val="6C9C4FB4"/>
    <w:rsid w:val="6DEE7A91"/>
    <w:rsid w:val="6EA75E92"/>
    <w:rsid w:val="742859A7"/>
    <w:rsid w:val="74630DFC"/>
    <w:rsid w:val="75C92DF4"/>
    <w:rsid w:val="773F310C"/>
    <w:rsid w:val="78267E28"/>
    <w:rsid w:val="79A656C4"/>
    <w:rsid w:val="7BD9112C"/>
    <w:rsid w:val="7DFB422B"/>
    <w:rsid w:val="7DFD8A88"/>
    <w:rsid w:val="7E1F6BF8"/>
    <w:rsid w:val="7E545AB6"/>
    <w:rsid w:val="7E802622"/>
    <w:rsid w:val="7F6F67BA"/>
    <w:rsid w:val="AA5D7464"/>
    <w:rsid w:val="BFBB1B0B"/>
    <w:rsid w:val="DFCDE5BA"/>
    <w:rsid w:val="FDD9AFE6"/>
    <w:rsid w:val="FFF7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qFormat="1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仿宋简体" w:eastAsia="方正仿宋简体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b/>
      <w:kern w:val="44"/>
      <w:sz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spacing w:beforeLines="0" w:afterLines="0"/>
      <w:ind w:firstLine="420" w:firstLineChars="200"/>
    </w:pPr>
    <w:rPr>
      <w:rFonts w:hint="default" w:ascii="Calibri" w:hAnsi="Calibri" w:eastAsia="宋体" w:cs="Times New Roman"/>
      <w:sz w:val="21"/>
      <w:szCs w:val="24"/>
    </w:rPr>
  </w:style>
  <w:style w:type="paragraph" w:styleId="4">
    <w:name w:val="annotation text"/>
    <w:basedOn w:val="1"/>
    <w:link w:val="21"/>
    <w:semiHidden/>
    <w:unhideWhenUsed/>
    <w:qFormat/>
    <w:uiPriority w:val="0"/>
    <w:pPr>
      <w:jc w:val="left"/>
    </w:pPr>
    <w:rPr>
      <w:rFonts w:ascii="Times New Roman" w:hAnsi="Times New Roman" w:eastAsia="宋体" w:cs="Times New Roman"/>
      <w:sz w:val="21"/>
      <w:szCs w:val="24"/>
    </w:rPr>
  </w:style>
  <w:style w:type="paragraph" w:styleId="5">
    <w:name w:val="Date"/>
    <w:basedOn w:val="1"/>
    <w:next w:val="1"/>
    <w:link w:val="22"/>
    <w:qFormat/>
    <w:uiPriority w:val="0"/>
    <w:pPr>
      <w:ind w:left="100" w:leftChars="2500"/>
    </w:pPr>
    <w:rPr>
      <w:rFonts w:ascii="Times New Roman" w:hAnsi="Times New Roman" w:eastAsia="宋体" w:cs="Times New Roman"/>
      <w:b/>
      <w:bCs/>
      <w:szCs w:val="24"/>
    </w:rPr>
  </w:style>
  <w:style w:type="paragraph" w:styleId="6">
    <w:name w:val="Balloon Text"/>
    <w:basedOn w:val="1"/>
    <w:link w:val="18"/>
    <w:semiHidden/>
    <w:unhideWhenUsed/>
    <w:qFormat/>
    <w:uiPriority w:val="0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 w:line="360" w:lineRule="atLeast"/>
      <w:jc w:val="left"/>
    </w:pPr>
    <w:rPr>
      <w:rFonts w:ascii="宋体" w:hAnsi="宋体" w:eastAsia="宋体" w:cs="宋体"/>
      <w:kern w:val="0"/>
      <w:sz w:val="21"/>
      <w:szCs w:val="21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Hyperlink"/>
    <w:basedOn w:val="12"/>
    <w:unhideWhenUsed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5">
    <w:name w:val="default paragraph font Char"/>
    <w:basedOn w:val="1"/>
    <w:qFormat/>
    <w:uiPriority w:val="0"/>
    <w:pPr>
      <w:spacing w:line="240" w:lineRule="atLeast"/>
      <w:ind w:left="420" w:firstLine="420"/>
    </w:pPr>
    <w:rPr>
      <w:rFonts w:ascii="Times New Roman" w:hAnsi="Times New Roman" w:eastAsia="宋体" w:cs="Times New Roman"/>
      <w:szCs w:val="24"/>
    </w:rPr>
  </w:style>
  <w:style w:type="character" w:customStyle="1" w:styleId="16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17">
    <w:name w:val="页脚 字符"/>
    <w:basedOn w:val="12"/>
    <w:link w:val="7"/>
    <w:qFormat/>
    <w:uiPriority w:val="99"/>
    <w:rPr>
      <w:sz w:val="18"/>
      <w:szCs w:val="18"/>
    </w:rPr>
  </w:style>
  <w:style w:type="character" w:customStyle="1" w:styleId="18">
    <w:name w:val="批注框文本 字符"/>
    <w:basedOn w:val="12"/>
    <w:link w:val="6"/>
    <w:semiHidden/>
    <w:qFormat/>
    <w:uiPriority w:val="99"/>
    <w:rPr>
      <w:sz w:val="18"/>
      <w:szCs w:val="18"/>
    </w:rPr>
  </w:style>
  <w:style w:type="paragraph" w:customStyle="1" w:styleId="19">
    <w:name w:val="[基本段落]"/>
    <w:basedOn w:val="1"/>
    <w:qFormat/>
    <w:uiPriority w:val="0"/>
    <w:pPr>
      <w:autoSpaceDE w:val="0"/>
      <w:autoSpaceDN w:val="0"/>
      <w:adjustRightInd w:val="0"/>
      <w:spacing w:line="288" w:lineRule="auto"/>
      <w:textAlignment w:val="center"/>
    </w:pPr>
    <w:rPr>
      <w:rFonts w:ascii="宋体" w:hAnsi="Calibri" w:eastAsia="宋体" w:cs="宋体"/>
      <w:color w:val="000000"/>
      <w:kern w:val="0"/>
      <w:sz w:val="24"/>
      <w:szCs w:val="24"/>
      <w:lang w:val="zh-CN"/>
    </w:rPr>
  </w:style>
  <w:style w:type="paragraph" w:customStyle="1" w:styleId="20">
    <w:name w:val="p0"/>
    <w:basedOn w:val="1"/>
    <w:qFormat/>
    <w:uiPriority w:val="0"/>
    <w:pPr>
      <w:widowControl/>
    </w:pPr>
    <w:rPr>
      <w:rFonts w:hAnsi="方正仿宋简体" w:eastAsia="仿宋_GB2312" w:cs="宋体"/>
      <w:kern w:val="0"/>
      <w:szCs w:val="32"/>
    </w:rPr>
  </w:style>
  <w:style w:type="character" w:customStyle="1" w:styleId="21">
    <w:name w:val="批注文字 字符"/>
    <w:basedOn w:val="12"/>
    <w:link w:val="4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2">
    <w:name w:val="日期 字符"/>
    <w:basedOn w:val="12"/>
    <w:link w:val="5"/>
    <w:qFormat/>
    <w:uiPriority w:val="0"/>
    <w:rPr>
      <w:rFonts w:ascii="Times New Roman" w:hAnsi="Times New Roman" w:eastAsia="宋体" w:cs="Times New Roman"/>
      <w:b/>
      <w:bCs/>
      <w:sz w:val="32"/>
      <w:szCs w:val="24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1" Type="http://schemas.openxmlformats.org/officeDocument/2006/relationships/font" Target="fonts/font11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11</Pages>
  <Words>1743</Words>
  <Characters>1778</Characters>
  <Lines>19</Lines>
  <Paragraphs>5</Paragraphs>
  <TotalTime>0</TotalTime>
  <ScaleCrop>false</ScaleCrop>
  <LinksUpToDate>false</LinksUpToDate>
  <CharactersWithSpaces>2004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2022-01-09T12:20:00Z</dcterms:created>
  <dc:creator>四川省质量技术监督局：卢波</dc:creator>
  <cp:lastModifiedBy>素袖清裳</cp:lastModifiedBy>
  <cp:lastPrinted>2021-10-30T12:02:00Z</cp:lastPrinted>
  <dcterms:modified xsi:type="dcterms:W3CDTF">2025-08-14T08:12:23Z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246F03C07AAD48B7A2A602368E630B93_13</vt:lpwstr>
  </property>
  <property fmtid="{D5CDD505-2E9C-101B-9397-08002B2CF9AE}" pid="4" name="KSOTemplateDocerSaveRecord">
    <vt:lpwstr>eyJoZGlkIjoiZjFmZWIzNDg2MmIzZjExOTIzMmViNTBmYTMwYTk0ZWYiLCJ1c2VySWQiOiI3NDM1OTM0NTQifQ==</vt:lpwstr>
  </property>
</Properties>
</file>