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B40A0">
      <w:pPr>
        <w:pStyle w:val="8"/>
        <w:spacing w:before="0" w:beforeAutospacing="0" w:after="0" w:afterAutospacing="0" w:line="560" w:lineRule="exact"/>
        <w:jc w:val="both"/>
        <w:rPr>
          <w:rFonts w:hint="eastAsia" w:ascii="Times New Roman" w:hAnsi="Times New Roman" w:eastAsia="方正黑体简体" w:cs="Times New Roman"/>
          <w:color w:val="auto"/>
          <w:sz w:val="32"/>
          <w:szCs w:val="32"/>
          <w:highlight w:val="none"/>
          <w:lang w:eastAsia="zh-CN"/>
        </w:rPr>
      </w:pPr>
      <w:r>
        <w:rPr>
          <w:rFonts w:ascii="Times New Roman" w:hAnsi="Times New Roman" w:eastAsia="方正黑体简体" w:cs="Times New Roman"/>
          <w:color w:val="auto"/>
          <w:sz w:val="32"/>
          <w:szCs w:val="32"/>
          <w:highlight w:val="none"/>
        </w:rPr>
        <w:t>附件</w:t>
      </w:r>
      <w:r>
        <w:rPr>
          <w:rFonts w:hint="eastAsia" w:ascii="Times New Roman" w:hAnsi="Times New Roman" w:eastAsia="方正黑体简体" w:cs="Times New Roman"/>
          <w:color w:val="auto"/>
          <w:sz w:val="32"/>
          <w:szCs w:val="32"/>
          <w:highlight w:val="none"/>
          <w:lang w:val="en-US" w:eastAsia="zh-CN"/>
        </w:rPr>
        <w:t>2</w:t>
      </w:r>
    </w:p>
    <w:p w14:paraId="16919FC5">
      <w:pPr>
        <w:pStyle w:val="8"/>
        <w:spacing w:before="0" w:beforeAutospacing="0" w:after="0" w:afterAutospacing="0" w:line="800" w:lineRule="exact"/>
        <w:jc w:val="right"/>
        <w:rPr>
          <w:rFonts w:ascii="方正仿宋简体" w:hAnsi="Times New Roman" w:eastAsia="方正仿宋简体" w:cs="Times New Roman"/>
          <w:b/>
          <w:color w:val="auto"/>
          <w:sz w:val="30"/>
          <w:szCs w:val="30"/>
          <w:highlight w:val="none"/>
        </w:rPr>
      </w:pPr>
      <w:r>
        <w:rPr>
          <w:rFonts w:hint="eastAsia" w:ascii="方正仿宋简体" w:hAnsi="Times New Roman" w:eastAsia="方正仿宋简体" w:cs="Times New Roman"/>
          <w:b/>
          <w:color w:val="auto"/>
          <w:sz w:val="30"/>
          <w:szCs w:val="30"/>
          <w:highlight w:val="none"/>
        </w:rPr>
        <w:t>编号：_____________</w:t>
      </w:r>
    </w:p>
    <w:p w14:paraId="2B4751B9">
      <w:pPr>
        <w:pStyle w:val="8"/>
        <w:spacing w:before="0" w:beforeAutospacing="0" w:after="0" w:afterAutospacing="0" w:line="440" w:lineRule="exact"/>
        <w:jc w:val="right"/>
        <w:rPr>
          <w:rFonts w:ascii="方正仿宋简体" w:hAnsi="Times New Roman" w:eastAsia="方正仿宋简体"/>
          <w:color w:val="auto"/>
          <w:spacing w:val="-6"/>
          <w:highlight w:val="none"/>
        </w:rPr>
      </w:pPr>
      <w:r>
        <w:rPr>
          <w:rFonts w:hint="eastAsia" w:ascii="方正仿宋简体" w:hAnsi="Times New Roman" w:eastAsia="方正仿宋简体"/>
          <w:color w:val="auto"/>
          <w:spacing w:val="-6"/>
          <w:highlight w:val="none"/>
        </w:rPr>
        <w:t>（编号由省</w:t>
      </w:r>
      <w:r>
        <w:rPr>
          <w:rFonts w:hint="eastAsia" w:ascii="方正仿宋简体" w:hAnsi="Times New Roman" w:eastAsia="方正仿宋简体"/>
          <w:color w:val="auto"/>
          <w:spacing w:val="-6"/>
          <w:highlight w:val="none"/>
          <w:lang w:val="en-US" w:eastAsia="zh-CN"/>
        </w:rPr>
        <w:t>市场监管局</w:t>
      </w:r>
      <w:r>
        <w:rPr>
          <w:rFonts w:hint="eastAsia" w:ascii="方正仿宋简体" w:hAnsi="Times New Roman" w:eastAsia="方正仿宋简体"/>
          <w:color w:val="auto"/>
          <w:spacing w:val="-6"/>
          <w:highlight w:val="none"/>
        </w:rPr>
        <w:t>统一填写）</w:t>
      </w:r>
    </w:p>
    <w:p w14:paraId="40CA7883">
      <w:pPr>
        <w:snapToGrid w:val="0"/>
        <w:jc w:val="center"/>
        <w:rPr>
          <w:rFonts w:ascii="Times New Roman" w:hAnsi="Times New Roman" w:cs="Times New Roman"/>
          <w:b/>
          <w:bCs/>
          <w:color w:val="auto"/>
          <w:sz w:val="72"/>
          <w:szCs w:val="72"/>
          <w:highlight w:val="none"/>
        </w:rPr>
      </w:pPr>
    </w:p>
    <w:p w14:paraId="61024B51">
      <w:pPr>
        <w:spacing w:line="1000" w:lineRule="exact"/>
        <w:jc w:val="center"/>
        <w:rPr>
          <w:rFonts w:ascii="Times New Roman" w:hAnsi="Times New Roman" w:eastAsia="方正小标宋简体" w:cs="Times New Roman"/>
          <w:bCs/>
          <w:color w:val="auto"/>
          <w:spacing w:val="-20"/>
          <w:sz w:val="72"/>
          <w:szCs w:val="72"/>
          <w:highlight w:val="none"/>
        </w:rPr>
      </w:pPr>
      <w:bookmarkStart w:id="1" w:name="_GoBack"/>
      <w:r>
        <w:rPr>
          <w:rFonts w:ascii="Times New Roman" w:hAnsi="Times New Roman" w:eastAsia="方正小标宋简体" w:cs="Times New Roman"/>
          <w:bCs/>
          <w:color w:val="auto"/>
          <w:spacing w:val="-20"/>
          <w:sz w:val="72"/>
          <w:szCs w:val="72"/>
          <w:highlight w:val="none"/>
        </w:rPr>
        <w:t>四川省天府质量奖申报表</w:t>
      </w:r>
    </w:p>
    <w:p w14:paraId="3687E1EE">
      <w:pPr>
        <w:spacing w:line="1000" w:lineRule="exact"/>
        <w:jc w:val="center"/>
        <w:rPr>
          <w:rFonts w:ascii="Times New Roman" w:hAnsi="Times New Roman" w:eastAsia="方正小标宋简体" w:cs="Times New Roman"/>
          <w:bCs/>
          <w:color w:val="auto"/>
          <w:spacing w:val="-20"/>
          <w:sz w:val="44"/>
          <w:szCs w:val="44"/>
          <w:highlight w:val="none"/>
        </w:rPr>
      </w:pPr>
      <w:r>
        <w:rPr>
          <w:rFonts w:ascii="Times New Roman" w:hAnsi="Times New Roman" w:eastAsia="方正小标宋简体" w:cs="Times New Roman"/>
          <w:bCs/>
          <w:color w:val="auto"/>
          <w:spacing w:val="-20"/>
          <w:sz w:val="44"/>
          <w:szCs w:val="44"/>
          <w:highlight w:val="none"/>
        </w:rPr>
        <w:t>（</w:t>
      </w:r>
      <w:r>
        <w:rPr>
          <w:rFonts w:hint="eastAsia" w:ascii="Times New Roman" w:hAnsi="Times New Roman" w:eastAsia="方正小标宋简体" w:cs="Times New Roman"/>
          <w:bCs/>
          <w:color w:val="auto"/>
          <w:spacing w:val="-20"/>
          <w:sz w:val="44"/>
          <w:szCs w:val="44"/>
          <w:highlight w:val="none"/>
        </w:rPr>
        <w:t>一线班组</w:t>
      </w:r>
      <w:r>
        <w:rPr>
          <w:rFonts w:ascii="Times New Roman" w:hAnsi="Times New Roman" w:eastAsia="方正小标宋简体" w:cs="Times New Roman"/>
          <w:bCs/>
          <w:color w:val="auto"/>
          <w:spacing w:val="-20"/>
          <w:sz w:val="44"/>
          <w:szCs w:val="44"/>
          <w:highlight w:val="none"/>
        </w:rPr>
        <w:t>）</w:t>
      </w:r>
    </w:p>
    <w:bookmarkEnd w:id="1"/>
    <w:p w14:paraId="6178CD51">
      <w:pPr>
        <w:snapToGrid w:val="0"/>
        <w:jc w:val="center"/>
        <w:rPr>
          <w:rFonts w:ascii="Times New Roman" w:hAnsi="Times New Roman" w:cs="Times New Roman"/>
          <w:b/>
          <w:bCs/>
          <w:color w:val="auto"/>
          <w:sz w:val="48"/>
          <w:szCs w:val="48"/>
          <w:highlight w:val="none"/>
        </w:rPr>
      </w:pPr>
    </w:p>
    <w:p w14:paraId="361E8D15">
      <w:pPr>
        <w:snapToGrid w:val="0"/>
        <w:jc w:val="center"/>
        <w:rPr>
          <w:rFonts w:ascii="Times New Roman" w:hAnsi="Times New Roman" w:cs="Times New Roman"/>
          <w:b/>
          <w:bCs/>
          <w:color w:val="auto"/>
          <w:sz w:val="48"/>
          <w:szCs w:val="48"/>
          <w:highlight w:val="none"/>
        </w:rPr>
      </w:pPr>
    </w:p>
    <w:p w14:paraId="4A9AC041">
      <w:pPr>
        <w:snapToGrid w:val="0"/>
        <w:rPr>
          <w:rFonts w:ascii="Times New Roman" w:hAnsi="Times New Roman" w:eastAsia="方正黑体简体" w:cs="Times New Roman"/>
          <w:b/>
          <w:bCs/>
          <w:color w:val="auto"/>
          <w:sz w:val="36"/>
          <w:szCs w:val="36"/>
          <w:highlight w:val="none"/>
        </w:rPr>
      </w:pPr>
    </w:p>
    <w:p w14:paraId="2556B76C">
      <w:pPr>
        <w:keepNext w:val="0"/>
        <w:keepLines w:val="0"/>
        <w:pageBreakBefore w:val="0"/>
        <w:widowControl w:val="0"/>
        <w:tabs>
          <w:tab w:val="left" w:pos="7020"/>
        </w:tabs>
        <w:kinsoku/>
        <w:wordWrap/>
        <w:overflowPunct/>
        <w:topLinePunct w:val="0"/>
        <w:autoSpaceDE/>
        <w:autoSpaceDN/>
        <w:bidi w:val="0"/>
        <w:adjustRightInd/>
        <w:snapToGrid w:val="0"/>
        <w:spacing w:line="700" w:lineRule="exact"/>
        <w:ind w:firstLine="360" w:firstLineChars="100"/>
        <w:textAlignment w:val="auto"/>
        <w:rPr>
          <w:rFonts w:ascii="方正楷体简体" w:hAnsi="方正楷体简体" w:eastAsia="方正楷体简体" w:cs="方正楷体简体"/>
          <w:b/>
          <w:bCs/>
          <w:color w:val="auto"/>
          <w:sz w:val="36"/>
          <w:szCs w:val="36"/>
          <w:highlight w:val="none"/>
          <w:u w:val="single"/>
        </w:rPr>
      </w:pPr>
      <w:r>
        <w:rPr>
          <w:rFonts w:hint="eastAsia" w:ascii="方正楷体简体" w:hAnsi="方正楷体简体" w:eastAsia="方正楷体简体" w:cs="方正楷体简体"/>
          <w:b/>
          <w:bCs/>
          <w:color w:val="auto"/>
          <w:sz w:val="36"/>
          <w:szCs w:val="36"/>
          <w:highlight w:val="none"/>
        </w:rPr>
        <w:t>班组名称：</w:t>
      </w:r>
      <w:r>
        <w:rPr>
          <w:rFonts w:hint="eastAsia" w:ascii="方正楷体简体" w:hAnsi="方正楷体简体" w:eastAsia="方正楷体简体" w:cs="方正楷体简体"/>
          <w:b/>
          <w:bCs/>
          <w:color w:val="auto"/>
          <w:sz w:val="36"/>
          <w:szCs w:val="36"/>
          <w:highlight w:val="none"/>
          <w:u w:val="single"/>
        </w:rPr>
        <w:t xml:space="preserve">                             </w:t>
      </w:r>
    </w:p>
    <w:p w14:paraId="4DB3526A">
      <w:pPr>
        <w:keepNext w:val="0"/>
        <w:keepLines w:val="0"/>
        <w:pageBreakBefore w:val="0"/>
        <w:widowControl w:val="0"/>
        <w:kinsoku/>
        <w:wordWrap/>
        <w:overflowPunct/>
        <w:topLinePunct w:val="0"/>
        <w:autoSpaceDE/>
        <w:autoSpaceDN/>
        <w:bidi w:val="0"/>
        <w:adjustRightInd/>
        <w:snapToGrid w:val="0"/>
        <w:spacing w:line="700" w:lineRule="exact"/>
        <w:ind w:firstLine="360" w:firstLineChars="100"/>
        <w:textAlignment w:val="auto"/>
        <w:rPr>
          <w:rFonts w:ascii="方正楷体简体" w:hAnsi="方正楷体简体" w:eastAsia="方正楷体简体" w:cs="方正楷体简体"/>
          <w:b/>
          <w:bCs/>
          <w:color w:val="auto"/>
          <w:sz w:val="36"/>
          <w:szCs w:val="36"/>
          <w:highlight w:val="none"/>
          <w:u w:val="single"/>
        </w:rPr>
      </w:pPr>
      <w:r>
        <w:rPr>
          <w:rFonts w:hint="eastAsia" w:ascii="方正楷体简体" w:hAnsi="方正楷体简体" w:eastAsia="方正楷体简体" w:cs="方正楷体简体"/>
          <w:b/>
          <w:bCs/>
          <w:color w:val="auto"/>
          <w:sz w:val="36"/>
          <w:szCs w:val="36"/>
          <w:highlight w:val="none"/>
        </w:rPr>
        <w:t>所属单位：</w:t>
      </w:r>
      <w:r>
        <w:rPr>
          <w:rFonts w:hint="eastAsia" w:ascii="方正楷体简体" w:hAnsi="方正楷体简体" w:eastAsia="方正楷体简体" w:cs="方正楷体简体"/>
          <w:b/>
          <w:bCs/>
          <w:color w:val="auto"/>
          <w:sz w:val="36"/>
          <w:szCs w:val="36"/>
          <w:highlight w:val="none"/>
          <w:u w:val="single"/>
        </w:rPr>
        <w:t xml:space="preserve">                             </w:t>
      </w:r>
      <w:r>
        <w:rPr>
          <w:rFonts w:hint="eastAsia" w:ascii="方正楷体简体" w:hAnsi="方正楷体简体" w:eastAsia="方正楷体简体" w:cs="方正楷体简体"/>
          <w:b/>
          <w:bCs/>
          <w:color w:val="auto"/>
          <w:sz w:val="36"/>
          <w:szCs w:val="36"/>
          <w:highlight w:val="none"/>
        </w:rPr>
        <w:t>（盖章）</w:t>
      </w:r>
    </w:p>
    <w:p w14:paraId="083CA20D">
      <w:pPr>
        <w:keepNext w:val="0"/>
        <w:keepLines w:val="0"/>
        <w:pageBreakBefore w:val="0"/>
        <w:widowControl w:val="0"/>
        <w:kinsoku/>
        <w:wordWrap/>
        <w:overflowPunct/>
        <w:topLinePunct w:val="0"/>
        <w:autoSpaceDE/>
        <w:autoSpaceDN/>
        <w:bidi w:val="0"/>
        <w:adjustRightInd/>
        <w:snapToGrid w:val="0"/>
        <w:spacing w:line="700" w:lineRule="exact"/>
        <w:ind w:firstLine="360" w:firstLineChars="100"/>
        <w:textAlignment w:val="auto"/>
        <w:rPr>
          <w:rFonts w:ascii="方正楷体简体" w:hAnsi="方正楷体简体" w:eastAsia="方正楷体简体" w:cs="方正楷体简体"/>
          <w:b/>
          <w:bCs/>
          <w:color w:val="auto"/>
          <w:sz w:val="36"/>
          <w:szCs w:val="36"/>
          <w:highlight w:val="none"/>
          <w:u w:val="single"/>
        </w:rPr>
      </w:pPr>
      <w:r>
        <w:rPr>
          <w:rFonts w:hint="eastAsia" w:ascii="方正楷体简体" w:hAnsi="方正楷体简体" w:eastAsia="方正楷体简体" w:cs="方正楷体简体"/>
          <w:b/>
          <w:bCs/>
          <w:color w:val="auto"/>
          <w:sz w:val="36"/>
          <w:szCs w:val="36"/>
          <w:highlight w:val="none"/>
        </w:rPr>
        <w:t>所属行业：</w:t>
      </w:r>
      <w:r>
        <w:rPr>
          <w:rFonts w:hint="eastAsia" w:ascii="方正楷体简体" w:hAnsi="方正楷体简体" w:eastAsia="方正楷体简体" w:cs="方正楷体简体"/>
          <w:b/>
          <w:bCs/>
          <w:color w:val="auto"/>
          <w:sz w:val="36"/>
          <w:szCs w:val="36"/>
          <w:highlight w:val="none"/>
          <w:u w:val="single"/>
        </w:rPr>
        <w:t xml:space="preserve">                             </w:t>
      </w:r>
    </w:p>
    <w:p w14:paraId="134C966D">
      <w:pPr>
        <w:keepNext w:val="0"/>
        <w:keepLines w:val="0"/>
        <w:pageBreakBefore w:val="0"/>
        <w:widowControl w:val="0"/>
        <w:kinsoku/>
        <w:wordWrap/>
        <w:overflowPunct/>
        <w:topLinePunct w:val="0"/>
        <w:autoSpaceDE/>
        <w:autoSpaceDN/>
        <w:bidi w:val="0"/>
        <w:adjustRightInd/>
        <w:snapToGrid w:val="0"/>
        <w:spacing w:line="700" w:lineRule="exact"/>
        <w:ind w:firstLine="360" w:firstLineChars="100"/>
        <w:textAlignment w:val="auto"/>
        <w:rPr>
          <w:rFonts w:ascii="方正楷体简体" w:hAnsi="方正楷体简体" w:eastAsia="方正楷体简体" w:cs="方正楷体简体"/>
          <w:b/>
          <w:bCs/>
          <w:color w:val="auto"/>
          <w:sz w:val="36"/>
          <w:szCs w:val="36"/>
          <w:highlight w:val="none"/>
        </w:rPr>
      </w:pPr>
      <w:r>
        <w:rPr>
          <w:rFonts w:hint="eastAsia" w:ascii="方正楷体简体" w:hAnsi="方正楷体简体" w:eastAsia="方正楷体简体" w:cs="方正楷体简体"/>
          <w:b/>
          <w:bCs/>
          <w:color w:val="auto"/>
          <w:sz w:val="36"/>
          <w:szCs w:val="36"/>
          <w:highlight w:val="none"/>
        </w:rPr>
        <w:t>所属地区：</w:t>
      </w:r>
      <w:r>
        <w:rPr>
          <w:rFonts w:hint="eastAsia" w:ascii="方正楷体简体" w:hAnsi="方正楷体简体" w:eastAsia="方正楷体简体" w:cs="方正楷体简体"/>
          <w:b/>
          <w:bCs/>
          <w:color w:val="auto"/>
          <w:sz w:val="36"/>
          <w:szCs w:val="36"/>
          <w:highlight w:val="none"/>
          <w:u w:val="single"/>
        </w:rPr>
        <w:t xml:space="preserve">                             </w:t>
      </w:r>
    </w:p>
    <w:p w14:paraId="386A463A">
      <w:pPr>
        <w:keepNext w:val="0"/>
        <w:keepLines w:val="0"/>
        <w:pageBreakBefore w:val="0"/>
        <w:widowControl w:val="0"/>
        <w:kinsoku/>
        <w:wordWrap/>
        <w:overflowPunct/>
        <w:topLinePunct w:val="0"/>
        <w:autoSpaceDE/>
        <w:autoSpaceDN/>
        <w:bidi w:val="0"/>
        <w:adjustRightInd/>
        <w:snapToGrid w:val="0"/>
        <w:spacing w:line="700" w:lineRule="exact"/>
        <w:ind w:firstLine="360" w:firstLineChars="100"/>
        <w:textAlignment w:val="auto"/>
        <w:rPr>
          <w:rFonts w:ascii="方正楷体简体" w:hAnsi="方正楷体简体" w:eastAsia="方正楷体简体" w:cs="方正楷体简体"/>
          <w:b/>
          <w:bCs/>
          <w:color w:val="auto"/>
          <w:sz w:val="36"/>
          <w:szCs w:val="36"/>
          <w:highlight w:val="none"/>
        </w:rPr>
      </w:pPr>
      <w:r>
        <w:rPr>
          <w:rFonts w:hint="eastAsia" w:ascii="方正楷体简体" w:hAnsi="方正楷体简体" w:eastAsia="方正楷体简体" w:cs="方正楷体简体"/>
          <w:b/>
          <w:bCs/>
          <w:color w:val="auto"/>
          <w:sz w:val="36"/>
          <w:szCs w:val="36"/>
          <w:highlight w:val="none"/>
          <w:lang w:val="en-US" w:eastAsia="zh-CN"/>
        </w:rPr>
        <w:t>推荐单位：</w:t>
      </w:r>
      <w:r>
        <w:rPr>
          <w:rFonts w:hint="eastAsia" w:ascii="方正楷体简体" w:hAnsi="方正楷体简体" w:eastAsia="方正楷体简体" w:cs="方正楷体简体"/>
          <w:b/>
          <w:bCs/>
          <w:color w:val="auto"/>
          <w:sz w:val="36"/>
          <w:szCs w:val="36"/>
          <w:highlight w:val="none"/>
          <w:u w:val="single"/>
        </w:rPr>
        <w:t xml:space="preserve">                             </w:t>
      </w:r>
    </w:p>
    <w:p w14:paraId="4F7051EF">
      <w:pPr>
        <w:keepNext w:val="0"/>
        <w:keepLines w:val="0"/>
        <w:pageBreakBefore w:val="0"/>
        <w:widowControl w:val="0"/>
        <w:kinsoku/>
        <w:wordWrap/>
        <w:overflowPunct/>
        <w:topLinePunct w:val="0"/>
        <w:autoSpaceDE/>
        <w:autoSpaceDN/>
        <w:bidi w:val="0"/>
        <w:adjustRightInd/>
        <w:snapToGrid w:val="0"/>
        <w:spacing w:line="700" w:lineRule="exact"/>
        <w:ind w:firstLine="360" w:firstLineChars="100"/>
        <w:textAlignment w:val="auto"/>
        <w:rPr>
          <w:rFonts w:ascii="方正楷体简体" w:hAnsi="方正楷体简体" w:eastAsia="方正楷体简体" w:cs="方正楷体简体"/>
          <w:b/>
          <w:bCs/>
          <w:color w:val="auto"/>
          <w:sz w:val="36"/>
          <w:szCs w:val="36"/>
          <w:highlight w:val="none"/>
          <w:u w:val="single"/>
        </w:rPr>
      </w:pPr>
      <w:r>
        <w:rPr>
          <w:rFonts w:hint="eastAsia" w:ascii="方正楷体简体" w:hAnsi="方正楷体简体" w:eastAsia="方正楷体简体" w:cs="方正楷体简体"/>
          <w:b/>
          <w:bCs/>
          <w:color w:val="auto"/>
          <w:sz w:val="36"/>
          <w:szCs w:val="36"/>
          <w:highlight w:val="none"/>
        </w:rPr>
        <w:t>申报日期：</w:t>
      </w:r>
      <w:r>
        <w:rPr>
          <w:rFonts w:hint="eastAsia" w:ascii="方正楷体简体" w:hAnsi="方正楷体简体" w:eastAsia="方正楷体简体" w:cs="方正楷体简体"/>
          <w:b/>
          <w:bCs/>
          <w:color w:val="auto"/>
          <w:sz w:val="36"/>
          <w:szCs w:val="36"/>
          <w:highlight w:val="none"/>
          <w:u w:val="single"/>
        </w:rPr>
        <w:t xml:space="preserve">                            </w:t>
      </w:r>
    </w:p>
    <w:p w14:paraId="597AEC0A">
      <w:pPr>
        <w:keepNext w:val="0"/>
        <w:keepLines w:val="0"/>
        <w:pageBreakBefore w:val="0"/>
        <w:widowControl w:val="0"/>
        <w:kinsoku/>
        <w:wordWrap/>
        <w:overflowPunct/>
        <w:topLinePunct w:val="0"/>
        <w:autoSpaceDE/>
        <w:autoSpaceDN/>
        <w:bidi w:val="0"/>
        <w:adjustRightInd/>
        <w:snapToGrid w:val="0"/>
        <w:spacing w:line="700" w:lineRule="exact"/>
        <w:ind w:firstLine="360" w:firstLineChars="100"/>
        <w:textAlignment w:val="auto"/>
        <w:rPr>
          <w:rFonts w:hint="eastAsia" w:asciiTheme="minorEastAsia" w:hAnsiTheme="minorEastAsia" w:eastAsiaTheme="minorEastAsia" w:cstheme="minorEastAsia"/>
          <w:b/>
          <w:bCs/>
          <w:color w:val="auto"/>
          <w:sz w:val="36"/>
          <w:szCs w:val="36"/>
          <w:highlight w:val="none"/>
          <w:u w:val="none"/>
          <w:lang w:val="en-US" w:eastAsia="zh-CN"/>
        </w:rPr>
      </w:pPr>
      <w:r>
        <w:rPr>
          <w:rFonts w:hint="eastAsia" w:ascii="方正楷体简体" w:hAnsi="方正楷体简体" w:eastAsia="方正楷体简体" w:cs="方正楷体简体"/>
          <w:b/>
          <w:bCs/>
          <w:color w:val="auto"/>
          <w:sz w:val="36"/>
          <w:szCs w:val="36"/>
          <w:highlight w:val="none"/>
          <w:lang w:val="en-US" w:eastAsia="zh-CN"/>
        </w:rPr>
        <w:t>涉密单位</w:t>
      </w:r>
      <w:r>
        <w:rPr>
          <w:rFonts w:hint="eastAsia" w:asciiTheme="minorEastAsia" w:hAnsiTheme="minorEastAsia" w:eastAsiaTheme="minorEastAsia" w:cstheme="minorEastAsia"/>
          <w:b/>
          <w:bCs/>
          <w:color w:val="auto"/>
          <w:sz w:val="36"/>
          <w:szCs w:val="36"/>
          <w:highlight w:val="none"/>
          <w:u w:val="none"/>
          <w:lang w:val="en-US" w:eastAsia="zh-CN"/>
        </w:rPr>
        <w:t>：</w:t>
      </w:r>
      <w:r>
        <w:rPr>
          <w:rFonts w:hint="eastAsia" w:ascii="方正楷体简体" w:hAnsi="方正楷体简体" w:eastAsia="方正楷体简体" w:cs="方正楷体简体"/>
          <w:b/>
          <w:bCs/>
          <w:color w:val="auto"/>
          <w:sz w:val="36"/>
          <w:szCs w:val="36"/>
          <w:highlight w:val="none"/>
          <w:lang w:eastAsia="zh-CN"/>
        </w:rPr>
        <w:t>□</w:t>
      </w:r>
      <w:r>
        <w:rPr>
          <w:rFonts w:hint="eastAsia" w:ascii="方正楷体简体" w:hAnsi="方正楷体简体" w:eastAsia="方正楷体简体" w:cs="方正楷体简体"/>
          <w:b/>
          <w:bCs/>
          <w:color w:val="auto"/>
          <w:sz w:val="36"/>
          <w:szCs w:val="36"/>
          <w:highlight w:val="none"/>
          <w:lang w:val="en-US" w:eastAsia="zh-CN"/>
        </w:rPr>
        <w:t xml:space="preserve">是                  </w:t>
      </w:r>
      <w:r>
        <w:rPr>
          <w:rFonts w:hint="eastAsia" w:ascii="方正楷体简体" w:hAnsi="方正楷体简体" w:eastAsia="方正楷体简体" w:cs="方正楷体简体"/>
          <w:b/>
          <w:bCs/>
          <w:color w:val="auto"/>
          <w:sz w:val="36"/>
          <w:szCs w:val="36"/>
          <w:highlight w:val="none"/>
          <w:lang w:eastAsia="zh-CN"/>
        </w:rPr>
        <w:t>□</w:t>
      </w:r>
      <w:r>
        <w:rPr>
          <w:rFonts w:hint="eastAsia" w:ascii="方正楷体简体" w:hAnsi="方正楷体简体" w:eastAsia="方正楷体简体" w:cs="方正楷体简体"/>
          <w:b/>
          <w:bCs/>
          <w:color w:val="auto"/>
          <w:sz w:val="36"/>
          <w:szCs w:val="36"/>
          <w:highlight w:val="none"/>
          <w:u w:val="none"/>
          <w:lang w:val="en-US" w:eastAsia="zh-CN"/>
        </w:rPr>
        <w:t>否</w:t>
      </w:r>
    </w:p>
    <w:p w14:paraId="6117D2C3">
      <w:pPr>
        <w:keepNext w:val="0"/>
        <w:keepLines w:val="0"/>
        <w:pageBreakBefore w:val="0"/>
        <w:widowControl w:val="0"/>
        <w:kinsoku/>
        <w:wordWrap/>
        <w:overflowPunct/>
        <w:topLinePunct w:val="0"/>
        <w:autoSpaceDE/>
        <w:autoSpaceDN/>
        <w:bidi w:val="0"/>
        <w:adjustRightInd/>
        <w:snapToGrid w:val="0"/>
        <w:spacing w:line="600" w:lineRule="exact"/>
        <w:ind w:firstLine="360" w:firstLineChars="100"/>
        <w:textAlignment w:val="auto"/>
        <w:rPr>
          <w:rFonts w:ascii="Times New Roman" w:hAnsi="Times New Roman" w:eastAsia="方正黑体简体" w:cs="Times New Roman"/>
          <w:b/>
          <w:bCs/>
          <w:color w:val="auto"/>
          <w:sz w:val="36"/>
          <w:szCs w:val="36"/>
          <w:highlight w:val="none"/>
          <w:u w:val="single"/>
        </w:rPr>
      </w:pPr>
    </w:p>
    <w:p w14:paraId="663B1731">
      <w:pPr>
        <w:keepNext w:val="0"/>
        <w:keepLines w:val="0"/>
        <w:pageBreakBefore w:val="0"/>
        <w:widowControl w:val="0"/>
        <w:kinsoku/>
        <w:wordWrap/>
        <w:overflowPunct/>
        <w:topLinePunct w:val="0"/>
        <w:autoSpaceDE/>
        <w:autoSpaceDN/>
        <w:bidi w:val="0"/>
        <w:adjustRightInd/>
        <w:snapToGrid w:val="0"/>
        <w:spacing w:line="600" w:lineRule="exact"/>
        <w:ind w:firstLine="360" w:firstLineChars="100"/>
        <w:textAlignment w:val="auto"/>
        <w:rPr>
          <w:rFonts w:ascii="Times New Roman" w:hAnsi="Times New Roman" w:eastAsia="方正黑体简体" w:cs="Times New Roman"/>
          <w:b/>
          <w:bCs/>
          <w:color w:val="auto"/>
          <w:sz w:val="36"/>
          <w:szCs w:val="36"/>
          <w:highlight w:val="none"/>
          <w:u w:val="single"/>
        </w:rPr>
      </w:pPr>
    </w:p>
    <w:p w14:paraId="7C1FDE5F">
      <w:pPr>
        <w:keepNext w:val="0"/>
        <w:keepLines w:val="0"/>
        <w:pageBreakBefore w:val="0"/>
        <w:widowControl w:val="0"/>
        <w:kinsoku/>
        <w:wordWrap/>
        <w:overflowPunct/>
        <w:topLinePunct w:val="0"/>
        <w:autoSpaceDE/>
        <w:autoSpaceDN/>
        <w:bidi w:val="0"/>
        <w:adjustRightInd/>
        <w:snapToGrid w:val="0"/>
        <w:spacing w:line="600" w:lineRule="exact"/>
        <w:ind w:firstLine="360" w:firstLineChars="100"/>
        <w:textAlignment w:val="auto"/>
        <w:rPr>
          <w:rFonts w:ascii="Times New Roman" w:hAnsi="Times New Roman" w:eastAsia="方正黑体简体" w:cs="Times New Roman"/>
          <w:b/>
          <w:bCs/>
          <w:color w:val="auto"/>
          <w:sz w:val="36"/>
          <w:szCs w:val="36"/>
          <w:highlight w:val="none"/>
          <w:u w:val="single"/>
        </w:rPr>
      </w:pPr>
    </w:p>
    <w:p w14:paraId="1EB51FEE">
      <w:pPr>
        <w:jc w:val="center"/>
        <w:rPr>
          <w:rFonts w:hint="eastAsia" w:ascii="方正楷体简体" w:hAnsi="方正楷体简体" w:eastAsia="方正楷体简体" w:cs="方正楷体简体"/>
          <w:b/>
          <w:bCs/>
          <w:color w:val="auto"/>
          <w:sz w:val="36"/>
          <w:szCs w:val="36"/>
          <w:highlight w:val="none"/>
          <w:lang w:val="en-US" w:eastAsia="zh-CN"/>
        </w:rPr>
      </w:pPr>
      <w:r>
        <w:rPr>
          <w:rFonts w:hint="eastAsia" w:ascii="方正楷体简体" w:hAnsi="方正楷体简体" w:eastAsia="方正楷体简体" w:cs="方正楷体简体"/>
          <w:b/>
          <w:bCs/>
          <w:color w:val="auto"/>
          <w:sz w:val="36"/>
          <w:szCs w:val="36"/>
          <w:highlight w:val="none"/>
          <w:lang w:val="en-US" w:eastAsia="zh-CN"/>
        </w:rPr>
        <w:t>四川省市场监督管理局</w:t>
      </w:r>
    </w:p>
    <w:p w14:paraId="27684EEC">
      <w:pPr>
        <w:jc w:val="center"/>
        <w:rPr>
          <w:rFonts w:hint="default" w:ascii="方正楷体简体" w:hAnsi="方正楷体简体" w:eastAsia="方正楷体简体" w:cs="方正楷体简体"/>
          <w:b/>
          <w:bCs/>
          <w:color w:val="auto"/>
          <w:sz w:val="36"/>
          <w:szCs w:val="36"/>
          <w:highlight w:val="none"/>
          <w:lang w:val="en-US" w:eastAsia="zh-CN"/>
        </w:rPr>
        <w:sectPr>
          <w:footerReference r:id="rId3" w:type="default"/>
          <w:pgSz w:w="11906" w:h="16838"/>
          <w:pgMar w:top="1440" w:right="1474" w:bottom="1440" w:left="1587" w:header="851" w:footer="737" w:gutter="0"/>
          <w:pgNumType w:fmt="numberInDash"/>
          <w:cols w:space="0" w:num="1"/>
          <w:titlePg/>
          <w:docGrid w:type="linesAndChars" w:linePitch="603" w:charSpace="-22"/>
        </w:sectPr>
      </w:pPr>
    </w:p>
    <w:p w14:paraId="6370F27C">
      <w:pPr>
        <w:rPr>
          <w:rFonts w:ascii="Times New Roman" w:hAnsi="Times New Roman" w:cs="Times New Roman"/>
          <w:color w:val="auto"/>
          <w:sz w:val="24"/>
          <w:szCs w:val="24"/>
          <w:highlight w:val="none"/>
        </w:rPr>
      </w:pPr>
    </w:p>
    <w:p w14:paraId="3898701F">
      <w:pPr>
        <w:rPr>
          <w:rFonts w:ascii="Times New Roman" w:hAnsi="Times New Roman" w:cs="Times New Roman"/>
          <w:color w:val="auto"/>
          <w:sz w:val="24"/>
          <w:szCs w:val="24"/>
          <w:highlight w:val="none"/>
        </w:rPr>
      </w:pPr>
    </w:p>
    <w:p w14:paraId="0DC95846">
      <w:pPr>
        <w:rPr>
          <w:rFonts w:ascii="Times New Roman" w:hAnsi="Times New Roman" w:cs="Times New Roman"/>
          <w:color w:val="auto"/>
          <w:sz w:val="24"/>
          <w:szCs w:val="24"/>
          <w:highlight w:val="none"/>
        </w:rPr>
        <w:sectPr>
          <w:footerReference r:id="rId6" w:type="first"/>
          <w:footerReference r:id="rId4" w:type="default"/>
          <w:footerReference r:id="rId5" w:type="even"/>
          <w:pgSz w:w="11906" w:h="16838"/>
          <w:pgMar w:top="1440" w:right="1474" w:bottom="1440" w:left="1587" w:header="851" w:footer="737" w:gutter="0"/>
          <w:pgNumType w:fmt="decimal" w:start="1"/>
          <w:cols w:space="0" w:num="1"/>
          <w:titlePg/>
          <w:docGrid w:type="linesAndChars" w:linePitch="603" w:charSpace="-22"/>
        </w:sectPr>
      </w:pPr>
    </w:p>
    <w:p w14:paraId="3F28BC6C">
      <w:pPr>
        <w:spacing w:line="560" w:lineRule="exact"/>
        <w:jc w:val="center"/>
        <w:rPr>
          <w:rFonts w:ascii="Times New Roman" w:hAnsi="Times New Roman" w:eastAsia="方正小标宋简体" w:cs="Times New Roman"/>
          <w:b/>
          <w:bCs/>
          <w:color w:val="auto"/>
          <w:spacing w:val="-4"/>
          <w:sz w:val="44"/>
          <w:szCs w:val="44"/>
          <w:highlight w:val="none"/>
        </w:rPr>
      </w:pPr>
    </w:p>
    <w:p w14:paraId="1DBAA782">
      <w:pPr>
        <w:spacing w:line="560" w:lineRule="exact"/>
        <w:jc w:val="center"/>
        <w:rPr>
          <w:rFonts w:ascii="Times New Roman" w:hAnsi="Times New Roman" w:eastAsia="方正小标宋简体" w:cs="Times New Roman"/>
          <w:b/>
          <w:bCs/>
          <w:color w:val="auto"/>
          <w:spacing w:val="-4"/>
          <w:sz w:val="44"/>
          <w:szCs w:val="44"/>
          <w:highlight w:val="none"/>
        </w:rPr>
      </w:pPr>
      <w:r>
        <w:rPr>
          <w:rFonts w:ascii="Times New Roman" w:hAnsi="Times New Roman" w:eastAsia="方正小标宋简体" w:cs="Times New Roman"/>
          <w:b/>
          <w:bCs/>
          <w:color w:val="auto"/>
          <w:spacing w:val="-4"/>
          <w:sz w:val="44"/>
          <w:szCs w:val="44"/>
          <w:highlight w:val="none"/>
        </w:rPr>
        <w:t>承 诺 书</w:t>
      </w:r>
    </w:p>
    <w:p w14:paraId="4FC559C4">
      <w:pPr>
        <w:snapToGrid w:val="0"/>
        <w:spacing w:line="560" w:lineRule="exact"/>
        <w:jc w:val="center"/>
        <w:rPr>
          <w:rFonts w:ascii="Times New Roman" w:hAnsi="Times New Roman" w:eastAsia="方正小标宋简体" w:cs="Times New Roman"/>
          <w:b/>
          <w:bCs/>
          <w:color w:val="auto"/>
          <w:spacing w:val="-4"/>
          <w:sz w:val="44"/>
          <w:szCs w:val="44"/>
          <w:highlight w:val="none"/>
        </w:rPr>
      </w:pPr>
    </w:p>
    <w:p w14:paraId="1C9CEB0B">
      <w:pPr>
        <w:spacing w:line="680" w:lineRule="exact"/>
        <w:jc w:val="left"/>
        <w:rPr>
          <w:rFonts w:hint="eastAsia" w:ascii="方正仿宋简体" w:hAnsi="方正仿宋简体" w:eastAsia="方正仿宋简体" w:cs="方正仿宋简体"/>
          <w:b/>
          <w:bCs/>
          <w:color w:val="auto"/>
          <w:spacing w:val="-4"/>
          <w:sz w:val="28"/>
          <w:szCs w:val="28"/>
          <w:highlight w:val="none"/>
          <w:lang w:eastAsia="zh-CN"/>
        </w:rPr>
      </w:pPr>
      <w:r>
        <w:rPr>
          <w:rFonts w:hint="eastAsia" w:ascii="方正仿宋简体" w:hAnsi="方正仿宋简体" w:eastAsia="方正仿宋简体" w:cs="方正仿宋简体"/>
          <w:b/>
          <w:bCs/>
          <w:color w:val="auto"/>
          <w:spacing w:val="-4"/>
          <w:sz w:val="28"/>
          <w:szCs w:val="28"/>
          <w:highlight w:val="none"/>
        </w:rPr>
        <w:t>本组织郑重承诺</w:t>
      </w:r>
      <w:r>
        <w:rPr>
          <w:rFonts w:hint="eastAsia" w:hAnsi="方正仿宋简体" w:cs="方正仿宋简体"/>
          <w:b/>
          <w:bCs/>
          <w:color w:val="auto"/>
          <w:spacing w:val="-4"/>
          <w:sz w:val="28"/>
          <w:szCs w:val="28"/>
          <w:highlight w:val="none"/>
          <w:lang w:eastAsia="zh-CN"/>
        </w:rPr>
        <w:t>：</w:t>
      </w:r>
    </w:p>
    <w:p w14:paraId="45A667D0">
      <w:pPr>
        <w:spacing w:line="580" w:lineRule="exact"/>
        <w:ind w:firstLine="544" w:firstLineChars="200"/>
        <w:rPr>
          <w:rFonts w:hint="default" w:ascii="Times New Roman" w:hAnsi="Times New Roman" w:eastAsia="方正仿宋简体" w:cs="Times New Roman"/>
          <w:color w:val="auto"/>
          <w:spacing w:val="-4"/>
          <w:sz w:val="28"/>
          <w:szCs w:val="28"/>
          <w:highlight w:val="none"/>
          <w:lang w:val="en-US" w:eastAsia="zh-CN"/>
        </w:rPr>
      </w:pPr>
      <w:r>
        <w:rPr>
          <w:rFonts w:hint="default" w:ascii="Times New Roman" w:hAnsi="Times New Roman" w:eastAsia="方正仿宋简体" w:cs="Times New Roman"/>
          <w:color w:val="auto"/>
          <w:spacing w:val="-4"/>
          <w:sz w:val="28"/>
          <w:szCs w:val="28"/>
          <w:highlight w:val="none"/>
        </w:rPr>
        <w:t>一、</w:t>
      </w:r>
      <w:r>
        <w:rPr>
          <w:rFonts w:hint="eastAsia" w:ascii="Times New Roman" w:hAnsi="Times New Roman" w:eastAsia="方正仿宋简体" w:cs="Times New Roman"/>
          <w:color w:val="auto"/>
          <w:spacing w:val="-4"/>
          <w:sz w:val="28"/>
          <w:szCs w:val="28"/>
          <w:highlight w:val="none"/>
          <w:lang w:val="en-US" w:eastAsia="zh-CN"/>
        </w:rPr>
        <w:t>积极履行社会责任，近</w:t>
      </w:r>
      <w:r>
        <w:rPr>
          <w:rFonts w:hint="default" w:ascii="Times New Roman" w:hAnsi="Times New Roman" w:eastAsia="方正仿宋简体" w:cs="Times New Roman"/>
          <w:color w:val="auto"/>
          <w:spacing w:val="-4"/>
          <w:sz w:val="28"/>
          <w:szCs w:val="28"/>
          <w:highlight w:val="none"/>
          <w:lang w:val="en-US" w:eastAsia="zh-CN"/>
        </w:rPr>
        <w:t>3</w:t>
      </w:r>
      <w:r>
        <w:rPr>
          <w:rFonts w:hint="eastAsia" w:ascii="Times New Roman" w:hAnsi="Times New Roman" w:eastAsia="方正仿宋简体" w:cs="Times New Roman"/>
          <w:color w:val="auto"/>
          <w:spacing w:val="-4"/>
          <w:sz w:val="28"/>
          <w:szCs w:val="28"/>
          <w:highlight w:val="none"/>
          <w:lang w:val="en-US" w:eastAsia="zh-CN"/>
        </w:rPr>
        <w:t>年内未发生质量安全、生产安全、环境污染、公共卫生等事故，无重大质量投诉，无相关违规、违纪、违法和失信记录，负责人无相关违规、违纪、违法和失信行为。</w:t>
      </w:r>
    </w:p>
    <w:p w14:paraId="5D5B472C">
      <w:pPr>
        <w:spacing w:line="580" w:lineRule="exact"/>
        <w:ind w:firstLine="544" w:firstLineChars="200"/>
        <w:rPr>
          <w:rFonts w:hint="default" w:ascii="Times New Roman" w:hAnsi="Times New Roman" w:eastAsia="方正仿宋简体" w:cs="Times New Roman"/>
          <w:color w:val="auto"/>
          <w:spacing w:val="-4"/>
          <w:sz w:val="28"/>
          <w:szCs w:val="24"/>
          <w:highlight w:val="none"/>
        </w:rPr>
      </w:pPr>
      <w:r>
        <w:rPr>
          <w:rFonts w:hint="default" w:ascii="Times New Roman" w:hAnsi="Times New Roman" w:eastAsia="方正仿宋简体" w:cs="Times New Roman"/>
          <w:color w:val="auto"/>
          <w:spacing w:val="-4"/>
          <w:sz w:val="28"/>
          <w:szCs w:val="28"/>
          <w:highlight w:val="none"/>
          <w:lang w:eastAsia="zh-CN"/>
        </w:rPr>
        <w:t>二、</w:t>
      </w:r>
      <w:r>
        <w:rPr>
          <w:rFonts w:hint="default" w:ascii="Times New Roman" w:hAnsi="Times New Roman" w:eastAsia="方正仿宋简体" w:cs="Times New Roman"/>
          <w:color w:val="auto"/>
          <w:spacing w:val="-4"/>
          <w:sz w:val="28"/>
          <w:szCs w:val="28"/>
          <w:highlight w:val="none"/>
        </w:rPr>
        <w:t>已充分了解</w:t>
      </w:r>
      <w:r>
        <w:rPr>
          <w:rFonts w:hint="default" w:ascii="Times New Roman" w:hAnsi="Times New Roman" w:eastAsia="方正仿宋简体" w:cs="Times New Roman"/>
          <w:color w:val="auto"/>
          <w:spacing w:val="-4"/>
          <w:sz w:val="28"/>
          <w:szCs w:val="28"/>
          <w:highlight w:val="none"/>
          <w:lang w:val="en-US" w:eastAsia="zh-CN"/>
        </w:rPr>
        <w:t>四川省天府质量奖相关制度、评选程序、规范要求，并严格遵守。</w:t>
      </w:r>
    </w:p>
    <w:p w14:paraId="789E32BC">
      <w:pPr>
        <w:spacing w:line="580" w:lineRule="exact"/>
        <w:ind w:firstLine="544" w:firstLineChars="200"/>
        <w:rPr>
          <w:rFonts w:hint="default" w:ascii="Times New Roman" w:hAnsi="Times New Roman" w:eastAsia="方正仿宋简体" w:cs="Times New Roman"/>
          <w:color w:val="auto"/>
          <w:spacing w:val="-4"/>
          <w:sz w:val="28"/>
          <w:szCs w:val="28"/>
          <w:highlight w:val="none"/>
        </w:rPr>
      </w:pPr>
      <w:r>
        <w:rPr>
          <w:rFonts w:hint="default" w:ascii="Times New Roman" w:hAnsi="Times New Roman" w:eastAsia="方正仿宋简体" w:cs="Times New Roman"/>
          <w:color w:val="auto"/>
          <w:spacing w:val="-4"/>
          <w:sz w:val="28"/>
          <w:szCs w:val="28"/>
          <w:highlight w:val="none"/>
          <w:lang w:val="en-US" w:eastAsia="zh-CN"/>
        </w:rPr>
        <w:t>三、</w:t>
      </w:r>
      <w:r>
        <w:rPr>
          <w:rFonts w:hint="default" w:ascii="Times New Roman" w:hAnsi="Times New Roman" w:eastAsia="方正仿宋简体" w:cs="Times New Roman"/>
          <w:color w:val="auto"/>
          <w:spacing w:val="-4"/>
          <w:sz w:val="28"/>
          <w:szCs w:val="28"/>
          <w:highlight w:val="none"/>
        </w:rPr>
        <w:t>所提交</w:t>
      </w:r>
      <w:r>
        <w:rPr>
          <w:rFonts w:hint="default" w:ascii="Times New Roman" w:hAnsi="Times New Roman" w:eastAsia="方正仿宋简体" w:cs="Times New Roman"/>
          <w:color w:val="auto"/>
          <w:spacing w:val="-4"/>
          <w:sz w:val="28"/>
          <w:szCs w:val="28"/>
          <w:highlight w:val="none"/>
          <w:lang w:eastAsia="zh-CN"/>
        </w:rPr>
        <w:t>的</w:t>
      </w:r>
      <w:r>
        <w:rPr>
          <w:rFonts w:hint="default" w:ascii="Times New Roman" w:hAnsi="Times New Roman" w:eastAsia="方正仿宋简体" w:cs="Times New Roman"/>
          <w:color w:val="auto"/>
          <w:spacing w:val="-4"/>
          <w:sz w:val="28"/>
          <w:szCs w:val="28"/>
          <w:highlight w:val="none"/>
        </w:rPr>
        <w:t>申报材料真实、准确、有效，并承担相应责任。</w:t>
      </w:r>
    </w:p>
    <w:p w14:paraId="4D9EB9A4">
      <w:pPr>
        <w:spacing w:line="580" w:lineRule="exact"/>
        <w:ind w:firstLine="544" w:firstLineChars="200"/>
        <w:rPr>
          <w:rFonts w:hint="default" w:ascii="Times New Roman" w:hAnsi="Times New Roman" w:eastAsia="方正仿宋简体" w:cs="Times New Roman"/>
          <w:color w:val="auto"/>
          <w:spacing w:val="-4"/>
          <w:sz w:val="28"/>
          <w:szCs w:val="24"/>
          <w:highlight w:val="none"/>
        </w:rPr>
      </w:pPr>
      <w:r>
        <w:rPr>
          <w:rFonts w:hint="default" w:ascii="Times New Roman" w:hAnsi="Times New Roman" w:eastAsia="方正仿宋简体" w:cs="Times New Roman"/>
          <w:color w:val="auto"/>
          <w:spacing w:val="-4"/>
          <w:sz w:val="28"/>
          <w:szCs w:val="28"/>
          <w:highlight w:val="none"/>
          <w:lang w:val="en-US" w:eastAsia="zh-CN"/>
        </w:rPr>
        <w:t>四</w:t>
      </w:r>
      <w:r>
        <w:rPr>
          <w:rFonts w:hint="default" w:ascii="Times New Roman" w:hAnsi="Times New Roman" w:eastAsia="方正仿宋简体" w:cs="Times New Roman"/>
          <w:color w:val="auto"/>
          <w:spacing w:val="-4"/>
          <w:sz w:val="28"/>
          <w:szCs w:val="28"/>
          <w:highlight w:val="none"/>
        </w:rPr>
        <w:t>、严格遵守国家法律法规及各项纪律规定，不采取任何不正当手段干扰四川省天府质量奖的</w:t>
      </w:r>
      <w:r>
        <w:rPr>
          <w:rFonts w:hint="default" w:ascii="Times New Roman" w:hAnsi="Times New Roman" w:eastAsia="方正仿宋简体" w:cs="Times New Roman"/>
          <w:color w:val="auto"/>
          <w:spacing w:val="-4"/>
          <w:sz w:val="28"/>
          <w:szCs w:val="28"/>
          <w:highlight w:val="none"/>
          <w:lang w:eastAsia="zh-CN"/>
        </w:rPr>
        <w:t>评选</w:t>
      </w:r>
      <w:r>
        <w:rPr>
          <w:rFonts w:hint="default" w:ascii="Times New Roman" w:hAnsi="Times New Roman" w:eastAsia="方正仿宋简体" w:cs="Times New Roman"/>
          <w:color w:val="auto"/>
          <w:spacing w:val="-4"/>
          <w:sz w:val="28"/>
          <w:szCs w:val="28"/>
          <w:highlight w:val="none"/>
        </w:rPr>
        <w:t>工作</w:t>
      </w:r>
      <w:r>
        <w:rPr>
          <w:rFonts w:hint="default" w:ascii="Times New Roman" w:hAnsi="Times New Roman" w:eastAsia="方正仿宋简体" w:cs="Times New Roman"/>
          <w:color w:val="auto"/>
          <w:spacing w:val="-4"/>
          <w:sz w:val="28"/>
          <w:szCs w:val="28"/>
          <w:highlight w:val="none"/>
          <w:lang w:eastAsia="zh-CN"/>
        </w:rPr>
        <w:t>，</w:t>
      </w:r>
      <w:r>
        <w:rPr>
          <w:rFonts w:hint="default" w:ascii="Times New Roman" w:hAnsi="Times New Roman" w:eastAsia="方正仿宋简体" w:cs="Times New Roman"/>
          <w:color w:val="auto"/>
          <w:spacing w:val="-4"/>
          <w:sz w:val="28"/>
          <w:szCs w:val="24"/>
          <w:highlight w:val="none"/>
        </w:rPr>
        <w:t>自觉维护</w:t>
      </w:r>
      <w:r>
        <w:rPr>
          <w:rFonts w:hint="default" w:ascii="Times New Roman" w:hAnsi="Times New Roman" w:eastAsia="方正仿宋简体" w:cs="Times New Roman"/>
          <w:color w:val="auto"/>
          <w:spacing w:val="-4"/>
          <w:sz w:val="28"/>
          <w:szCs w:val="24"/>
          <w:highlight w:val="none"/>
          <w:lang w:val="en-US" w:eastAsia="zh-CN"/>
        </w:rPr>
        <w:t>四川省天府</w:t>
      </w:r>
      <w:r>
        <w:rPr>
          <w:rFonts w:hint="default" w:ascii="Times New Roman" w:hAnsi="Times New Roman" w:eastAsia="方正仿宋简体" w:cs="Times New Roman"/>
          <w:color w:val="auto"/>
          <w:spacing w:val="-4"/>
          <w:sz w:val="28"/>
          <w:szCs w:val="24"/>
          <w:highlight w:val="none"/>
        </w:rPr>
        <w:t>质量奖的严肃性、权威性和独立性。</w:t>
      </w:r>
    </w:p>
    <w:p w14:paraId="4F486CCC">
      <w:pPr>
        <w:spacing w:line="580" w:lineRule="exact"/>
        <w:ind w:firstLine="544" w:firstLineChars="200"/>
        <w:rPr>
          <w:rFonts w:hint="default" w:ascii="Times New Roman" w:hAnsi="Times New Roman" w:eastAsia="方正仿宋简体" w:cs="Times New Roman"/>
          <w:color w:val="auto"/>
          <w:spacing w:val="-4"/>
          <w:sz w:val="28"/>
          <w:szCs w:val="28"/>
          <w:highlight w:val="none"/>
        </w:rPr>
      </w:pPr>
      <w:r>
        <w:rPr>
          <w:rFonts w:hint="default" w:ascii="Times New Roman" w:hAnsi="Times New Roman" w:eastAsia="方正仿宋简体" w:cs="Times New Roman"/>
          <w:color w:val="auto"/>
          <w:spacing w:val="-4"/>
          <w:sz w:val="28"/>
          <w:szCs w:val="28"/>
          <w:highlight w:val="none"/>
          <w:lang w:val="en-US" w:eastAsia="zh-CN"/>
        </w:rPr>
        <w:t>五</w:t>
      </w:r>
      <w:r>
        <w:rPr>
          <w:rFonts w:hint="default" w:ascii="Times New Roman" w:hAnsi="Times New Roman" w:eastAsia="方正仿宋简体" w:cs="Times New Roman"/>
          <w:color w:val="auto"/>
          <w:spacing w:val="-4"/>
          <w:sz w:val="28"/>
          <w:szCs w:val="28"/>
          <w:highlight w:val="none"/>
        </w:rPr>
        <w:t>、在获得四川省天府质量奖或</w:t>
      </w:r>
      <w:r>
        <w:rPr>
          <w:rFonts w:hint="eastAsia" w:ascii="Times New Roman" w:hAnsi="Times New Roman" w:cs="Times New Roman"/>
          <w:color w:val="auto"/>
          <w:spacing w:val="-4"/>
          <w:sz w:val="28"/>
          <w:szCs w:val="28"/>
          <w:highlight w:val="none"/>
          <w:lang w:eastAsia="zh-CN"/>
        </w:rPr>
        <w:t>四川省天府质量奖</w:t>
      </w:r>
      <w:r>
        <w:rPr>
          <w:rFonts w:hint="default" w:ascii="Times New Roman" w:hAnsi="Times New Roman" w:eastAsia="方正仿宋简体" w:cs="Times New Roman"/>
          <w:color w:val="auto"/>
          <w:spacing w:val="-4"/>
          <w:sz w:val="28"/>
          <w:szCs w:val="28"/>
          <w:highlight w:val="none"/>
        </w:rPr>
        <w:t>提名奖后，同意向社会公开、宣传、共享本组织先进质量管理经验（涉及商业机密的除外），主动向社会传播质量管理经验</w:t>
      </w:r>
      <w:r>
        <w:rPr>
          <w:rFonts w:hint="eastAsia" w:ascii="Times New Roman" w:hAnsi="Times New Roman" w:cs="Times New Roman"/>
          <w:color w:val="auto"/>
          <w:spacing w:val="-4"/>
          <w:sz w:val="28"/>
          <w:szCs w:val="28"/>
          <w:highlight w:val="none"/>
          <w:lang w:eastAsia="zh-CN"/>
        </w:rPr>
        <w:t>，</w:t>
      </w:r>
      <w:r>
        <w:rPr>
          <w:rFonts w:hint="default" w:ascii="Times New Roman" w:hAnsi="Times New Roman" w:eastAsia="方正仿宋简体" w:cs="Times New Roman"/>
          <w:color w:val="auto"/>
          <w:spacing w:val="-4"/>
          <w:sz w:val="28"/>
          <w:szCs w:val="28"/>
          <w:highlight w:val="none"/>
        </w:rPr>
        <w:t>为提升本省质量水平做出积极贡献</w:t>
      </w:r>
      <w:r>
        <w:rPr>
          <w:rFonts w:hint="default" w:ascii="Times New Roman" w:hAnsi="Times New Roman" w:eastAsia="方正仿宋简体" w:cs="Times New Roman"/>
          <w:color w:val="auto"/>
          <w:spacing w:val="-4"/>
          <w:sz w:val="28"/>
          <w:szCs w:val="28"/>
          <w:highlight w:val="none"/>
          <w:lang w:eastAsia="zh-CN"/>
        </w:rPr>
        <w:t>；</w:t>
      </w:r>
      <w:r>
        <w:rPr>
          <w:rFonts w:hint="default" w:ascii="Times New Roman" w:hAnsi="Times New Roman" w:eastAsia="方正仿宋简体" w:cs="Times New Roman"/>
          <w:color w:val="auto"/>
          <w:spacing w:val="-4"/>
          <w:sz w:val="28"/>
          <w:szCs w:val="28"/>
          <w:highlight w:val="none"/>
        </w:rPr>
        <w:t>严格按规定宣传和使用所获荣誉称号，不将天府质量奖标识用于具体</w:t>
      </w:r>
      <w:r>
        <w:rPr>
          <w:rFonts w:hint="eastAsia" w:ascii="Times New Roman" w:hAnsi="Times New Roman" w:cs="Times New Roman"/>
          <w:color w:val="auto"/>
          <w:spacing w:val="-4"/>
          <w:sz w:val="28"/>
          <w:szCs w:val="28"/>
          <w:highlight w:val="none"/>
          <w:lang w:eastAsia="zh-CN"/>
        </w:rPr>
        <w:t>农产品、</w:t>
      </w:r>
      <w:r>
        <w:rPr>
          <w:rFonts w:hint="default" w:ascii="Times New Roman" w:hAnsi="Times New Roman" w:eastAsia="方正仿宋简体" w:cs="Times New Roman"/>
          <w:color w:val="auto"/>
          <w:spacing w:val="-4"/>
          <w:sz w:val="28"/>
          <w:szCs w:val="28"/>
          <w:highlight w:val="none"/>
        </w:rPr>
        <w:t>产品、</w:t>
      </w:r>
      <w:r>
        <w:rPr>
          <w:rFonts w:hint="eastAsia" w:ascii="Times New Roman" w:hAnsi="Times New Roman" w:cs="Times New Roman"/>
          <w:color w:val="auto"/>
          <w:spacing w:val="-4"/>
          <w:sz w:val="28"/>
          <w:szCs w:val="28"/>
          <w:highlight w:val="none"/>
          <w:lang w:eastAsia="zh-CN"/>
        </w:rPr>
        <w:t>工程或</w:t>
      </w:r>
      <w:r>
        <w:rPr>
          <w:rFonts w:hint="default" w:ascii="Times New Roman" w:hAnsi="Times New Roman" w:eastAsia="方正仿宋简体" w:cs="Times New Roman"/>
          <w:color w:val="auto"/>
          <w:spacing w:val="-4"/>
          <w:sz w:val="28"/>
          <w:szCs w:val="28"/>
          <w:highlight w:val="none"/>
        </w:rPr>
        <w:t>服务的宣传。</w:t>
      </w:r>
    </w:p>
    <w:p w14:paraId="41697065">
      <w:pPr>
        <w:spacing w:line="580" w:lineRule="exact"/>
        <w:ind w:firstLine="4216" w:firstLineChars="1550"/>
        <w:jc w:val="left"/>
        <w:rPr>
          <w:rFonts w:ascii="Times New Roman" w:hAnsi="Times New Roman" w:cs="Times New Roman"/>
          <w:color w:val="auto"/>
          <w:spacing w:val="-4"/>
          <w:sz w:val="28"/>
          <w:szCs w:val="28"/>
          <w:highlight w:val="none"/>
        </w:rPr>
      </w:pPr>
    </w:p>
    <w:p w14:paraId="0BDB8278">
      <w:pPr>
        <w:keepNext w:val="0"/>
        <w:keepLines w:val="0"/>
        <w:pageBreakBefore w:val="0"/>
        <w:widowControl w:val="0"/>
        <w:kinsoku/>
        <w:wordWrap/>
        <w:overflowPunct/>
        <w:topLinePunct w:val="0"/>
        <w:autoSpaceDE/>
        <w:autoSpaceDN/>
        <w:bidi w:val="0"/>
        <w:adjustRightInd/>
        <w:snapToGrid/>
        <w:spacing w:line="240" w:lineRule="auto"/>
        <w:ind w:left="0" w:firstLine="4216" w:firstLineChars="1550"/>
        <w:jc w:val="left"/>
        <w:textAlignment w:val="auto"/>
        <w:rPr>
          <w:rFonts w:hint="eastAsia" w:ascii="Times New Roman" w:hAnsi="Times New Roman" w:eastAsia="方正仿宋简体" w:cs="Times New Roman"/>
          <w:color w:val="auto"/>
          <w:spacing w:val="-4"/>
          <w:sz w:val="28"/>
          <w:szCs w:val="28"/>
          <w:highlight w:val="none"/>
          <w:lang w:eastAsia="zh-CN"/>
        </w:rPr>
      </w:pPr>
      <w:r>
        <w:rPr>
          <w:rFonts w:hint="eastAsia" w:ascii="Times New Roman" w:hAnsi="Times New Roman" w:cs="Times New Roman"/>
          <w:color w:val="auto"/>
          <w:spacing w:val="-4"/>
          <w:sz w:val="28"/>
          <w:szCs w:val="28"/>
          <w:highlight w:val="none"/>
          <w:lang w:eastAsia="zh-CN"/>
        </w:rPr>
        <w:t>班组负责人（签字）</w:t>
      </w:r>
      <w:r>
        <w:rPr>
          <w:rFonts w:ascii="Times New Roman" w:hAnsi="Times New Roman" w:cs="Times New Roman"/>
          <w:color w:val="auto"/>
          <w:spacing w:val="-4"/>
          <w:sz w:val="28"/>
          <w:szCs w:val="28"/>
          <w:highlight w:val="none"/>
        </w:rPr>
        <w:t>：</w:t>
      </w:r>
    </w:p>
    <w:p w14:paraId="3151043E">
      <w:pPr>
        <w:keepNext w:val="0"/>
        <w:keepLines w:val="0"/>
        <w:pageBreakBefore w:val="0"/>
        <w:widowControl w:val="0"/>
        <w:kinsoku/>
        <w:wordWrap/>
        <w:overflowPunct/>
        <w:topLinePunct w:val="0"/>
        <w:autoSpaceDE/>
        <w:autoSpaceDN/>
        <w:bidi w:val="0"/>
        <w:adjustRightInd/>
        <w:snapToGrid/>
        <w:spacing w:line="240" w:lineRule="auto"/>
        <w:ind w:left="0" w:firstLine="4216" w:firstLineChars="1550"/>
        <w:jc w:val="left"/>
        <w:textAlignment w:val="auto"/>
        <w:rPr>
          <w:rFonts w:ascii="Times New Roman" w:hAnsi="Times New Roman" w:cs="Times New Roman"/>
          <w:color w:val="auto"/>
          <w:spacing w:val="-4"/>
          <w:sz w:val="28"/>
          <w:szCs w:val="28"/>
          <w:highlight w:val="none"/>
        </w:rPr>
      </w:pPr>
      <w:r>
        <w:rPr>
          <w:rFonts w:hint="eastAsia" w:ascii="Times New Roman" w:hAnsi="Times New Roman" w:cs="Times New Roman"/>
          <w:color w:val="auto"/>
          <w:spacing w:val="-4"/>
          <w:sz w:val="28"/>
          <w:szCs w:val="28"/>
          <w:highlight w:val="none"/>
          <w:lang w:eastAsia="zh-CN"/>
        </w:rPr>
        <w:t>所属单位</w:t>
      </w:r>
      <w:r>
        <w:rPr>
          <w:rFonts w:ascii="Times New Roman" w:hAnsi="Times New Roman" w:cs="Times New Roman"/>
          <w:color w:val="auto"/>
          <w:spacing w:val="-4"/>
          <w:sz w:val="28"/>
          <w:szCs w:val="28"/>
          <w:highlight w:val="none"/>
        </w:rPr>
        <w:t>法</w:t>
      </w:r>
      <w:r>
        <w:rPr>
          <w:rFonts w:hint="eastAsia" w:ascii="Times New Roman" w:hAnsi="Times New Roman" w:cs="Times New Roman"/>
          <w:color w:val="auto"/>
          <w:spacing w:val="-4"/>
          <w:sz w:val="28"/>
          <w:szCs w:val="28"/>
          <w:highlight w:val="none"/>
        </w:rPr>
        <w:t>定</w:t>
      </w:r>
      <w:r>
        <w:rPr>
          <w:rFonts w:ascii="Times New Roman" w:hAnsi="Times New Roman" w:cs="Times New Roman"/>
          <w:color w:val="auto"/>
          <w:spacing w:val="-4"/>
          <w:sz w:val="28"/>
          <w:szCs w:val="28"/>
          <w:highlight w:val="none"/>
        </w:rPr>
        <w:t>代表</w:t>
      </w:r>
      <w:r>
        <w:rPr>
          <w:rFonts w:hint="eastAsia" w:ascii="Times New Roman" w:hAnsi="Times New Roman" w:cs="Times New Roman"/>
          <w:color w:val="auto"/>
          <w:spacing w:val="-4"/>
          <w:sz w:val="28"/>
          <w:szCs w:val="28"/>
          <w:highlight w:val="none"/>
        </w:rPr>
        <w:t>人</w:t>
      </w:r>
      <w:r>
        <w:rPr>
          <w:rFonts w:hint="eastAsia" w:ascii="Times New Roman" w:hAnsi="Times New Roman" w:cs="Times New Roman"/>
          <w:color w:val="auto"/>
          <w:spacing w:val="-4"/>
          <w:sz w:val="28"/>
          <w:szCs w:val="28"/>
          <w:highlight w:val="none"/>
          <w:lang w:eastAsia="zh-CN"/>
        </w:rPr>
        <w:t>（</w:t>
      </w:r>
      <w:r>
        <w:rPr>
          <w:rFonts w:ascii="Times New Roman" w:hAnsi="Times New Roman" w:cs="Times New Roman"/>
          <w:color w:val="auto"/>
          <w:spacing w:val="-4"/>
          <w:sz w:val="28"/>
          <w:szCs w:val="28"/>
          <w:highlight w:val="none"/>
        </w:rPr>
        <w:t>签字</w:t>
      </w:r>
      <w:r>
        <w:rPr>
          <w:rFonts w:hint="eastAsia" w:ascii="Times New Roman" w:hAnsi="Times New Roman" w:cs="Times New Roman"/>
          <w:color w:val="auto"/>
          <w:spacing w:val="-4"/>
          <w:sz w:val="28"/>
          <w:szCs w:val="28"/>
          <w:highlight w:val="none"/>
          <w:lang w:eastAsia="zh-CN"/>
        </w:rPr>
        <w:t>）</w:t>
      </w:r>
      <w:r>
        <w:rPr>
          <w:rFonts w:ascii="Times New Roman" w:hAnsi="Times New Roman" w:cs="Times New Roman"/>
          <w:color w:val="auto"/>
          <w:spacing w:val="-4"/>
          <w:sz w:val="28"/>
          <w:szCs w:val="28"/>
          <w:highlight w:val="none"/>
        </w:rPr>
        <w:t>：</w:t>
      </w:r>
    </w:p>
    <w:p w14:paraId="2FC8F7AA">
      <w:pPr>
        <w:keepNext w:val="0"/>
        <w:keepLines w:val="0"/>
        <w:pageBreakBefore w:val="0"/>
        <w:widowControl w:val="0"/>
        <w:kinsoku/>
        <w:wordWrap/>
        <w:overflowPunct/>
        <w:topLinePunct w:val="0"/>
        <w:autoSpaceDE/>
        <w:autoSpaceDN/>
        <w:bidi w:val="0"/>
        <w:adjustRightInd/>
        <w:snapToGrid/>
        <w:spacing w:line="240" w:lineRule="auto"/>
        <w:ind w:left="0" w:firstLine="4216" w:firstLineChars="1550"/>
        <w:jc w:val="left"/>
        <w:textAlignment w:val="auto"/>
        <w:rPr>
          <w:rFonts w:ascii="Times New Roman" w:hAnsi="Times New Roman" w:cs="Times New Roman"/>
          <w:color w:val="auto"/>
          <w:spacing w:val="-4"/>
          <w:sz w:val="28"/>
          <w:szCs w:val="28"/>
          <w:highlight w:val="none"/>
        </w:rPr>
      </w:pPr>
      <w:r>
        <w:rPr>
          <w:rFonts w:hint="eastAsia" w:ascii="Times New Roman" w:hAnsi="Times New Roman" w:cs="Times New Roman"/>
          <w:color w:val="auto"/>
          <w:spacing w:val="-4"/>
          <w:sz w:val="28"/>
          <w:szCs w:val="28"/>
          <w:highlight w:val="none"/>
          <w:lang w:eastAsia="zh-CN"/>
        </w:rPr>
        <w:t>所属单位（</w:t>
      </w:r>
      <w:r>
        <w:rPr>
          <w:rFonts w:hint="eastAsia" w:ascii="Times New Roman" w:hAnsi="Times New Roman" w:cs="Times New Roman"/>
          <w:color w:val="auto"/>
          <w:spacing w:val="-4"/>
          <w:sz w:val="28"/>
          <w:szCs w:val="28"/>
          <w:highlight w:val="none"/>
          <w:lang w:val="en-US" w:eastAsia="zh-CN"/>
        </w:rPr>
        <w:t>盖章</w:t>
      </w:r>
      <w:r>
        <w:rPr>
          <w:rFonts w:hint="eastAsia" w:ascii="Times New Roman" w:hAnsi="Times New Roman" w:cs="Times New Roman"/>
          <w:color w:val="auto"/>
          <w:spacing w:val="-4"/>
          <w:sz w:val="28"/>
          <w:szCs w:val="28"/>
          <w:highlight w:val="none"/>
          <w:lang w:eastAsia="zh-CN"/>
        </w:rPr>
        <w:t>）</w:t>
      </w:r>
      <w:r>
        <w:rPr>
          <w:rFonts w:ascii="Times New Roman" w:hAnsi="Times New Roman" w:cs="Times New Roman"/>
          <w:color w:val="auto"/>
          <w:spacing w:val="-4"/>
          <w:sz w:val="28"/>
          <w:szCs w:val="28"/>
          <w:highlight w:val="none"/>
        </w:rPr>
        <w:t>：</w:t>
      </w:r>
    </w:p>
    <w:p w14:paraId="59EF73C3">
      <w:pPr>
        <w:keepNext w:val="0"/>
        <w:keepLines w:val="0"/>
        <w:pageBreakBefore w:val="0"/>
        <w:widowControl w:val="0"/>
        <w:kinsoku/>
        <w:wordWrap/>
        <w:overflowPunct/>
        <w:topLinePunct w:val="0"/>
        <w:autoSpaceDE/>
        <w:autoSpaceDN/>
        <w:bidi w:val="0"/>
        <w:adjustRightInd/>
        <w:snapToGrid/>
        <w:spacing w:line="240" w:lineRule="auto"/>
        <w:ind w:left="0" w:firstLine="4216" w:firstLineChars="1550"/>
        <w:jc w:val="left"/>
        <w:textAlignment w:val="auto"/>
        <w:rPr>
          <w:rFonts w:ascii="Times New Roman" w:hAnsi="Times New Roman" w:cs="Times New Roman"/>
          <w:color w:val="auto"/>
          <w:spacing w:val="-4"/>
          <w:sz w:val="28"/>
          <w:szCs w:val="28"/>
          <w:highlight w:val="none"/>
        </w:rPr>
        <w:sectPr>
          <w:footerReference r:id="rId9" w:type="first"/>
          <w:footerReference r:id="rId7" w:type="default"/>
          <w:footerReference r:id="rId8" w:type="even"/>
          <w:pgSz w:w="11906" w:h="16838"/>
          <w:pgMar w:top="1134" w:right="1474" w:bottom="1134" w:left="1587" w:header="851" w:footer="737" w:gutter="0"/>
          <w:pgNumType w:fmt="decimal" w:start="1"/>
          <w:cols w:space="0" w:num="1"/>
          <w:titlePg/>
          <w:docGrid w:type="linesAndChars" w:linePitch="603" w:charSpace="-22"/>
        </w:sectPr>
      </w:pPr>
      <w:r>
        <w:rPr>
          <w:rFonts w:ascii="Times New Roman" w:hAnsi="Times New Roman" w:cs="Times New Roman"/>
          <w:color w:val="auto"/>
          <w:spacing w:val="-4"/>
          <w:sz w:val="28"/>
          <w:szCs w:val="28"/>
          <w:highlight w:val="none"/>
        </w:rPr>
        <w:t xml:space="preserve">日期：      年    月    </w:t>
      </w:r>
      <w:r>
        <w:rPr>
          <w:rFonts w:hint="eastAsia" w:ascii="Times New Roman" w:hAnsi="Times New Roman" w:cs="Times New Roman"/>
          <w:color w:val="auto"/>
          <w:spacing w:val="-4"/>
          <w:sz w:val="28"/>
          <w:szCs w:val="28"/>
          <w:highlight w:val="none"/>
        </w:rPr>
        <w:t xml:space="preserve">日 </w:t>
      </w:r>
    </w:p>
    <w:p w14:paraId="4F7876FC">
      <w:pPr>
        <w:numPr>
          <w:ilvl w:val="0"/>
          <w:numId w:val="0"/>
        </w:numPr>
        <w:spacing w:line="440" w:lineRule="exact"/>
        <w:jc w:val="left"/>
        <w:rPr>
          <w:rFonts w:hint="eastAsia" w:ascii="方正黑体简体" w:hAnsi="方正黑体简体" w:eastAsia="方正黑体简体" w:cs="方正黑体简体"/>
          <w:color w:val="auto"/>
          <w:szCs w:val="32"/>
          <w:highlight w:val="none"/>
          <w:lang w:eastAsia="zh-CN"/>
        </w:rPr>
      </w:pPr>
      <w:r>
        <w:rPr>
          <w:rFonts w:hint="eastAsia" w:ascii="方正黑体简体" w:hAnsi="方正黑体简体" w:eastAsia="方正黑体简体" w:cs="方正黑体简体"/>
          <w:color w:val="auto"/>
          <w:szCs w:val="32"/>
          <w:highlight w:val="none"/>
          <w:lang w:eastAsia="zh-CN"/>
        </w:rPr>
        <w:t>一、一线班组</w:t>
      </w:r>
      <w:r>
        <w:rPr>
          <w:rFonts w:hint="eastAsia" w:ascii="方正黑体简体" w:hAnsi="方正黑体简体" w:eastAsia="方正黑体简体" w:cs="方正黑体简体"/>
          <w:color w:val="auto"/>
          <w:szCs w:val="32"/>
          <w:highlight w:val="none"/>
        </w:rPr>
        <w:t>基本情况</w:t>
      </w:r>
    </w:p>
    <w:tbl>
      <w:tblPr>
        <w:tblStyle w:val="9"/>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942"/>
        <w:gridCol w:w="1838"/>
        <w:gridCol w:w="2742"/>
      </w:tblGrid>
      <w:tr w14:paraId="76B1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800" w:type="dxa"/>
            <w:vAlign w:val="center"/>
          </w:tcPr>
          <w:p w14:paraId="51D1E9F3">
            <w:pPr>
              <w:spacing w:line="400" w:lineRule="exact"/>
              <w:jc w:val="center"/>
              <w:rPr>
                <w:rFonts w:hint="default" w:ascii="Times New Roman" w:hAnsi="Times New Roman" w:cs="Times New Roman" w:eastAsiaTheme="minorEastAsia"/>
                <w:color w:val="auto"/>
                <w:sz w:val="24"/>
                <w:highlight w:val="none"/>
                <w:lang w:val="en-US" w:eastAsia="zh-CN"/>
              </w:rPr>
            </w:pPr>
            <w:r>
              <w:rPr>
                <w:rFonts w:hint="eastAsia" w:ascii="Times New Roman" w:hAnsi="Times New Roman" w:cs="Times New Roman" w:eastAsiaTheme="minorEastAsia"/>
                <w:color w:val="auto"/>
                <w:sz w:val="24"/>
                <w:highlight w:val="none"/>
                <w:lang w:eastAsia="zh-CN"/>
              </w:rPr>
              <w:t>一线</w:t>
            </w:r>
            <w:r>
              <w:rPr>
                <w:rFonts w:hint="default" w:ascii="Times New Roman" w:hAnsi="Times New Roman" w:cs="Times New Roman" w:eastAsiaTheme="minorEastAsia"/>
                <w:color w:val="auto"/>
                <w:sz w:val="24"/>
                <w:highlight w:val="none"/>
                <w:lang w:eastAsia="zh-CN"/>
              </w:rPr>
              <w:t>班组名称</w:t>
            </w:r>
          </w:p>
        </w:tc>
        <w:tc>
          <w:tcPr>
            <w:tcW w:w="7522" w:type="dxa"/>
            <w:gridSpan w:val="3"/>
            <w:vAlign w:val="center"/>
          </w:tcPr>
          <w:p w14:paraId="62C892D6">
            <w:pPr>
              <w:spacing w:line="400" w:lineRule="exact"/>
              <w:jc w:val="center"/>
              <w:rPr>
                <w:rFonts w:hint="default" w:ascii="Times New Roman" w:hAnsi="Times New Roman" w:cs="Times New Roman" w:eastAsiaTheme="minorEastAsia"/>
                <w:color w:val="auto"/>
                <w:sz w:val="28"/>
                <w:szCs w:val="28"/>
                <w:highlight w:val="none"/>
              </w:rPr>
            </w:pPr>
          </w:p>
        </w:tc>
      </w:tr>
      <w:tr w14:paraId="2ABA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800" w:type="dxa"/>
            <w:vAlign w:val="center"/>
          </w:tcPr>
          <w:p w14:paraId="1E35A461">
            <w:pPr>
              <w:spacing w:line="400" w:lineRule="exact"/>
              <w:jc w:val="center"/>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通讯地址</w:t>
            </w:r>
          </w:p>
        </w:tc>
        <w:tc>
          <w:tcPr>
            <w:tcW w:w="7522" w:type="dxa"/>
            <w:gridSpan w:val="3"/>
            <w:vAlign w:val="center"/>
          </w:tcPr>
          <w:p w14:paraId="2E9CD748">
            <w:pPr>
              <w:spacing w:line="400" w:lineRule="exact"/>
              <w:jc w:val="center"/>
              <w:rPr>
                <w:rFonts w:hint="default" w:ascii="Times New Roman" w:hAnsi="Times New Roman" w:cs="Times New Roman" w:eastAsiaTheme="minorEastAsia"/>
                <w:color w:val="auto"/>
                <w:sz w:val="24"/>
                <w:highlight w:val="none"/>
              </w:rPr>
            </w:pPr>
          </w:p>
        </w:tc>
      </w:tr>
      <w:tr w14:paraId="2B7A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800" w:type="dxa"/>
            <w:vAlign w:val="center"/>
          </w:tcPr>
          <w:p w14:paraId="14B2D3F9">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所属行业</w:t>
            </w:r>
          </w:p>
          <w:p w14:paraId="33F61513">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及代码</w:t>
            </w:r>
            <w:r>
              <w:rPr>
                <w:rFonts w:hint="default" w:ascii="Times New Roman" w:hAnsi="Times New Roman" w:cs="Times New Roman" w:eastAsiaTheme="minorEastAsia"/>
                <w:color w:val="auto"/>
                <w:sz w:val="24"/>
                <w:highlight w:val="none"/>
                <w:vertAlign w:val="superscript"/>
                <w:lang w:eastAsia="zh-CN"/>
              </w:rPr>
              <w:t>[1]</w:t>
            </w:r>
          </w:p>
        </w:tc>
        <w:tc>
          <w:tcPr>
            <w:tcW w:w="2942" w:type="dxa"/>
            <w:vAlign w:val="center"/>
          </w:tcPr>
          <w:p w14:paraId="7DA6BE99">
            <w:pPr>
              <w:spacing w:line="400" w:lineRule="exact"/>
              <w:jc w:val="center"/>
              <w:rPr>
                <w:rFonts w:hint="default" w:ascii="Times New Roman" w:hAnsi="Times New Roman" w:cs="Times New Roman" w:eastAsiaTheme="minorEastAsia"/>
                <w:color w:val="auto"/>
                <w:sz w:val="24"/>
                <w:highlight w:val="none"/>
              </w:rPr>
            </w:pPr>
          </w:p>
        </w:tc>
        <w:tc>
          <w:tcPr>
            <w:tcW w:w="1838" w:type="dxa"/>
            <w:vAlign w:val="center"/>
          </w:tcPr>
          <w:p w14:paraId="3A02282D">
            <w:pPr>
              <w:spacing w:line="400" w:lineRule="exact"/>
              <w:jc w:val="center"/>
              <w:rPr>
                <w:rFonts w:hint="default" w:ascii="Times New Roman" w:hAnsi="Times New Roman" w:cs="Times New Roman" w:eastAsiaTheme="minorEastAsia"/>
                <w:color w:val="auto"/>
                <w:sz w:val="24"/>
                <w:highlight w:val="none"/>
                <w:lang w:eastAsia="zh-CN"/>
              </w:rPr>
            </w:pPr>
            <w:r>
              <w:rPr>
                <w:rFonts w:hint="eastAsia" w:ascii="Times New Roman" w:hAnsi="Times New Roman" w:cs="Times New Roman" w:eastAsiaTheme="minorEastAsia"/>
                <w:color w:val="auto"/>
                <w:sz w:val="24"/>
                <w:highlight w:val="none"/>
                <w:lang w:eastAsia="zh-CN"/>
              </w:rPr>
              <w:t>一线</w:t>
            </w:r>
            <w:r>
              <w:rPr>
                <w:rFonts w:hint="default" w:ascii="Times New Roman" w:hAnsi="Times New Roman" w:cs="Times New Roman" w:eastAsiaTheme="minorEastAsia"/>
                <w:color w:val="auto"/>
                <w:sz w:val="24"/>
                <w:highlight w:val="none"/>
                <w:lang w:eastAsia="zh-CN"/>
              </w:rPr>
              <w:t>班组</w:t>
            </w:r>
          </w:p>
          <w:p w14:paraId="43C6EFF1">
            <w:pPr>
              <w:spacing w:line="400" w:lineRule="exact"/>
              <w:jc w:val="center"/>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eastAsia="zh-CN"/>
              </w:rPr>
              <w:t>负责人</w:t>
            </w:r>
          </w:p>
        </w:tc>
        <w:tc>
          <w:tcPr>
            <w:tcW w:w="2742" w:type="dxa"/>
            <w:vAlign w:val="center"/>
          </w:tcPr>
          <w:p w14:paraId="5D8C8B84">
            <w:pPr>
              <w:spacing w:line="400" w:lineRule="exact"/>
              <w:jc w:val="center"/>
              <w:rPr>
                <w:rFonts w:hint="default" w:ascii="Times New Roman" w:hAnsi="Times New Roman" w:cs="Times New Roman" w:eastAsiaTheme="minorEastAsia"/>
                <w:color w:val="auto"/>
                <w:sz w:val="24"/>
                <w:highlight w:val="none"/>
              </w:rPr>
            </w:pPr>
          </w:p>
        </w:tc>
      </w:tr>
      <w:tr w14:paraId="2B19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800" w:type="dxa"/>
            <w:vAlign w:val="center"/>
          </w:tcPr>
          <w:p w14:paraId="00DFD55E">
            <w:pPr>
              <w:spacing w:line="400" w:lineRule="exact"/>
              <w:jc w:val="center"/>
              <w:rPr>
                <w:rFonts w:hint="default" w:ascii="Times New Roman" w:hAnsi="Times New Roman" w:cs="Times New Roman" w:eastAsiaTheme="minorEastAsia"/>
                <w:color w:val="auto"/>
                <w:sz w:val="24"/>
                <w:highlight w:val="none"/>
                <w:lang w:eastAsia="zh-CN"/>
              </w:rPr>
            </w:pPr>
            <w:r>
              <w:rPr>
                <w:rFonts w:hint="eastAsia" w:ascii="Times New Roman" w:hAnsi="Times New Roman" w:cs="Times New Roman" w:eastAsiaTheme="minorEastAsia"/>
                <w:color w:val="auto"/>
                <w:sz w:val="24"/>
                <w:highlight w:val="none"/>
                <w:lang w:eastAsia="zh-CN"/>
              </w:rPr>
              <w:t>一线</w:t>
            </w:r>
            <w:r>
              <w:rPr>
                <w:rFonts w:hint="default" w:ascii="Times New Roman" w:hAnsi="Times New Roman" w:cs="Times New Roman" w:eastAsiaTheme="minorEastAsia"/>
                <w:color w:val="auto"/>
                <w:sz w:val="24"/>
                <w:highlight w:val="none"/>
                <w:lang w:eastAsia="zh-CN"/>
              </w:rPr>
              <w:t>班组</w:t>
            </w:r>
          </w:p>
          <w:p w14:paraId="5A181060">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成立日期</w:t>
            </w:r>
          </w:p>
        </w:tc>
        <w:tc>
          <w:tcPr>
            <w:tcW w:w="2942" w:type="dxa"/>
            <w:vAlign w:val="center"/>
          </w:tcPr>
          <w:p w14:paraId="7FA66BE9">
            <w:pPr>
              <w:spacing w:line="400" w:lineRule="exact"/>
              <w:jc w:val="center"/>
              <w:rPr>
                <w:rFonts w:hint="default" w:ascii="Times New Roman" w:hAnsi="Times New Roman" w:cs="Times New Roman" w:eastAsiaTheme="minorEastAsia"/>
                <w:color w:val="auto"/>
                <w:sz w:val="24"/>
                <w:highlight w:val="none"/>
              </w:rPr>
            </w:pPr>
          </w:p>
        </w:tc>
        <w:tc>
          <w:tcPr>
            <w:tcW w:w="1838" w:type="dxa"/>
            <w:vAlign w:val="center"/>
          </w:tcPr>
          <w:p w14:paraId="616E57D6">
            <w:pPr>
              <w:spacing w:line="400" w:lineRule="exact"/>
              <w:jc w:val="center"/>
              <w:rPr>
                <w:rFonts w:hint="default" w:ascii="Times New Roman" w:hAnsi="Times New Roman" w:cs="Times New Roman" w:eastAsiaTheme="minorEastAsia"/>
                <w:color w:val="auto"/>
                <w:sz w:val="24"/>
                <w:highlight w:val="none"/>
                <w:lang w:eastAsia="zh-CN"/>
              </w:rPr>
            </w:pPr>
            <w:r>
              <w:rPr>
                <w:rFonts w:hint="eastAsia" w:ascii="Times New Roman" w:hAnsi="Times New Roman" w:cs="Times New Roman" w:eastAsiaTheme="minorEastAsia"/>
                <w:color w:val="auto"/>
                <w:sz w:val="24"/>
                <w:highlight w:val="none"/>
                <w:lang w:eastAsia="zh-CN"/>
              </w:rPr>
              <w:t>一线</w:t>
            </w:r>
            <w:r>
              <w:rPr>
                <w:rFonts w:hint="default" w:ascii="Times New Roman" w:hAnsi="Times New Roman" w:cs="Times New Roman" w:eastAsiaTheme="minorEastAsia"/>
                <w:color w:val="auto"/>
                <w:sz w:val="24"/>
                <w:highlight w:val="none"/>
                <w:lang w:eastAsia="zh-CN"/>
              </w:rPr>
              <w:t>班组</w:t>
            </w:r>
          </w:p>
          <w:p w14:paraId="1CB8053D">
            <w:pPr>
              <w:spacing w:line="400" w:lineRule="exact"/>
              <w:jc w:val="center"/>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人员数量</w:t>
            </w:r>
          </w:p>
        </w:tc>
        <w:tc>
          <w:tcPr>
            <w:tcW w:w="2742" w:type="dxa"/>
            <w:vAlign w:val="center"/>
          </w:tcPr>
          <w:p w14:paraId="0B0F2CDD">
            <w:pPr>
              <w:spacing w:line="400" w:lineRule="exact"/>
              <w:jc w:val="center"/>
              <w:rPr>
                <w:rFonts w:hint="default" w:ascii="Times New Roman" w:hAnsi="Times New Roman" w:cs="Times New Roman" w:eastAsiaTheme="minorEastAsia"/>
                <w:color w:val="auto"/>
                <w:sz w:val="24"/>
                <w:highlight w:val="none"/>
              </w:rPr>
            </w:pPr>
          </w:p>
        </w:tc>
      </w:tr>
      <w:tr w14:paraId="50EE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800" w:type="dxa"/>
            <w:vAlign w:val="center"/>
          </w:tcPr>
          <w:p w14:paraId="04D9CB1E">
            <w:pPr>
              <w:spacing w:line="400" w:lineRule="exact"/>
              <w:jc w:val="center"/>
              <w:rPr>
                <w:rFonts w:hint="default" w:ascii="Times New Roman" w:hAnsi="Times New Roman" w:cs="Times New Roman" w:eastAsiaTheme="minorEastAsia"/>
                <w:color w:val="auto"/>
                <w:sz w:val="24"/>
                <w:highlight w:val="none"/>
                <w:lang w:eastAsia="zh-CN"/>
              </w:rPr>
            </w:pPr>
            <w:r>
              <w:rPr>
                <w:rFonts w:hint="eastAsia" w:ascii="Times New Roman" w:hAnsi="Times New Roman" w:cs="Times New Roman" w:eastAsiaTheme="minorEastAsia"/>
                <w:color w:val="auto"/>
                <w:sz w:val="24"/>
                <w:highlight w:val="none"/>
                <w:lang w:eastAsia="zh-CN"/>
              </w:rPr>
              <w:t>一线</w:t>
            </w:r>
            <w:r>
              <w:rPr>
                <w:rFonts w:hint="default" w:ascii="Times New Roman" w:hAnsi="Times New Roman" w:cs="Times New Roman" w:eastAsiaTheme="minorEastAsia"/>
                <w:color w:val="auto"/>
                <w:sz w:val="24"/>
                <w:highlight w:val="none"/>
                <w:lang w:eastAsia="zh-CN"/>
              </w:rPr>
              <w:t>班组</w:t>
            </w:r>
          </w:p>
          <w:p w14:paraId="6E554781">
            <w:pPr>
              <w:spacing w:line="400" w:lineRule="exact"/>
              <w:jc w:val="center"/>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eastAsia="zh-CN"/>
              </w:rPr>
              <w:t>工作地址</w:t>
            </w:r>
          </w:p>
        </w:tc>
        <w:tc>
          <w:tcPr>
            <w:tcW w:w="7522" w:type="dxa"/>
            <w:gridSpan w:val="3"/>
            <w:vAlign w:val="center"/>
          </w:tcPr>
          <w:p w14:paraId="1621FE42">
            <w:pPr>
              <w:spacing w:line="400" w:lineRule="exact"/>
              <w:jc w:val="center"/>
              <w:rPr>
                <w:rFonts w:hint="default" w:ascii="Times New Roman" w:hAnsi="Times New Roman" w:cs="Times New Roman" w:eastAsiaTheme="minorEastAsia"/>
                <w:color w:val="auto"/>
                <w:sz w:val="28"/>
                <w:szCs w:val="28"/>
                <w:highlight w:val="none"/>
              </w:rPr>
            </w:pPr>
          </w:p>
        </w:tc>
      </w:tr>
      <w:tr w14:paraId="561D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800" w:type="dxa"/>
            <w:vAlign w:val="center"/>
          </w:tcPr>
          <w:p w14:paraId="22F9FD99">
            <w:pPr>
              <w:spacing w:line="400" w:lineRule="exact"/>
              <w:jc w:val="center"/>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eastAsia="zh-CN"/>
              </w:rPr>
              <w:t>所属单位</w:t>
            </w:r>
          </w:p>
          <w:p w14:paraId="619DB756">
            <w:pPr>
              <w:spacing w:line="400" w:lineRule="exact"/>
              <w:jc w:val="center"/>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eastAsia="zh-CN"/>
              </w:rPr>
              <w:t>名称</w:t>
            </w:r>
          </w:p>
        </w:tc>
        <w:tc>
          <w:tcPr>
            <w:tcW w:w="2942" w:type="dxa"/>
            <w:vAlign w:val="center"/>
          </w:tcPr>
          <w:p w14:paraId="2C4F8929">
            <w:pPr>
              <w:spacing w:line="400" w:lineRule="exact"/>
              <w:jc w:val="center"/>
              <w:rPr>
                <w:rFonts w:hint="default" w:ascii="Times New Roman" w:hAnsi="Times New Roman" w:cs="Times New Roman" w:eastAsiaTheme="minorEastAsia"/>
                <w:color w:val="auto"/>
                <w:sz w:val="24"/>
                <w:highlight w:val="none"/>
              </w:rPr>
            </w:pPr>
          </w:p>
        </w:tc>
        <w:tc>
          <w:tcPr>
            <w:tcW w:w="1838" w:type="dxa"/>
            <w:vAlign w:val="center"/>
          </w:tcPr>
          <w:p w14:paraId="672FC231">
            <w:pPr>
              <w:spacing w:line="400" w:lineRule="exact"/>
              <w:jc w:val="center"/>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eastAsia="zh-CN"/>
              </w:rPr>
              <w:t>统一社会</w:t>
            </w:r>
          </w:p>
          <w:p w14:paraId="5F2C2878">
            <w:pPr>
              <w:spacing w:line="400" w:lineRule="exact"/>
              <w:jc w:val="center"/>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eastAsia="zh-CN"/>
              </w:rPr>
              <w:t>信用代码</w:t>
            </w:r>
          </w:p>
        </w:tc>
        <w:tc>
          <w:tcPr>
            <w:tcW w:w="2742" w:type="dxa"/>
            <w:vAlign w:val="center"/>
          </w:tcPr>
          <w:p w14:paraId="1EB8CCDA">
            <w:pPr>
              <w:spacing w:line="400" w:lineRule="exact"/>
              <w:jc w:val="center"/>
              <w:rPr>
                <w:rFonts w:hint="default" w:ascii="Times New Roman" w:hAnsi="Times New Roman" w:cs="Times New Roman" w:eastAsiaTheme="minorEastAsia"/>
                <w:color w:val="auto"/>
                <w:sz w:val="28"/>
                <w:szCs w:val="28"/>
                <w:highlight w:val="none"/>
              </w:rPr>
            </w:pPr>
          </w:p>
        </w:tc>
      </w:tr>
      <w:tr w14:paraId="5FAB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800" w:type="dxa"/>
            <w:vAlign w:val="center"/>
          </w:tcPr>
          <w:p w14:paraId="2946A2E7">
            <w:pPr>
              <w:spacing w:line="400" w:lineRule="exact"/>
              <w:jc w:val="center"/>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eastAsia="zh-CN"/>
              </w:rPr>
              <w:t>所属单位</w:t>
            </w:r>
          </w:p>
          <w:p w14:paraId="069485EB">
            <w:pPr>
              <w:spacing w:line="400" w:lineRule="exact"/>
              <w:jc w:val="center"/>
              <w:rPr>
                <w:rFonts w:hint="default" w:ascii="Times New Roman" w:hAnsi="Times New Roman" w:cs="Times New Roman" w:eastAsiaTheme="minorEastAsia"/>
                <w:color w:val="auto"/>
                <w:sz w:val="24"/>
                <w:highlight w:val="none"/>
                <w:lang w:eastAsia="zh-CN"/>
              </w:rPr>
            </w:pPr>
            <w:r>
              <w:rPr>
                <w:rFonts w:hint="eastAsia" w:ascii="Times New Roman" w:hAnsi="Times New Roman" w:cs="Times New Roman" w:eastAsiaTheme="minorEastAsia"/>
                <w:color w:val="auto"/>
                <w:sz w:val="24"/>
                <w:highlight w:val="none"/>
                <w:lang w:eastAsia="zh-CN"/>
              </w:rPr>
              <w:t>组织</w:t>
            </w:r>
            <w:r>
              <w:rPr>
                <w:rFonts w:hint="default" w:ascii="Times New Roman" w:hAnsi="Times New Roman" w:cs="Times New Roman" w:eastAsiaTheme="minorEastAsia"/>
                <w:color w:val="auto"/>
                <w:sz w:val="24"/>
                <w:highlight w:val="none"/>
                <w:lang w:eastAsia="zh-CN"/>
              </w:rPr>
              <w:t>类型</w:t>
            </w:r>
            <w:r>
              <w:rPr>
                <w:rFonts w:hint="default" w:ascii="Times New Roman" w:hAnsi="Times New Roman" w:cs="Times New Roman" w:eastAsiaTheme="minorEastAsia"/>
                <w:color w:val="auto"/>
                <w:sz w:val="24"/>
                <w:highlight w:val="none"/>
                <w:vertAlign w:val="superscript"/>
                <w:lang w:eastAsia="zh-CN"/>
              </w:rPr>
              <w:t>[</w:t>
            </w:r>
            <w:r>
              <w:rPr>
                <w:rFonts w:hint="default" w:ascii="Times New Roman" w:hAnsi="Times New Roman" w:cs="Times New Roman" w:eastAsiaTheme="minorEastAsia"/>
                <w:color w:val="auto"/>
                <w:sz w:val="24"/>
                <w:highlight w:val="none"/>
                <w:vertAlign w:val="superscript"/>
                <w:lang w:val="en-US" w:eastAsia="zh-CN"/>
              </w:rPr>
              <w:t>2</w:t>
            </w:r>
            <w:r>
              <w:rPr>
                <w:rFonts w:hint="default" w:ascii="Times New Roman" w:hAnsi="Times New Roman" w:cs="Times New Roman" w:eastAsiaTheme="minorEastAsia"/>
                <w:color w:val="auto"/>
                <w:sz w:val="24"/>
                <w:highlight w:val="none"/>
                <w:vertAlign w:val="superscript"/>
                <w:lang w:eastAsia="zh-CN"/>
              </w:rPr>
              <w:t>]</w:t>
            </w:r>
          </w:p>
        </w:tc>
        <w:tc>
          <w:tcPr>
            <w:tcW w:w="2942" w:type="dxa"/>
            <w:vAlign w:val="center"/>
          </w:tcPr>
          <w:p w14:paraId="4CB1038D">
            <w:pPr>
              <w:spacing w:line="400" w:lineRule="exact"/>
              <w:jc w:val="center"/>
              <w:rPr>
                <w:rFonts w:hint="default" w:ascii="Times New Roman" w:hAnsi="Times New Roman" w:cs="Times New Roman" w:eastAsiaTheme="minorEastAsia"/>
                <w:color w:val="auto"/>
                <w:sz w:val="24"/>
                <w:highlight w:val="none"/>
              </w:rPr>
            </w:pPr>
          </w:p>
        </w:tc>
        <w:tc>
          <w:tcPr>
            <w:tcW w:w="1838" w:type="dxa"/>
            <w:vAlign w:val="center"/>
          </w:tcPr>
          <w:p w14:paraId="7301BB7F">
            <w:pPr>
              <w:spacing w:line="400" w:lineRule="exact"/>
              <w:jc w:val="center"/>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eastAsia="zh-CN"/>
              </w:rPr>
              <w:t>所属单位</w:t>
            </w:r>
          </w:p>
          <w:p w14:paraId="6558E016">
            <w:pPr>
              <w:spacing w:line="400" w:lineRule="exact"/>
              <w:jc w:val="center"/>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eastAsia="zh-CN"/>
              </w:rPr>
              <w:t>隶属关系</w:t>
            </w:r>
            <w:r>
              <w:rPr>
                <w:rFonts w:hint="default" w:ascii="Times New Roman" w:hAnsi="Times New Roman" w:cs="Times New Roman" w:eastAsiaTheme="minorEastAsia"/>
                <w:color w:val="auto"/>
                <w:sz w:val="24"/>
                <w:highlight w:val="none"/>
                <w:vertAlign w:val="superscript"/>
                <w:lang w:eastAsia="zh-CN"/>
              </w:rPr>
              <w:t>[</w:t>
            </w:r>
            <w:r>
              <w:rPr>
                <w:rFonts w:hint="eastAsia" w:ascii="Times New Roman" w:hAnsi="Times New Roman" w:cs="Times New Roman" w:eastAsiaTheme="minorEastAsia"/>
                <w:color w:val="auto"/>
                <w:sz w:val="24"/>
                <w:highlight w:val="none"/>
                <w:vertAlign w:val="superscript"/>
                <w:lang w:val="en-US" w:eastAsia="zh-CN"/>
              </w:rPr>
              <w:t>3</w:t>
            </w:r>
            <w:r>
              <w:rPr>
                <w:rFonts w:hint="default" w:ascii="Times New Roman" w:hAnsi="Times New Roman" w:cs="Times New Roman" w:eastAsiaTheme="minorEastAsia"/>
                <w:color w:val="auto"/>
                <w:sz w:val="24"/>
                <w:highlight w:val="none"/>
                <w:vertAlign w:val="superscript"/>
                <w:lang w:eastAsia="zh-CN"/>
              </w:rPr>
              <w:t>]</w:t>
            </w:r>
          </w:p>
        </w:tc>
        <w:tc>
          <w:tcPr>
            <w:tcW w:w="2742" w:type="dxa"/>
            <w:vAlign w:val="center"/>
          </w:tcPr>
          <w:p w14:paraId="2BDC3DB4">
            <w:pPr>
              <w:spacing w:line="400" w:lineRule="exact"/>
              <w:jc w:val="center"/>
              <w:rPr>
                <w:rFonts w:hint="default" w:ascii="Times New Roman" w:hAnsi="Times New Roman" w:cs="Times New Roman" w:eastAsiaTheme="minorEastAsia"/>
                <w:color w:val="auto"/>
                <w:sz w:val="28"/>
                <w:szCs w:val="28"/>
                <w:highlight w:val="none"/>
              </w:rPr>
            </w:pPr>
          </w:p>
        </w:tc>
      </w:tr>
      <w:tr w14:paraId="1C9E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800" w:type="dxa"/>
            <w:shd w:val="clear" w:color="auto" w:fill="auto"/>
            <w:vAlign w:val="center"/>
          </w:tcPr>
          <w:p w14:paraId="7DA77A9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近</w:t>
            </w:r>
            <w:r>
              <w:rPr>
                <w:rFonts w:hint="eastAsia" w:asciiTheme="minorEastAsia" w:hAnsiTheme="minorEastAsia" w:eastAsiaTheme="minorEastAsia" w:cstheme="minorEastAsia"/>
                <w:color w:val="auto"/>
                <w:sz w:val="24"/>
                <w:szCs w:val="24"/>
                <w:highlight w:val="none"/>
                <w:lang w:val="en-US" w:eastAsia="zh-CN"/>
              </w:rPr>
              <w:t>2年</w:t>
            </w:r>
            <w:r>
              <w:rPr>
                <w:rFonts w:hint="eastAsia" w:asciiTheme="minorEastAsia" w:hAnsiTheme="minorEastAsia" w:eastAsiaTheme="minorEastAsia" w:cstheme="minorEastAsia"/>
                <w:color w:val="auto"/>
                <w:sz w:val="24"/>
                <w:szCs w:val="24"/>
                <w:highlight w:val="none"/>
                <w:lang w:eastAsia="zh-CN"/>
              </w:rPr>
              <w:t>是否获得</w:t>
            </w:r>
            <w:r>
              <w:rPr>
                <w:rFonts w:hint="eastAsia" w:asciiTheme="minorEastAsia" w:hAnsiTheme="minorEastAsia" w:eastAsiaTheme="minorEastAsia" w:cstheme="minorEastAsia"/>
                <w:color w:val="auto"/>
                <w:sz w:val="24"/>
                <w:szCs w:val="24"/>
                <w:highlight w:val="none"/>
                <w:lang w:val="en-US" w:eastAsia="zh-CN"/>
              </w:rPr>
              <w:t>中国质量奖及提名奖</w:t>
            </w:r>
          </w:p>
        </w:tc>
        <w:tc>
          <w:tcPr>
            <w:tcW w:w="2942" w:type="dxa"/>
            <w:shd w:val="clear" w:color="auto" w:fill="auto"/>
            <w:vAlign w:val="center"/>
          </w:tcPr>
          <w:p w14:paraId="3019F25C">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□是</w:t>
            </w:r>
            <w:r>
              <w:rPr>
                <w:rFonts w:hint="eastAsia" w:asciiTheme="minorEastAsia" w:hAnsiTheme="minorEastAsia" w:eastAsiaTheme="minorEastAsia" w:cstheme="minorEastAsia"/>
                <w:color w:val="auto"/>
                <w:sz w:val="24"/>
                <w:szCs w:val="24"/>
                <w:highlight w:val="none"/>
                <w:lang w:val="en-US" w:eastAsia="zh-CN"/>
              </w:rPr>
              <w:t>（获奖时间：     ）</w:t>
            </w:r>
          </w:p>
          <w:p w14:paraId="0D0A9F7C">
            <w:pPr>
              <w:spacing w:line="400" w:lineRule="exact"/>
              <w:jc w:val="both"/>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□否</w:t>
            </w:r>
          </w:p>
        </w:tc>
        <w:tc>
          <w:tcPr>
            <w:tcW w:w="1838" w:type="dxa"/>
            <w:shd w:val="clear" w:color="auto" w:fill="auto"/>
            <w:vAlign w:val="center"/>
          </w:tcPr>
          <w:p w14:paraId="1045D64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近</w:t>
            </w:r>
            <w:r>
              <w:rPr>
                <w:rFonts w:hint="eastAsia" w:asciiTheme="minorEastAsia" w:hAnsiTheme="minorEastAsia" w:eastAsiaTheme="minorEastAsia" w:cstheme="minorEastAsia"/>
                <w:color w:val="auto"/>
                <w:sz w:val="24"/>
                <w:szCs w:val="24"/>
                <w:highlight w:val="none"/>
                <w:lang w:val="en-US" w:eastAsia="zh-CN"/>
              </w:rPr>
              <w:t>5年</w:t>
            </w:r>
            <w:r>
              <w:rPr>
                <w:rFonts w:hint="eastAsia" w:asciiTheme="minorEastAsia" w:hAnsiTheme="minorEastAsia" w:eastAsiaTheme="minorEastAsia" w:cstheme="minorEastAsia"/>
                <w:color w:val="auto"/>
                <w:sz w:val="24"/>
                <w:szCs w:val="24"/>
                <w:highlight w:val="none"/>
                <w:lang w:eastAsia="zh-CN"/>
              </w:rPr>
              <w:t>是否获得天府质量奖（不含提名奖）</w:t>
            </w:r>
          </w:p>
        </w:tc>
        <w:tc>
          <w:tcPr>
            <w:tcW w:w="2742" w:type="dxa"/>
            <w:shd w:val="clear" w:color="auto" w:fill="auto"/>
            <w:vAlign w:val="center"/>
          </w:tcPr>
          <w:p w14:paraId="709198B8">
            <w:pPr>
              <w:spacing w:line="40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□是</w:t>
            </w:r>
            <w:r>
              <w:rPr>
                <w:rFonts w:hint="eastAsia" w:asciiTheme="minorEastAsia" w:hAnsiTheme="minorEastAsia" w:eastAsiaTheme="minorEastAsia" w:cstheme="minorEastAsia"/>
                <w:color w:val="auto"/>
                <w:sz w:val="24"/>
                <w:szCs w:val="24"/>
                <w:highlight w:val="none"/>
                <w:lang w:val="en-US" w:eastAsia="zh-CN"/>
              </w:rPr>
              <w:t>（获奖时间：     ）</w:t>
            </w:r>
          </w:p>
          <w:p w14:paraId="503A02A3">
            <w:pPr>
              <w:spacing w:line="400" w:lineRule="exact"/>
              <w:jc w:val="both"/>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□否</w:t>
            </w:r>
          </w:p>
        </w:tc>
      </w:tr>
      <w:tr w14:paraId="2A59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800" w:type="dxa"/>
            <w:vMerge w:val="restart"/>
            <w:vAlign w:val="center"/>
          </w:tcPr>
          <w:p w14:paraId="11AD4DCF">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申报工作</w:t>
            </w:r>
          </w:p>
          <w:p w14:paraId="39AE708F">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联系部门</w:t>
            </w:r>
          </w:p>
        </w:tc>
        <w:tc>
          <w:tcPr>
            <w:tcW w:w="2942" w:type="dxa"/>
            <w:vMerge w:val="restart"/>
            <w:vAlign w:val="center"/>
          </w:tcPr>
          <w:p w14:paraId="40C58510">
            <w:pPr>
              <w:spacing w:line="400" w:lineRule="exact"/>
              <w:jc w:val="center"/>
              <w:rPr>
                <w:rFonts w:hint="default" w:ascii="Times New Roman" w:hAnsi="Times New Roman" w:cs="Times New Roman" w:eastAsiaTheme="minorEastAsia"/>
                <w:color w:val="auto"/>
                <w:sz w:val="24"/>
                <w:highlight w:val="none"/>
              </w:rPr>
            </w:pPr>
          </w:p>
        </w:tc>
        <w:tc>
          <w:tcPr>
            <w:tcW w:w="1838" w:type="dxa"/>
            <w:vAlign w:val="center"/>
          </w:tcPr>
          <w:p w14:paraId="080FA1FA">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联系人</w:t>
            </w:r>
          </w:p>
        </w:tc>
        <w:tc>
          <w:tcPr>
            <w:tcW w:w="2742" w:type="dxa"/>
            <w:vAlign w:val="center"/>
          </w:tcPr>
          <w:p w14:paraId="28D6513F">
            <w:pPr>
              <w:spacing w:line="400" w:lineRule="exact"/>
              <w:jc w:val="center"/>
              <w:rPr>
                <w:rFonts w:hint="default" w:ascii="Times New Roman" w:hAnsi="Times New Roman" w:cs="Times New Roman" w:eastAsiaTheme="minorEastAsia"/>
                <w:color w:val="auto"/>
                <w:sz w:val="28"/>
                <w:szCs w:val="28"/>
                <w:highlight w:val="none"/>
              </w:rPr>
            </w:pPr>
          </w:p>
        </w:tc>
      </w:tr>
      <w:tr w14:paraId="3939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800" w:type="dxa"/>
            <w:vMerge w:val="continue"/>
            <w:vAlign w:val="center"/>
          </w:tcPr>
          <w:p w14:paraId="376F37C8">
            <w:pPr>
              <w:spacing w:line="400" w:lineRule="exact"/>
              <w:jc w:val="center"/>
              <w:rPr>
                <w:rFonts w:hint="default" w:ascii="Times New Roman" w:hAnsi="Times New Roman" w:cs="Times New Roman" w:eastAsiaTheme="minorEastAsia"/>
                <w:color w:val="auto"/>
                <w:sz w:val="24"/>
                <w:highlight w:val="none"/>
              </w:rPr>
            </w:pPr>
          </w:p>
        </w:tc>
        <w:tc>
          <w:tcPr>
            <w:tcW w:w="2942" w:type="dxa"/>
            <w:vMerge w:val="continue"/>
            <w:vAlign w:val="center"/>
          </w:tcPr>
          <w:p w14:paraId="2567C2BA">
            <w:pPr>
              <w:spacing w:line="400" w:lineRule="exact"/>
              <w:jc w:val="center"/>
              <w:rPr>
                <w:rFonts w:hint="default" w:ascii="Times New Roman" w:hAnsi="Times New Roman" w:cs="Times New Roman" w:eastAsiaTheme="minorEastAsia"/>
                <w:color w:val="auto"/>
                <w:sz w:val="24"/>
                <w:highlight w:val="none"/>
              </w:rPr>
            </w:pPr>
          </w:p>
        </w:tc>
        <w:tc>
          <w:tcPr>
            <w:tcW w:w="1838" w:type="dxa"/>
            <w:vAlign w:val="center"/>
          </w:tcPr>
          <w:p w14:paraId="15D70E5D">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联系人手机</w:t>
            </w:r>
          </w:p>
        </w:tc>
        <w:tc>
          <w:tcPr>
            <w:tcW w:w="2742" w:type="dxa"/>
            <w:vAlign w:val="center"/>
          </w:tcPr>
          <w:p w14:paraId="06CD89A2">
            <w:pPr>
              <w:spacing w:line="400" w:lineRule="exact"/>
              <w:jc w:val="center"/>
              <w:rPr>
                <w:rFonts w:hint="default" w:ascii="Times New Roman" w:hAnsi="Times New Roman" w:cs="Times New Roman" w:eastAsiaTheme="minorEastAsia"/>
                <w:color w:val="auto"/>
                <w:sz w:val="28"/>
                <w:szCs w:val="28"/>
                <w:highlight w:val="none"/>
              </w:rPr>
            </w:pPr>
          </w:p>
        </w:tc>
      </w:tr>
      <w:tr w14:paraId="75B7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800" w:type="dxa"/>
            <w:vMerge w:val="continue"/>
            <w:vAlign w:val="center"/>
          </w:tcPr>
          <w:p w14:paraId="796033EB">
            <w:pPr>
              <w:spacing w:line="400" w:lineRule="exact"/>
              <w:jc w:val="center"/>
              <w:rPr>
                <w:rFonts w:hint="default" w:ascii="Times New Roman" w:hAnsi="Times New Roman" w:cs="Times New Roman" w:eastAsiaTheme="minorEastAsia"/>
                <w:color w:val="auto"/>
                <w:sz w:val="24"/>
                <w:highlight w:val="none"/>
              </w:rPr>
            </w:pPr>
          </w:p>
        </w:tc>
        <w:tc>
          <w:tcPr>
            <w:tcW w:w="2942" w:type="dxa"/>
            <w:vMerge w:val="continue"/>
            <w:vAlign w:val="center"/>
          </w:tcPr>
          <w:p w14:paraId="3305AAD9">
            <w:pPr>
              <w:spacing w:line="400" w:lineRule="exact"/>
              <w:jc w:val="center"/>
              <w:rPr>
                <w:rFonts w:hint="default" w:ascii="Times New Roman" w:hAnsi="Times New Roman" w:cs="Times New Roman" w:eastAsiaTheme="minorEastAsia"/>
                <w:color w:val="auto"/>
                <w:sz w:val="24"/>
                <w:highlight w:val="none"/>
              </w:rPr>
            </w:pPr>
          </w:p>
        </w:tc>
        <w:tc>
          <w:tcPr>
            <w:tcW w:w="1838" w:type="dxa"/>
            <w:vAlign w:val="center"/>
          </w:tcPr>
          <w:p w14:paraId="47F01ED0">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固定电话</w:t>
            </w:r>
          </w:p>
        </w:tc>
        <w:tc>
          <w:tcPr>
            <w:tcW w:w="2742" w:type="dxa"/>
            <w:vAlign w:val="center"/>
          </w:tcPr>
          <w:p w14:paraId="35A8A3AB">
            <w:pPr>
              <w:spacing w:line="400" w:lineRule="exact"/>
              <w:jc w:val="center"/>
              <w:rPr>
                <w:rFonts w:hint="default" w:ascii="Times New Roman" w:hAnsi="Times New Roman" w:cs="Times New Roman" w:eastAsiaTheme="minorEastAsia"/>
                <w:color w:val="auto"/>
                <w:sz w:val="28"/>
                <w:szCs w:val="28"/>
                <w:highlight w:val="none"/>
              </w:rPr>
            </w:pPr>
          </w:p>
        </w:tc>
      </w:tr>
      <w:tr w14:paraId="449A2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800" w:type="dxa"/>
            <w:vMerge w:val="continue"/>
            <w:vAlign w:val="center"/>
          </w:tcPr>
          <w:p w14:paraId="68AAA762">
            <w:pPr>
              <w:spacing w:line="400" w:lineRule="exact"/>
              <w:jc w:val="center"/>
              <w:rPr>
                <w:rFonts w:hint="default" w:ascii="Times New Roman" w:hAnsi="Times New Roman" w:cs="Times New Roman" w:eastAsiaTheme="minorEastAsia"/>
                <w:color w:val="auto"/>
                <w:sz w:val="24"/>
                <w:highlight w:val="none"/>
              </w:rPr>
            </w:pPr>
          </w:p>
        </w:tc>
        <w:tc>
          <w:tcPr>
            <w:tcW w:w="2942" w:type="dxa"/>
            <w:vMerge w:val="continue"/>
            <w:vAlign w:val="center"/>
          </w:tcPr>
          <w:p w14:paraId="1036ABDD">
            <w:pPr>
              <w:spacing w:line="400" w:lineRule="exact"/>
              <w:jc w:val="center"/>
              <w:rPr>
                <w:rFonts w:hint="default" w:ascii="Times New Roman" w:hAnsi="Times New Roman" w:cs="Times New Roman" w:eastAsiaTheme="minorEastAsia"/>
                <w:color w:val="auto"/>
                <w:sz w:val="24"/>
                <w:highlight w:val="none"/>
              </w:rPr>
            </w:pPr>
          </w:p>
        </w:tc>
        <w:tc>
          <w:tcPr>
            <w:tcW w:w="1838" w:type="dxa"/>
            <w:vAlign w:val="center"/>
          </w:tcPr>
          <w:p w14:paraId="39074F7A">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E-mail</w:t>
            </w:r>
          </w:p>
        </w:tc>
        <w:tc>
          <w:tcPr>
            <w:tcW w:w="2742" w:type="dxa"/>
            <w:vAlign w:val="center"/>
          </w:tcPr>
          <w:p w14:paraId="364F8546">
            <w:pPr>
              <w:spacing w:line="400" w:lineRule="exact"/>
              <w:jc w:val="center"/>
              <w:rPr>
                <w:rFonts w:hint="default" w:ascii="Times New Roman" w:hAnsi="Times New Roman" w:cs="Times New Roman" w:eastAsiaTheme="minorEastAsia"/>
                <w:color w:val="auto"/>
                <w:sz w:val="28"/>
                <w:szCs w:val="28"/>
                <w:highlight w:val="none"/>
              </w:rPr>
            </w:pPr>
          </w:p>
        </w:tc>
      </w:tr>
      <w:tr w14:paraId="7E11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6" w:hRule="atLeast"/>
          <w:jc w:val="center"/>
        </w:trPr>
        <w:tc>
          <w:tcPr>
            <w:tcW w:w="1800" w:type="dxa"/>
            <w:vAlign w:val="center"/>
          </w:tcPr>
          <w:p w14:paraId="4778D63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请用一句话概括组织管理理念或制度、模式或方法（不超过25个字）并提供示意图</w:t>
            </w:r>
          </w:p>
        </w:tc>
        <w:tc>
          <w:tcPr>
            <w:tcW w:w="7522" w:type="dxa"/>
            <w:gridSpan w:val="3"/>
            <w:vAlign w:val="center"/>
          </w:tcPr>
          <w:p w14:paraId="1968D7D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 w:val="24"/>
                <w:highlight w:val="none"/>
              </w:rPr>
              <w:t>（请使用精准、生动的语言进行总结凝练，体现组织管理制度、模式或方法的特色和创新之处，例如：......</w:t>
            </w:r>
            <w:r>
              <w:rPr>
                <w:rFonts w:hint="eastAsia" w:ascii="Times New Roman" w:hAnsi="Times New Roman" w:cs="Times New Roman" w:eastAsiaTheme="minorEastAsia"/>
                <w:color w:val="auto"/>
                <w:sz w:val="24"/>
                <w:highlight w:val="none"/>
                <w:lang w:val="en-US" w:eastAsia="zh-CN"/>
              </w:rPr>
              <w:t>质量</w:t>
            </w:r>
            <w:r>
              <w:rPr>
                <w:rFonts w:hint="default" w:ascii="Times New Roman" w:hAnsi="Times New Roman" w:cs="Times New Roman" w:eastAsiaTheme="minorEastAsia"/>
                <w:color w:val="auto"/>
                <w:sz w:val="24"/>
                <w:highlight w:val="none"/>
              </w:rPr>
              <w:t>管理制度、以......为核心的......</w:t>
            </w:r>
            <w:r>
              <w:rPr>
                <w:rFonts w:hint="eastAsia" w:ascii="Times New Roman" w:hAnsi="Times New Roman" w:cs="Times New Roman" w:eastAsiaTheme="minorEastAsia"/>
                <w:color w:val="auto"/>
                <w:sz w:val="24"/>
                <w:highlight w:val="none"/>
                <w:lang w:val="en-US" w:eastAsia="zh-CN"/>
              </w:rPr>
              <w:t>质量</w:t>
            </w:r>
            <w:r>
              <w:rPr>
                <w:rFonts w:hint="default" w:ascii="Times New Roman" w:hAnsi="Times New Roman" w:cs="Times New Roman" w:eastAsiaTheme="minorEastAsia"/>
                <w:color w:val="auto"/>
                <w:sz w:val="24"/>
                <w:highlight w:val="none"/>
              </w:rPr>
              <w:t>管理模式、基于......的......</w:t>
            </w:r>
            <w:r>
              <w:rPr>
                <w:rFonts w:hint="eastAsia" w:ascii="Times New Roman" w:hAnsi="Times New Roman" w:cs="Times New Roman" w:eastAsiaTheme="minorEastAsia"/>
                <w:color w:val="auto"/>
                <w:sz w:val="24"/>
                <w:highlight w:val="none"/>
                <w:lang w:val="en-US" w:eastAsia="zh-CN"/>
              </w:rPr>
              <w:t>质量</w:t>
            </w:r>
            <w:r>
              <w:rPr>
                <w:rFonts w:hint="default" w:ascii="Times New Roman" w:hAnsi="Times New Roman" w:cs="Times New Roman" w:eastAsiaTheme="minorEastAsia"/>
                <w:color w:val="auto"/>
                <w:sz w:val="24"/>
                <w:highlight w:val="none"/>
              </w:rPr>
              <w:t>管理方法、以......为导向的......</w:t>
            </w:r>
            <w:r>
              <w:rPr>
                <w:rFonts w:hint="eastAsia" w:ascii="Times New Roman" w:hAnsi="Times New Roman" w:cs="Times New Roman" w:eastAsiaTheme="minorEastAsia"/>
                <w:color w:val="auto"/>
                <w:sz w:val="24"/>
                <w:highlight w:val="none"/>
                <w:lang w:val="en-US" w:eastAsia="zh-CN"/>
              </w:rPr>
              <w:t>质量</w:t>
            </w:r>
            <w:r>
              <w:rPr>
                <w:rFonts w:hint="default" w:ascii="Times New Roman" w:hAnsi="Times New Roman" w:cs="Times New Roman" w:eastAsiaTheme="minorEastAsia"/>
                <w:color w:val="auto"/>
                <w:sz w:val="24"/>
                <w:highlight w:val="none"/>
              </w:rPr>
              <w:t>管理模式、......相结合的</w:t>
            </w:r>
            <w:r>
              <w:rPr>
                <w:rFonts w:hint="eastAsia" w:ascii="Times New Roman" w:hAnsi="Times New Roman" w:cs="Times New Roman" w:eastAsiaTheme="minorEastAsia"/>
                <w:color w:val="auto"/>
                <w:sz w:val="24"/>
                <w:highlight w:val="none"/>
                <w:lang w:val="en-US" w:eastAsia="zh-CN"/>
              </w:rPr>
              <w:t>质量</w:t>
            </w:r>
            <w:r>
              <w:rPr>
                <w:rFonts w:hint="default" w:ascii="Times New Roman" w:hAnsi="Times New Roman" w:cs="Times New Roman" w:eastAsiaTheme="minorEastAsia"/>
                <w:color w:val="auto"/>
                <w:sz w:val="24"/>
                <w:highlight w:val="none"/>
              </w:rPr>
              <w:t>管理模式</w:t>
            </w:r>
            <w:r>
              <w:rPr>
                <w:rFonts w:hint="eastAsia"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等等）</w:t>
            </w:r>
          </w:p>
        </w:tc>
      </w:tr>
    </w:tbl>
    <w:p w14:paraId="3D97BFEB">
      <w:pPr>
        <w:snapToGrid w:val="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rPr>
        <w:t>注：</w:t>
      </w:r>
      <w:r>
        <w:rPr>
          <w:rFonts w:hint="default" w:ascii="Times New Roman" w:hAnsi="Times New Roman" w:cs="Times New Roman" w:eastAsiaTheme="minorEastAsia"/>
          <w:color w:val="auto"/>
          <w:sz w:val="24"/>
          <w:highlight w:val="none"/>
          <w:lang w:val="en-US" w:eastAsia="zh-CN"/>
        </w:rPr>
        <w:t>1</w:t>
      </w:r>
      <w:r>
        <w:rPr>
          <w:rFonts w:hint="eastAsia" w:asciiTheme="minorEastAsia" w:hAnsiTheme="minorEastAsia" w:eastAsiaTheme="minorEastAsia" w:cstheme="minorEastAsia"/>
          <w:color w:val="auto"/>
          <w:spacing w:val="-4"/>
          <w:sz w:val="24"/>
          <w:szCs w:val="24"/>
          <w:highlight w:val="none"/>
          <w:lang w:eastAsia="zh-CN"/>
        </w:rPr>
        <w:t>．</w:t>
      </w:r>
      <w:r>
        <w:rPr>
          <w:rFonts w:hint="default" w:ascii="Times New Roman" w:hAnsi="Times New Roman" w:cs="Times New Roman" w:eastAsiaTheme="minorEastAsia"/>
          <w:color w:val="auto"/>
          <w:sz w:val="24"/>
          <w:highlight w:val="none"/>
          <w:lang w:val="en-US" w:eastAsia="zh-CN"/>
        </w:rPr>
        <w:t>行业划分依据《国民经济行业分类》（GB/T 4754-2017）准确填报。</w:t>
      </w:r>
    </w:p>
    <w:p w14:paraId="0304083F">
      <w:pPr>
        <w:snapToGrid w:val="0"/>
        <w:ind w:firstLine="480" w:firstLineChars="200"/>
        <w:rPr>
          <w:rFonts w:hint="default" w:ascii="Times New Roman" w:hAnsi="Times New Roman" w:cs="Times New Roman" w:eastAsiaTheme="minorEastAsia"/>
          <w:color w:val="auto"/>
          <w:szCs w:val="32"/>
          <w:highlight w:val="none"/>
          <w:lang w:eastAsia="zh-CN"/>
        </w:rPr>
      </w:pPr>
      <w:r>
        <w:rPr>
          <w:rFonts w:hint="default" w:ascii="Times New Roman" w:hAnsi="Times New Roman" w:cs="Times New Roman" w:eastAsiaTheme="minorEastAsia"/>
          <w:color w:val="auto"/>
          <w:sz w:val="24"/>
          <w:highlight w:val="none"/>
          <w:lang w:val="en-US" w:eastAsia="zh-CN"/>
        </w:rPr>
        <w:t>2</w:t>
      </w:r>
      <w:r>
        <w:rPr>
          <w:rFonts w:hint="eastAsia" w:asciiTheme="minorEastAsia" w:hAnsiTheme="minorEastAsia" w:eastAsiaTheme="minorEastAsia" w:cstheme="minorEastAsia"/>
          <w:color w:val="auto"/>
          <w:spacing w:val="-4"/>
          <w:sz w:val="24"/>
          <w:szCs w:val="24"/>
          <w:highlight w:val="none"/>
          <w:lang w:eastAsia="zh-CN"/>
        </w:rPr>
        <w:t>．</w:t>
      </w:r>
      <w:r>
        <w:rPr>
          <w:rFonts w:hint="default" w:ascii="Times New Roman" w:hAnsi="Times New Roman" w:cs="Times New Roman" w:eastAsiaTheme="minorEastAsia"/>
          <w:color w:val="auto"/>
          <w:sz w:val="24"/>
          <w:highlight w:val="none"/>
          <w:lang w:eastAsia="zh-CN"/>
        </w:rPr>
        <w:t>组织类型选填：</w:t>
      </w:r>
      <w:r>
        <w:rPr>
          <w:rFonts w:hint="eastAsia"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lang w:eastAsia="zh-CN"/>
        </w:rPr>
        <w:t>1</w:t>
      </w:r>
      <w:r>
        <w:rPr>
          <w:rFonts w:hint="eastAsia"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lang w:eastAsia="zh-CN"/>
        </w:rPr>
        <w:t>中央部门管理企业；</w:t>
      </w:r>
      <w:r>
        <w:rPr>
          <w:rFonts w:hint="eastAsia" w:ascii="Times New Roman" w:hAnsi="Times New Roman" w:cs="Times New Roman" w:eastAsiaTheme="minorEastAsia"/>
          <w:color w:val="auto"/>
          <w:sz w:val="24"/>
          <w:highlight w:val="none"/>
          <w:lang w:eastAsia="zh-CN"/>
        </w:rPr>
        <w:t>（</w:t>
      </w:r>
      <w:r>
        <w:rPr>
          <w:rFonts w:hint="eastAsia" w:ascii="Times New Roman" w:hAnsi="Times New Roman" w:cs="Times New Roman" w:eastAsiaTheme="minorEastAsia"/>
          <w:color w:val="auto"/>
          <w:sz w:val="24"/>
          <w:highlight w:val="none"/>
          <w:lang w:val="en-US" w:eastAsia="zh-CN"/>
        </w:rPr>
        <w:t>2</w:t>
      </w:r>
      <w:r>
        <w:rPr>
          <w:rFonts w:hint="eastAsia"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lang w:eastAsia="zh-CN"/>
        </w:rPr>
        <w:t>地方国有企业；</w:t>
      </w:r>
      <w:r>
        <w:rPr>
          <w:rFonts w:hint="eastAsia" w:ascii="Times New Roman" w:hAnsi="Times New Roman" w:cs="Times New Roman" w:eastAsiaTheme="minorEastAsia"/>
          <w:color w:val="auto"/>
          <w:sz w:val="24"/>
          <w:highlight w:val="none"/>
          <w:lang w:eastAsia="zh-CN"/>
        </w:rPr>
        <w:t>（</w:t>
      </w:r>
      <w:r>
        <w:rPr>
          <w:rFonts w:hint="eastAsia" w:ascii="Times New Roman" w:hAnsi="Times New Roman" w:cs="Times New Roman" w:eastAsiaTheme="minorEastAsia"/>
          <w:color w:val="auto"/>
          <w:sz w:val="24"/>
          <w:highlight w:val="none"/>
          <w:lang w:val="en-US" w:eastAsia="zh-CN"/>
        </w:rPr>
        <w:t>3</w:t>
      </w:r>
      <w:r>
        <w:rPr>
          <w:rFonts w:hint="eastAsia"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lang w:eastAsia="zh-CN"/>
        </w:rPr>
        <w:t>民营企业；</w:t>
      </w:r>
      <w:r>
        <w:rPr>
          <w:rFonts w:hint="eastAsia" w:ascii="Times New Roman" w:hAnsi="Times New Roman" w:cs="Times New Roman" w:eastAsiaTheme="minorEastAsia"/>
          <w:color w:val="auto"/>
          <w:sz w:val="24"/>
          <w:highlight w:val="none"/>
          <w:lang w:eastAsia="zh-CN"/>
        </w:rPr>
        <w:t>（</w:t>
      </w:r>
      <w:r>
        <w:rPr>
          <w:rFonts w:hint="eastAsia" w:ascii="Times New Roman" w:hAnsi="Times New Roman" w:cs="Times New Roman" w:eastAsiaTheme="minorEastAsia"/>
          <w:color w:val="auto"/>
          <w:sz w:val="24"/>
          <w:highlight w:val="none"/>
          <w:lang w:val="en-US" w:eastAsia="zh-CN"/>
        </w:rPr>
        <w:t>4</w:t>
      </w:r>
      <w:r>
        <w:rPr>
          <w:rFonts w:hint="eastAsia"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lang w:eastAsia="zh-CN"/>
        </w:rPr>
        <w:t>外商投资企业；</w:t>
      </w:r>
      <w:r>
        <w:rPr>
          <w:rFonts w:hint="eastAsia" w:ascii="Times New Roman" w:hAnsi="Times New Roman" w:cs="Times New Roman" w:eastAsiaTheme="minorEastAsia"/>
          <w:color w:val="auto"/>
          <w:sz w:val="24"/>
          <w:highlight w:val="none"/>
          <w:lang w:eastAsia="zh-CN"/>
        </w:rPr>
        <w:t>（</w:t>
      </w:r>
      <w:r>
        <w:rPr>
          <w:rFonts w:hint="eastAsia" w:ascii="Times New Roman" w:hAnsi="Times New Roman" w:cs="Times New Roman" w:eastAsiaTheme="minorEastAsia"/>
          <w:color w:val="auto"/>
          <w:sz w:val="24"/>
          <w:highlight w:val="none"/>
          <w:lang w:val="en-US" w:eastAsia="zh-CN"/>
        </w:rPr>
        <w:t>5</w:t>
      </w:r>
      <w:r>
        <w:rPr>
          <w:rFonts w:hint="eastAsia"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lang w:eastAsia="zh-CN"/>
        </w:rPr>
        <w:t>港澳台投资企业；</w:t>
      </w:r>
      <w:r>
        <w:rPr>
          <w:rFonts w:hint="eastAsia" w:ascii="Times New Roman" w:hAnsi="Times New Roman" w:cs="Times New Roman" w:eastAsiaTheme="minorEastAsia"/>
          <w:color w:val="auto"/>
          <w:sz w:val="24"/>
          <w:highlight w:val="none"/>
          <w:lang w:eastAsia="zh-CN"/>
        </w:rPr>
        <w:t>（</w:t>
      </w:r>
      <w:r>
        <w:rPr>
          <w:rFonts w:hint="eastAsia" w:ascii="Times New Roman" w:hAnsi="Times New Roman" w:cs="Times New Roman" w:eastAsiaTheme="minorEastAsia"/>
          <w:color w:val="auto"/>
          <w:sz w:val="24"/>
          <w:highlight w:val="none"/>
          <w:lang w:val="en-US" w:eastAsia="zh-CN"/>
        </w:rPr>
        <w:t>6</w:t>
      </w:r>
      <w:r>
        <w:rPr>
          <w:rFonts w:hint="eastAsia"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lang w:eastAsia="zh-CN"/>
        </w:rPr>
        <w:t>其他类型组织。</w:t>
      </w:r>
    </w:p>
    <w:p w14:paraId="625735DB">
      <w:pPr>
        <w:snapToGrid w:val="0"/>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val="en-US" w:eastAsia="zh-CN"/>
        </w:rPr>
        <w:t>3</w:t>
      </w:r>
      <w:r>
        <w:rPr>
          <w:rFonts w:hint="eastAsia" w:asciiTheme="minorEastAsia" w:hAnsiTheme="minorEastAsia" w:eastAsiaTheme="minorEastAsia" w:cstheme="minorEastAsia"/>
          <w:color w:val="auto"/>
          <w:spacing w:val="-4"/>
          <w:sz w:val="24"/>
          <w:szCs w:val="24"/>
          <w:highlight w:val="none"/>
          <w:lang w:eastAsia="zh-CN"/>
        </w:rPr>
        <w:t>．</w:t>
      </w:r>
      <w:r>
        <w:rPr>
          <w:rFonts w:hint="default" w:ascii="Times New Roman" w:hAnsi="Times New Roman" w:cs="Times New Roman" w:eastAsiaTheme="minorEastAsia"/>
          <w:color w:val="auto"/>
          <w:sz w:val="24"/>
          <w:highlight w:val="none"/>
        </w:rPr>
        <w:t>隶属关系：</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中央部门管理企业填写“隶属的集团企业（公司）总部名称+本企业级次（一级企业、二级企业、三级企业、三级以下企业）”；</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lang w:val="en-US" w:eastAsia="zh-CN"/>
        </w:rPr>
        <w:t>2</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地方国有企业填写“隶属的集团企业（公司）总部名称+总部行政隶属层级（省级、地市级、县级）+本企业级次（一级企业、二级企业、三级企业、三级以下企业</w:t>
      </w:r>
      <w:bookmarkStart w:id="0" w:name="OLE_LINK7"/>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lang w:val="en-US" w:eastAsia="zh-CN"/>
        </w:rPr>
        <w:t>3</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民营企业填写“最大投资方</w:t>
      </w:r>
      <w:bookmarkEnd w:id="0"/>
      <w:r>
        <w:rPr>
          <w:rFonts w:hint="default" w:ascii="Times New Roman" w:hAnsi="Times New Roman" w:cs="Times New Roman" w:eastAsiaTheme="minorEastAsia"/>
          <w:color w:val="auto"/>
          <w:sz w:val="24"/>
          <w:highlight w:val="none"/>
        </w:rPr>
        <w:t>名称+投资比例”；</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外商、港澳台商投资企业填写“最大境外投资方名称+所属国家或地区+投资比例”；</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lang w:val="en-US" w:eastAsia="zh-CN"/>
        </w:rPr>
        <w:t>5</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其他类型组织填写“最大投资方名称+投资比例”。</w:t>
      </w:r>
    </w:p>
    <w:p w14:paraId="61966B10">
      <w:pPr>
        <w:spacing w:line="340" w:lineRule="exact"/>
        <w:ind w:left="1" w:right="-508" w:rightChars="-159" w:firstLine="447" w:firstLineChars="193"/>
        <w:rPr>
          <w:rFonts w:hint="eastAsia" w:asciiTheme="minorEastAsia" w:hAnsiTheme="minorEastAsia" w:eastAsiaTheme="minorEastAsia" w:cstheme="minorEastAsia"/>
          <w:color w:val="auto"/>
          <w:spacing w:val="-4"/>
          <w:sz w:val="24"/>
          <w:szCs w:val="24"/>
          <w:highlight w:val="none"/>
          <w:lang w:eastAsia="zh-CN"/>
        </w:rPr>
      </w:pPr>
      <w:r>
        <w:rPr>
          <w:rFonts w:hint="eastAsia" w:asciiTheme="minorEastAsia" w:hAnsiTheme="minorEastAsia" w:eastAsiaTheme="minorEastAsia" w:cstheme="minorEastAsia"/>
          <w:color w:val="auto"/>
          <w:spacing w:val="-4"/>
          <w:sz w:val="24"/>
          <w:szCs w:val="24"/>
          <w:highlight w:val="none"/>
          <w:lang w:val="en-US" w:eastAsia="zh-CN"/>
        </w:rPr>
        <w:t>4</w:t>
      </w:r>
      <w:r>
        <w:rPr>
          <w:rFonts w:hint="eastAsia" w:ascii="Times New Roman" w:hAnsi="Times New Roman" w:eastAsia="方正仿宋_GBK" w:cs="方正仿宋_GBK"/>
          <w:color w:val="auto"/>
          <w:sz w:val="24"/>
          <w:highlight w:val="none"/>
          <w:lang w:eastAsia="zh-CN"/>
        </w:rPr>
        <w:t>．</w:t>
      </w:r>
      <w:r>
        <w:rPr>
          <w:rFonts w:hint="eastAsia" w:asciiTheme="minorEastAsia" w:hAnsiTheme="minorEastAsia" w:eastAsiaTheme="minorEastAsia" w:cstheme="minorEastAsia"/>
          <w:color w:val="auto"/>
          <w:spacing w:val="-4"/>
          <w:sz w:val="24"/>
          <w:szCs w:val="24"/>
          <w:highlight w:val="none"/>
          <w:lang w:eastAsia="zh-CN"/>
        </w:rPr>
        <w:t>带“□”的项目，请在符合项的“□”内打“√”。</w:t>
      </w:r>
    </w:p>
    <w:p w14:paraId="1DCEFA3D">
      <w:pPr>
        <w:snapToGrid w:val="0"/>
        <w:rPr>
          <w:rFonts w:hint="eastAsia" w:ascii="Times New Roman" w:hAnsi="Times New Roman" w:cs="Times New Roman" w:eastAsiaTheme="minorEastAsia"/>
          <w:color w:val="auto"/>
          <w:sz w:val="24"/>
          <w:highlight w:val="none"/>
        </w:rPr>
      </w:pPr>
    </w:p>
    <w:p w14:paraId="3EB42051">
      <w:pPr>
        <w:snapToGrid w:val="0"/>
        <w:rPr>
          <w:rFonts w:ascii="Times New Roman" w:hAnsi="Times New Roman" w:eastAsia="方正小标宋简体" w:cs="Times New Roman"/>
          <w:color w:val="auto"/>
          <w:szCs w:val="32"/>
          <w:highlight w:val="none"/>
        </w:rPr>
      </w:pPr>
    </w:p>
    <w:p w14:paraId="264C36B2">
      <w:pPr>
        <w:snapToGrid w:val="0"/>
        <w:rPr>
          <w:rFonts w:ascii="Times New Roman" w:hAnsi="Times New Roman" w:eastAsia="方正小标宋简体" w:cs="Times New Roman"/>
          <w:color w:val="auto"/>
          <w:szCs w:val="32"/>
          <w:highlight w:val="none"/>
        </w:rPr>
        <w:sectPr>
          <w:pgSz w:w="11906" w:h="16838"/>
          <w:pgMar w:top="1440" w:right="1474" w:bottom="1440" w:left="1587" w:header="851" w:footer="737" w:gutter="0"/>
          <w:pgNumType w:fmt="decimal"/>
          <w:cols w:space="0" w:num="1"/>
          <w:titlePg/>
          <w:docGrid w:type="linesAndChars" w:linePitch="603" w:charSpace="-22"/>
        </w:sectPr>
      </w:pPr>
    </w:p>
    <w:p w14:paraId="4F75A768">
      <w:pPr>
        <w:snapToGrid w:val="0"/>
        <w:jc w:val="left"/>
        <w:rPr>
          <w:rFonts w:hint="eastAsia" w:ascii="方正黑体简体" w:hAnsi="方正黑体简体" w:eastAsia="方正黑体简体" w:cs="方正黑体简体"/>
          <w:color w:val="auto"/>
          <w:szCs w:val="32"/>
          <w:highlight w:val="none"/>
        </w:rPr>
      </w:pPr>
      <w:r>
        <w:rPr>
          <w:rFonts w:hint="eastAsia" w:ascii="方正黑体简体" w:hAnsi="方正黑体简体" w:eastAsia="方正黑体简体" w:cs="方正黑体简体"/>
          <w:color w:val="auto"/>
          <w:szCs w:val="32"/>
          <w:highlight w:val="none"/>
        </w:rPr>
        <w:t>二、组织简介</w:t>
      </w:r>
    </w:p>
    <w:tbl>
      <w:tblPr>
        <w:tblStyle w:val="9"/>
        <w:tblW w:w="941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16"/>
      </w:tblGrid>
      <w:tr w14:paraId="3C193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38" w:hRule="atLeast"/>
          <w:jc w:val="center"/>
        </w:trPr>
        <w:tc>
          <w:tcPr>
            <w:tcW w:w="9416" w:type="dxa"/>
            <w:tcBorders>
              <w:bottom w:val="single" w:color="auto" w:sz="4" w:space="0"/>
            </w:tcBorders>
          </w:tcPr>
          <w:p w14:paraId="41120532">
            <w:pPr>
              <w:spacing w:line="400" w:lineRule="exact"/>
              <w:ind w:firstLine="477" w:firstLineChars="199"/>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b/>
                <w:color w:val="auto"/>
                <w:sz w:val="24"/>
                <w:highlight w:val="none"/>
              </w:rPr>
              <w:t>组织基本情况：</w:t>
            </w:r>
            <w:r>
              <w:rPr>
                <w:rFonts w:hint="eastAsia" w:asciiTheme="minorEastAsia" w:hAnsiTheme="minorEastAsia" w:eastAsiaTheme="minorEastAsia" w:cstheme="minorEastAsia"/>
                <w:color w:val="auto"/>
                <w:sz w:val="24"/>
                <w:highlight w:val="none"/>
              </w:rPr>
              <w:t>包括成立时间、所属行业、涉及主要领域、业务范围、员工数量等</w:t>
            </w:r>
            <w:r>
              <w:rPr>
                <w:rFonts w:hint="eastAsia" w:asciiTheme="minorEastAsia" w:hAnsiTheme="minorEastAsia" w:eastAsiaTheme="minorEastAsia" w:cstheme="minorEastAsia"/>
                <w:color w:val="auto"/>
                <w:sz w:val="24"/>
                <w:highlight w:val="none"/>
                <w:lang w:eastAsia="zh-CN"/>
              </w:rPr>
              <w:t>。</w:t>
            </w:r>
          </w:p>
          <w:p w14:paraId="5C2B498A">
            <w:pPr>
              <w:spacing w:line="400" w:lineRule="exact"/>
              <w:ind w:firstLine="477" w:firstLineChars="199"/>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b/>
                <w:color w:val="auto"/>
                <w:sz w:val="24"/>
                <w:highlight w:val="none"/>
              </w:rPr>
              <w:t>组织管理情况：</w:t>
            </w:r>
            <w:r>
              <w:rPr>
                <w:rFonts w:hint="eastAsia" w:asciiTheme="minorEastAsia" w:hAnsiTheme="minorEastAsia" w:eastAsiaTheme="minorEastAsia" w:cstheme="minorEastAsia"/>
                <w:color w:val="auto"/>
                <w:sz w:val="24"/>
                <w:highlight w:val="none"/>
              </w:rPr>
              <w:t>包括管理制度、模式，组织质量管理所坚持的理念</w:t>
            </w:r>
            <w:r>
              <w:rPr>
                <w:rFonts w:hint="eastAsia" w:asciiTheme="minorEastAsia" w:hAnsiTheme="minorEastAsia" w:eastAsiaTheme="minorEastAsia" w:cstheme="minorEastAsia"/>
                <w:color w:val="auto"/>
                <w:sz w:val="24"/>
                <w:highlight w:val="none"/>
                <w:lang w:eastAsia="zh-CN"/>
              </w:rPr>
              <w:t>。</w:t>
            </w:r>
          </w:p>
          <w:p w14:paraId="65B41FCF">
            <w:pPr>
              <w:spacing w:line="400" w:lineRule="exact"/>
              <w:ind w:firstLine="477" w:firstLineChars="199"/>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b/>
                <w:color w:val="auto"/>
                <w:sz w:val="24"/>
                <w:highlight w:val="none"/>
              </w:rPr>
              <w:t>组织运营情况：</w:t>
            </w:r>
            <w:r>
              <w:rPr>
                <w:rFonts w:hint="eastAsia" w:asciiTheme="minorEastAsia" w:hAnsiTheme="minorEastAsia" w:eastAsiaTheme="minorEastAsia" w:cstheme="minorEastAsia"/>
                <w:color w:val="auto"/>
                <w:sz w:val="24"/>
                <w:highlight w:val="none"/>
              </w:rPr>
              <w:t>包括业务开展情况、经营绩效、取得成绩、解决问题等情况</w:t>
            </w:r>
            <w:r>
              <w:rPr>
                <w:rFonts w:hint="eastAsia" w:asciiTheme="minorEastAsia" w:hAnsiTheme="minorEastAsia" w:eastAsiaTheme="minorEastAsia" w:cstheme="minorEastAsia"/>
                <w:color w:val="auto"/>
                <w:sz w:val="24"/>
                <w:highlight w:val="none"/>
                <w:lang w:eastAsia="zh-CN"/>
              </w:rPr>
              <w:t>。</w:t>
            </w:r>
          </w:p>
          <w:p w14:paraId="4B0C4E06">
            <w:pPr>
              <w:spacing w:line="400" w:lineRule="exact"/>
              <w:ind w:firstLine="477" w:firstLineChars="19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组织获奖情况：</w:t>
            </w:r>
            <w:r>
              <w:rPr>
                <w:rFonts w:hint="eastAsia" w:asciiTheme="minorEastAsia" w:hAnsiTheme="minorEastAsia" w:eastAsiaTheme="minorEastAsia" w:cstheme="minorEastAsia"/>
                <w:color w:val="auto"/>
                <w:sz w:val="24"/>
                <w:highlight w:val="none"/>
              </w:rPr>
              <w:t>包括关键技术获奖情况</w:t>
            </w:r>
            <w:r>
              <w:rPr>
                <w:rFonts w:hint="eastAsia" w:asciiTheme="minorEastAsia" w:hAnsiTheme="minorEastAsia" w:eastAsiaTheme="minorEastAsia" w:cstheme="minorEastAsia"/>
                <w:color w:val="auto"/>
                <w:sz w:val="24"/>
                <w:highlight w:val="none"/>
                <w:lang w:eastAsia="zh-CN"/>
              </w:rPr>
              <w:t>、质量管理</w:t>
            </w:r>
            <w:r>
              <w:rPr>
                <w:rFonts w:hint="eastAsia" w:asciiTheme="minorEastAsia" w:hAnsiTheme="minorEastAsia" w:eastAsiaTheme="minorEastAsia" w:cstheme="minorEastAsia"/>
                <w:color w:val="auto"/>
                <w:sz w:val="24"/>
                <w:highlight w:val="none"/>
              </w:rPr>
              <w:t>获奖情况以及其他</w:t>
            </w:r>
            <w:r>
              <w:rPr>
                <w:rFonts w:hint="eastAsia" w:asciiTheme="minorEastAsia" w:hAnsiTheme="minorEastAsia" w:eastAsiaTheme="minorEastAsia" w:cstheme="minorEastAsia"/>
                <w:color w:val="auto"/>
                <w:sz w:val="24"/>
                <w:highlight w:val="none"/>
                <w:lang w:val="en-US" w:eastAsia="zh-CN"/>
              </w:rPr>
              <w:t>相关</w:t>
            </w:r>
            <w:r>
              <w:rPr>
                <w:rFonts w:hint="eastAsia" w:asciiTheme="minorEastAsia" w:hAnsiTheme="minorEastAsia" w:eastAsiaTheme="minorEastAsia" w:cstheme="minorEastAsia"/>
                <w:color w:val="auto"/>
                <w:sz w:val="24"/>
                <w:highlight w:val="none"/>
              </w:rPr>
              <w:t>情况。</w:t>
            </w:r>
          </w:p>
          <w:p w14:paraId="4AD6D3C7">
            <w:pPr>
              <w:spacing w:line="400" w:lineRule="exact"/>
              <w:ind w:firstLine="477" w:firstLineChars="199"/>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以上内容不超过</w:t>
            </w:r>
            <w:r>
              <w:rPr>
                <w:rFonts w:hint="eastAsia" w:asciiTheme="minorEastAsia" w:hAnsiTheme="minorEastAsia" w:eastAsiaTheme="minorEastAsia" w:cstheme="minorEastAsia"/>
                <w:color w:val="auto"/>
                <w:sz w:val="24"/>
                <w:highlight w:val="none"/>
              </w:rPr>
              <w:t>3000字</w:t>
            </w:r>
            <w:r>
              <w:rPr>
                <w:rFonts w:hint="eastAsia" w:asciiTheme="minorEastAsia" w:hAnsiTheme="minorEastAsia" w:eastAsiaTheme="minorEastAsia" w:cstheme="minorEastAsia"/>
                <w:color w:val="auto"/>
                <w:sz w:val="24"/>
                <w:highlight w:val="none"/>
                <w:lang w:eastAsia="zh-CN"/>
              </w:rPr>
              <w:t>）</w:t>
            </w:r>
          </w:p>
          <w:p w14:paraId="4DDC8C27">
            <w:pPr>
              <w:spacing w:line="580" w:lineRule="exact"/>
              <w:rPr>
                <w:rFonts w:hint="eastAsia" w:asciiTheme="minorEastAsia" w:hAnsiTheme="minorEastAsia" w:eastAsiaTheme="minorEastAsia" w:cstheme="minorEastAsia"/>
                <w:b/>
                <w:color w:val="auto"/>
                <w:sz w:val="24"/>
                <w:szCs w:val="24"/>
                <w:highlight w:val="none"/>
              </w:rPr>
            </w:pPr>
          </w:p>
          <w:p w14:paraId="694CA396">
            <w:pPr>
              <w:spacing w:line="560" w:lineRule="exact"/>
              <w:rPr>
                <w:rFonts w:hint="eastAsia" w:asciiTheme="minorEastAsia" w:hAnsiTheme="minorEastAsia" w:eastAsiaTheme="minorEastAsia" w:cstheme="minorEastAsia"/>
                <w:color w:val="auto"/>
                <w:sz w:val="24"/>
                <w:szCs w:val="24"/>
                <w:highlight w:val="none"/>
              </w:rPr>
            </w:pPr>
          </w:p>
        </w:tc>
      </w:tr>
    </w:tbl>
    <w:p w14:paraId="720578D8">
      <w:pPr>
        <w:snapToGrid w:val="0"/>
        <w:jc w:val="center"/>
        <w:rPr>
          <w:rFonts w:ascii="Times New Roman" w:hAnsi="Times New Roman" w:eastAsia="方正小标宋简体" w:cs="Times New Roman"/>
          <w:color w:val="auto"/>
          <w:szCs w:val="32"/>
          <w:highlight w:val="none"/>
        </w:rPr>
        <w:sectPr>
          <w:pgSz w:w="11906" w:h="16838"/>
          <w:pgMar w:top="1440" w:right="1474" w:bottom="1440" w:left="1587" w:header="851" w:footer="737" w:gutter="0"/>
          <w:pgNumType w:fmt="decimal"/>
          <w:cols w:space="0" w:num="1"/>
          <w:titlePg/>
          <w:docGrid w:type="linesAndChars" w:linePitch="603" w:charSpace="-22"/>
        </w:sectPr>
      </w:pPr>
    </w:p>
    <w:p w14:paraId="34BAAE87">
      <w:pPr>
        <w:adjustRightInd w:val="0"/>
        <w:snapToGrid w:val="0"/>
        <w:spacing w:line="600" w:lineRule="exact"/>
        <w:jc w:val="left"/>
        <w:rPr>
          <w:rFonts w:hint="eastAsia" w:ascii="方正黑体简体" w:hAnsi="方正黑体简体" w:eastAsia="方正黑体简体" w:cs="方正黑体简体"/>
          <w:bCs/>
          <w:color w:val="auto"/>
          <w:kern w:val="0"/>
          <w:szCs w:val="32"/>
          <w:highlight w:val="none"/>
        </w:rPr>
      </w:pPr>
      <w:r>
        <w:rPr>
          <w:rFonts w:hint="eastAsia" w:ascii="方正黑体简体" w:hAnsi="方正黑体简体" w:eastAsia="方正黑体简体" w:cs="方正黑体简体"/>
          <w:bCs/>
          <w:color w:val="auto"/>
          <w:kern w:val="0"/>
          <w:szCs w:val="32"/>
          <w:highlight w:val="none"/>
        </w:rPr>
        <w:t>三、组织质量管理制度、模式、方法总结</w:t>
      </w:r>
    </w:p>
    <w:tbl>
      <w:tblPr>
        <w:tblStyle w:val="9"/>
        <w:tblW w:w="93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14"/>
      </w:tblGrid>
      <w:tr w14:paraId="7190D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15" w:hRule="atLeast"/>
          <w:jc w:val="center"/>
        </w:trPr>
        <w:tc>
          <w:tcPr>
            <w:tcW w:w="9314" w:type="dxa"/>
          </w:tcPr>
          <w:p w14:paraId="66968098">
            <w:pPr>
              <w:spacing w:line="400" w:lineRule="exact"/>
              <w:ind w:firstLine="470" w:firstLineChars="196"/>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一、组织质量管理制度、模式、方法产生的背景</w:t>
            </w:r>
          </w:p>
          <w:p w14:paraId="43F19662">
            <w:pPr>
              <w:spacing w:line="400" w:lineRule="exact"/>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简要阐述组织质量管理制度、模式、方法产生的背景与形成的过程，其提出目的是解决组织经营发展中面临的哪些问题或应对组织内外环境遇到的哪些变化。</w:t>
            </w:r>
          </w:p>
          <w:p w14:paraId="1254F38E">
            <w:pPr>
              <w:spacing w:line="400" w:lineRule="exact"/>
              <w:ind w:firstLine="470" w:firstLineChars="196"/>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二、组织质量管理制度、模式、方法的基本内容和主要做法</w:t>
            </w:r>
          </w:p>
          <w:p w14:paraId="6082D2AB">
            <w:pPr>
              <w:spacing w:line="400" w:lineRule="exact"/>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阐述组织质量管理制度、模式、方法的基本内容</w:t>
            </w:r>
            <w:r>
              <w:rPr>
                <w:rFonts w:hint="eastAsia" w:ascii="Times New Roman" w:hAnsi="Times New Roman" w:cs="Times New Roman" w:eastAsiaTheme="minorEastAsia"/>
                <w:color w:val="auto"/>
                <w:sz w:val="24"/>
                <w:highlight w:val="none"/>
                <w:lang w:eastAsia="zh-CN"/>
              </w:rPr>
              <w:t>和</w:t>
            </w:r>
            <w:r>
              <w:rPr>
                <w:rFonts w:hint="default" w:ascii="Times New Roman" w:hAnsi="Times New Roman" w:cs="Times New Roman" w:eastAsiaTheme="minorEastAsia"/>
                <w:color w:val="auto"/>
                <w:sz w:val="24"/>
                <w:highlight w:val="none"/>
              </w:rPr>
              <w:t>构成要素</w:t>
            </w:r>
            <w:r>
              <w:rPr>
                <w:rFonts w:hint="eastAsia" w:ascii="Times New Roman" w:hAnsi="Times New Roman" w:cs="Times New Roman" w:eastAsiaTheme="minorEastAsia"/>
                <w:color w:val="auto"/>
                <w:sz w:val="24"/>
                <w:highlight w:val="none"/>
                <w:lang w:eastAsia="zh-CN"/>
              </w:rPr>
              <w:t>，以</w:t>
            </w:r>
            <w:r>
              <w:rPr>
                <w:rFonts w:hint="default" w:ascii="Times New Roman" w:hAnsi="Times New Roman" w:cs="Times New Roman" w:eastAsiaTheme="minorEastAsia"/>
                <w:color w:val="auto"/>
                <w:sz w:val="24"/>
                <w:highlight w:val="none"/>
              </w:rPr>
              <w:t>及各要素之间的逻辑关系，阐述质量管理制度、模式、方法的典型做法和措施。</w:t>
            </w:r>
          </w:p>
          <w:p w14:paraId="78E71B1B">
            <w:pPr>
              <w:spacing w:line="400" w:lineRule="exact"/>
              <w:ind w:firstLine="470" w:firstLineChars="196"/>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三、组织质量管理制度、模式、方法</w:t>
            </w:r>
            <w:r>
              <w:rPr>
                <w:rFonts w:hint="eastAsia" w:ascii="Times New Roman" w:hAnsi="Times New Roman" w:cs="Times New Roman" w:eastAsiaTheme="minorEastAsia"/>
                <w:b/>
                <w:color w:val="auto"/>
                <w:sz w:val="24"/>
                <w:highlight w:val="none"/>
                <w:lang w:val="en-US" w:eastAsia="zh-CN"/>
              </w:rPr>
              <w:t>取得</w:t>
            </w:r>
            <w:r>
              <w:rPr>
                <w:rFonts w:hint="default" w:ascii="Times New Roman" w:hAnsi="Times New Roman" w:cs="Times New Roman" w:eastAsiaTheme="minorEastAsia"/>
                <w:b/>
                <w:color w:val="auto"/>
                <w:sz w:val="24"/>
                <w:highlight w:val="none"/>
              </w:rPr>
              <w:t>的成效和创新推广价值</w:t>
            </w:r>
          </w:p>
          <w:p w14:paraId="420889B0">
            <w:pPr>
              <w:spacing w:line="400" w:lineRule="exact"/>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阐述组织通过应用质量管理制度、模式、方法解决了哪些实际问题，在提升组织的质量竞争力和经营效益等方面</w:t>
            </w:r>
            <w:r>
              <w:rPr>
                <w:rFonts w:hint="eastAsia" w:ascii="Times New Roman" w:hAnsi="Times New Roman" w:cs="Times New Roman" w:eastAsiaTheme="minorEastAsia"/>
                <w:color w:val="auto"/>
                <w:sz w:val="24"/>
                <w:highlight w:val="none"/>
                <w:lang w:val="en-US" w:eastAsia="zh-CN"/>
              </w:rPr>
              <w:t>取得</w:t>
            </w:r>
            <w:r>
              <w:rPr>
                <w:rFonts w:hint="default" w:ascii="Times New Roman" w:hAnsi="Times New Roman" w:cs="Times New Roman" w:eastAsiaTheme="minorEastAsia"/>
                <w:color w:val="auto"/>
                <w:sz w:val="24"/>
                <w:highlight w:val="none"/>
              </w:rPr>
              <w:t>了哪些成效。特别是要通过关键数据指标的变化比对情况反映效益提升成效。</w:t>
            </w:r>
          </w:p>
          <w:p w14:paraId="53DB0B26">
            <w:pPr>
              <w:spacing w:line="400" w:lineRule="exact"/>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阐述组织质量管理制度、模式、方法的先进性、独特性，是否具备在行业内复制推广的价值。</w:t>
            </w:r>
          </w:p>
          <w:p w14:paraId="2629623D">
            <w:pPr>
              <w:spacing w:line="400" w:lineRule="exact"/>
              <w:ind w:firstLine="480" w:firstLineChars="200"/>
              <w:rPr>
                <w:rFonts w:hint="eastAsia" w:ascii="Times New Roman" w:hAnsi="Times New Roman" w:cs="Times New Roman" w:eastAsiaTheme="minorEastAsia"/>
                <w:color w:val="auto"/>
                <w:sz w:val="24"/>
                <w:highlight w:val="none"/>
                <w:lang w:eastAsia="zh-CN"/>
              </w:rPr>
            </w:pPr>
            <w:r>
              <w:rPr>
                <w:rFonts w:hint="eastAsia" w:ascii="Times New Roman" w:hAnsi="Times New Roman" w:cs="Times New Roman" w:eastAsiaTheme="minorEastAsia"/>
                <w:color w:val="auto"/>
                <w:sz w:val="24"/>
                <w:highlight w:val="none"/>
                <w:lang w:eastAsia="zh-CN"/>
              </w:rPr>
              <w:t>（</w:t>
            </w:r>
            <w:r>
              <w:rPr>
                <w:rFonts w:hint="eastAsia" w:ascii="Times New Roman" w:hAnsi="Times New Roman" w:cs="Times New Roman" w:eastAsiaTheme="minorEastAsia"/>
                <w:color w:val="auto"/>
                <w:sz w:val="24"/>
                <w:highlight w:val="none"/>
                <w:lang w:val="en-US" w:eastAsia="zh-CN"/>
              </w:rPr>
              <w:t>以上内容不超过</w:t>
            </w:r>
            <w:r>
              <w:rPr>
                <w:rFonts w:hint="default" w:ascii="Times New Roman" w:hAnsi="Times New Roman" w:cs="Times New Roman" w:eastAsiaTheme="minorEastAsia"/>
                <w:color w:val="auto"/>
                <w:sz w:val="24"/>
                <w:highlight w:val="none"/>
              </w:rPr>
              <w:t>5000字</w:t>
            </w:r>
            <w:r>
              <w:rPr>
                <w:rFonts w:hint="eastAsia" w:ascii="Times New Roman" w:hAnsi="Times New Roman" w:cs="Times New Roman" w:eastAsiaTheme="minorEastAsia"/>
                <w:color w:val="auto"/>
                <w:sz w:val="24"/>
                <w:highlight w:val="none"/>
                <w:lang w:eastAsia="zh-CN"/>
              </w:rPr>
              <w:t>）</w:t>
            </w:r>
          </w:p>
          <w:p w14:paraId="49474DCC">
            <w:pPr>
              <w:spacing w:line="400" w:lineRule="exact"/>
              <w:ind w:firstLine="477" w:firstLineChars="199"/>
              <w:rPr>
                <w:rFonts w:hint="eastAsia" w:asciiTheme="minorEastAsia" w:hAnsiTheme="minorEastAsia" w:eastAsiaTheme="minorEastAsia" w:cstheme="minorEastAsia"/>
                <w:color w:val="auto"/>
                <w:sz w:val="24"/>
                <w:highlight w:val="none"/>
              </w:rPr>
            </w:pPr>
          </w:p>
          <w:p w14:paraId="7F141024">
            <w:pPr>
              <w:spacing w:line="400" w:lineRule="exact"/>
              <w:ind w:firstLine="477" w:firstLineChars="199"/>
              <w:rPr>
                <w:rFonts w:hint="eastAsia" w:asciiTheme="minorEastAsia" w:hAnsiTheme="minorEastAsia" w:eastAsiaTheme="minorEastAsia" w:cstheme="minorEastAsia"/>
                <w:color w:val="auto"/>
                <w:sz w:val="24"/>
                <w:highlight w:val="none"/>
              </w:rPr>
            </w:pPr>
          </w:p>
          <w:p w14:paraId="5548266B">
            <w:pPr>
              <w:spacing w:line="400" w:lineRule="exact"/>
              <w:ind w:firstLine="477" w:firstLineChars="199"/>
              <w:rPr>
                <w:rFonts w:hint="eastAsia" w:asciiTheme="minorEastAsia" w:hAnsiTheme="minorEastAsia" w:eastAsiaTheme="minorEastAsia" w:cstheme="minorEastAsia"/>
                <w:color w:val="auto"/>
                <w:sz w:val="24"/>
                <w:highlight w:val="none"/>
              </w:rPr>
            </w:pPr>
          </w:p>
          <w:p w14:paraId="234D1404">
            <w:pPr>
              <w:spacing w:line="400" w:lineRule="exact"/>
              <w:ind w:firstLine="477" w:firstLineChars="199"/>
              <w:rPr>
                <w:rFonts w:hint="eastAsia" w:asciiTheme="minorEastAsia" w:hAnsiTheme="minorEastAsia" w:eastAsiaTheme="minorEastAsia" w:cstheme="minorEastAsia"/>
                <w:color w:val="auto"/>
                <w:sz w:val="24"/>
                <w:highlight w:val="none"/>
              </w:rPr>
            </w:pPr>
          </w:p>
          <w:p w14:paraId="2412DD99">
            <w:pPr>
              <w:spacing w:line="400" w:lineRule="exact"/>
              <w:ind w:firstLine="477" w:firstLineChars="199"/>
              <w:rPr>
                <w:rFonts w:hint="eastAsia" w:asciiTheme="minorEastAsia" w:hAnsiTheme="minorEastAsia" w:eastAsiaTheme="minorEastAsia" w:cstheme="minorEastAsia"/>
                <w:color w:val="auto"/>
                <w:sz w:val="24"/>
                <w:highlight w:val="none"/>
              </w:rPr>
            </w:pPr>
          </w:p>
          <w:p w14:paraId="5C36C5E4">
            <w:pPr>
              <w:spacing w:line="400" w:lineRule="exact"/>
              <w:rPr>
                <w:rFonts w:hint="eastAsia" w:asciiTheme="minorEastAsia" w:hAnsiTheme="minorEastAsia" w:eastAsiaTheme="minorEastAsia" w:cstheme="minorEastAsia"/>
                <w:color w:val="auto"/>
                <w:sz w:val="24"/>
                <w:highlight w:val="none"/>
              </w:rPr>
            </w:pPr>
          </w:p>
          <w:p w14:paraId="7C37625C">
            <w:pPr>
              <w:spacing w:line="400" w:lineRule="exact"/>
              <w:rPr>
                <w:rFonts w:hint="eastAsia" w:asciiTheme="minorEastAsia" w:hAnsiTheme="minorEastAsia" w:eastAsiaTheme="minorEastAsia" w:cstheme="minorEastAsia"/>
                <w:color w:val="auto"/>
                <w:sz w:val="24"/>
                <w:highlight w:val="none"/>
              </w:rPr>
            </w:pPr>
          </w:p>
          <w:p w14:paraId="7E976C17">
            <w:pPr>
              <w:spacing w:line="400" w:lineRule="exact"/>
              <w:rPr>
                <w:rFonts w:hint="eastAsia" w:asciiTheme="minorEastAsia" w:hAnsiTheme="minorEastAsia" w:eastAsiaTheme="minorEastAsia" w:cstheme="minorEastAsia"/>
                <w:color w:val="auto"/>
                <w:sz w:val="24"/>
                <w:highlight w:val="none"/>
              </w:rPr>
            </w:pPr>
          </w:p>
          <w:p w14:paraId="176C0029">
            <w:pPr>
              <w:spacing w:line="400" w:lineRule="exact"/>
              <w:rPr>
                <w:rFonts w:hint="eastAsia" w:asciiTheme="minorEastAsia" w:hAnsiTheme="minorEastAsia" w:eastAsiaTheme="minorEastAsia" w:cstheme="minorEastAsia"/>
                <w:color w:val="auto"/>
                <w:sz w:val="24"/>
                <w:highlight w:val="none"/>
              </w:rPr>
            </w:pPr>
          </w:p>
          <w:p w14:paraId="1F46C294">
            <w:pPr>
              <w:spacing w:line="400" w:lineRule="exact"/>
              <w:rPr>
                <w:rFonts w:hint="eastAsia" w:asciiTheme="minorEastAsia" w:hAnsiTheme="minorEastAsia" w:eastAsiaTheme="minorEastAsia" w:cstheme="minorEastAsia"/>
                <w:color w:val="auto"/>
                <w:sz w:val="24"/>
                <w:highlight w:val="none"/>
              </w:rPr>
            </w:pPr>
          </w:p>
          <w:p w14:paraId="1E381B09">
            <w:pPr>
              <w:spacing w:line="400" w:lineRule="exact"/>
              <w:rPr>
                <w:rFonts w:hint="eastAsia" w:asciiTheme="minorEastAsia" w:hAnsiTheme="minorEastAsia" w:eastAsiaTheme="minorEastAsia" w:cstheme="minorEastAsia"/>
                <w:color w:val="auto"/>
                <w:sz w:val="24"/>
                <w:highlight w:val="none"/>
              </w:rPr>
            </w:pPr>
          </w:p>
          <w:p w14:paraId="16049E8A">
            <w:pPr>
              <w:spacing w:line="400" w:lineRule="exact"/>
              <w:rPr>
                <w:rFonts w:hint="eastAsia" w:asciiTheme="minorEastAsia" w:hAnsiTheme="minorEastAsia" w:eastAsiaTheme="minorEastAsia" w:cstheme="minorEastAsia"/>
                <w:color w:val="auto"/>
                <w:sz w:val="24"/>
                <w:highlight w:val="none"/>
              </w:rPr>
            </w:pPr>
          </w:p>
          <w:p w14:paraId="5277BA05">
            <w:pPr>
              <w:spacing w:line="400" w:lineRule="exact"/>
              <w:rPr>
                <w:rFonts w:hint="eastAsia" w:asciiTheme="minorEastAsia" w:hAnsiTheme="minorEastAsia" w:eastAsiaTheme="minorEastAsia" w:cstheme="minorEastAsia"/>
                <w:color w:val="auto"/>
                <w:sz w:val="24"/>
                <w:highlight w:val="none"/>
              </w:rPr>
            </w:pPr>
          </w:p>
          <w:p w14:paraId="2C1E27CE">
            <w:pPr>
              <w:spacing w:line="400" w:lineRule="exact"/>
              <w:rPr>
                <w:rFonts w:hint="eastAsia" w:asciiTheme="minorEastAsia" w:hAnsiTheme="minorEastAsia" w:eastAsiaTheme="minorEastAsia" w:cstheme="minorEastAsia"/>
                <w:color w:val="auto"/>
                <w:sz w:val="24"/>
                <w:highlight w:val="none"/>
              </w:rPr>
            </w:pPr>
          </w:p>
          <w:p w14:paraId="2F58316F">
            <w:pPr>
              <w:spacing w:line="400" w:lineRule="exact"/>
              <w:rPr>
                <w:rFonts w:hint="eastAsia" w:asciiTheme="minorEastAsia" w:hAnsiTheme="minorEastAsia" w:eastAsiaTheme="minorEastAsia" w:cstheme="minorEastAsia"/>
                <w:color w:val="auto"/>
                <w:sz w:val="24"/>
                <w:highlight w:val="none"/>
              </w:rPr>
            </w:pPr>
          </w:p>
          <w:p w14:paraId="05A9E55E">
            <w:pPr>
              <w:spacing w:line="400" w:lineRule="exact"/>
              <w:rPr>
                <w:rFonts w:hint="eastAsia" w:asciiTheme="minorEastAsia" w:hAnsiTheme="minorEastAsia" w:eastAsiaTheme="minorEastAsia" w:cstheme="minorEastAsia"/>
                <w:color w:val="auto"/>
                <w:sz w:val="24"/>
                <w:highlight w:val="none"/>
              </w:rPr>
            </w:pPr>
          </w:p>
          <w:p w14:paraId="22B8165F">
            <w:pPr>
              <w:spacing w:line="400" w:lineRule="exact"/>
              <w:rPr>
                <w:rFonts w:hint="eastAsia" w:asciiTheme="minorEastAsia" w:hAnsiTheme="minorEastAsia" w:eastAsiaTheme="minorEastAsia" w:cstheme="minorEastAsia"/>
                <w:color w:val="auto"/>
                <w:sz w:val="24"/>
                <w:highlight w:val="none"/>
              </w:rPr>
            </w:pPr>
          </w:p>
          <w:p w14:paraId="12AFE78C">
            <w:pPr>
              <w:spacing w:line="400" w:lineRule="exact"/>
              <w:rPr>
                <w:rFonts w:hint="eastAsia" w:asciiTheme="minorEastAsia" w:hAnsiTheme="minorEastAsia" w:eastAsiaTheme="minorEastAsia" w:cstheme="minorEastAsia"/>
                <w:color w:val="auto"/>
                <w:sz w:val="24"/>
                <w:highlight w:val="none"/>
              </w:rPr>
            </w:pPr>
          </w:p>
        </w:tc>
      </w:tr>
    </w:tbl>
    <w:p w14:paraId="6B6FDA53">
      <w:pPr>
        <w:adjustRightInd w:val="0"/>
        <w:snapToGrid w:val="0"/>
        <w:spacing w:line="600" w:lineRule="exact"/>
        <w:jc w:val="left"/>
        <w:rPr>
          <w:rFonts w:hint="eastAsia" w:ascii="方正黑体简体" w:hAnsi="方正黑体简体" w:eastAsia="方正黑体简体" w:cs="方正黑体简体"/>
          <w:bCs/>
          <w:color w:val="auto"/>
          <w:kern w:val="0"/>
          <w:szCs w:val="32"/>
          <w:highlight w:val="none"/>
        </w:rPr>
      </w:pPr>
      <w:r>
        <w:rPr>
          <w:rFonts w:hint="eastAsia" w:ascii="方正黑体简体" w:hAnsi="方正黑体简体" w:eastAsia="方正黑体简体" w:cs="方正黑体简体"/>
          <w:bCs/>
          <w:color w:val="auto"/>
          <w:kern w:val="0"/>
          <w:szCs w:val="32"/>
          <w:highlight w:val="none"/>
        </w:rPr>
        <w:t>四、与申</w:t>
      </w:r>
      <w:r>
        <w:rPr>
          <w:rFonts w:hint="eastAsia" w:ascii="方正黑体简体" w:hAnsi="方正黑体简体" w:eastAsia="方正黑体简体" w:cs="方正黑体简体"/>
          <w:bCs/>
          <w:color w:val="auto"/>
          <w:kern w:val="0"/>
          <w:szCs w:val="32"/>
          <w:highlight w:val="none"/>
          <w:lang w:val="en-US" w:eastAsia="zh-CN"/>
        </w:rPr>
        <w:t>报</w:t>
      </w:r>
      <w:r>
        <w:rPr>
          <w:rFonts w:hint="eastAsia" w:ascii="方正黑体简体" w:hAnsi="方正黑体简体" w:eastAsia="方正黑体简体" w:cs="方正黑体简体"/>
          <w:bCs/>
          <w:color w:val="auto"/>
          <w:kern w:val="0"/>
          <w:szCs w:val="32"/>
          <w:highlight w:val="none"/>
        </w:rPr>
        <w:t>有关的咨询机构和咨询人员信息登记备案表</w:t>
      </w:r>
    </w:p>
    <w:tbl>
      <w:tblPr>
        <w:tblStyle w:val="9"/>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1656"/>
        <w:gridCol w:w="1426"/>
        <w:gridCol w:w="1616"/>
        <w:gridCol w:w="1275"/>
        <w:gridCol w:w="1636"/>
      </w:tblGrid>
      <w:tr w14:paraId="644D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727" w:type="dxa"/>
            <w:shd w:val="clear" w:color="auto" w:fill="auto"/>
            <w:vAlign w:val="center"/>
          </w:tcPr>
          <w:p w14:paraId="6125BEDE">
            <w:pPr>
              <w:adjustRightInd w:val="0"/>
              <w:snapToGrid w:val="0"/>
              <w:jc w:val="center"/>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一线</w:t>
            </w:r>
            <w:r>
              <w:rPr>
                <w:rFonts w:hint="default" w:ascii="Times New Roman" w:hAnsi="Times New Roman" w:cs="Times New Roman" w:eastAsiaTheme="minorEastAsia"/>
                <w:color w:val="auto"/>
                <w:sz w:val="24"/>
                <w:szCs w:val="24"/>
                <w:highlight w:val="none"/>
                <w:lang w:eastAsia="zh-CN"/>
              </w:rPr>
              <w:t>班组</w:t>
            </w:r>
            <w:r>
              <w:rPr>
                <w:rFonts w:hint="eastAsia" w:ascii="Times New Roman" w:hAnsi="Times New Roman" w:cs="Times New Roman" w:eastAsiaTheme="minorEastAsia"/>
                <w:color w:val="auto"/>
                <w:sz w:val="24"/>
                <w:szCs w:val="24"/>
                <w:highlight w:val="none"/>
                <w:lang w:eastAsia="zh-CN"/>
              </w:rPr>
              <w:t>名称</w:t>
            </w:r>
          </w:p>
        </w:tc>
        <w:tc>
          <w:tcPr>
            <w:tcW w:w="3082" w:type="dxa"/>
            <w:gridSpan w:val="2"/>
            <w:shd w:val="clear" w:color="auto" w:fill="auto"/>
            <w:vAlign w:val="center"/>
          </w:tcPr>
          <w:p w14:paraId="2B262578">
            <w:pPr>
              <w:adjustRightInd w:val="0"/>
              <w:snapToGrid w:val="0"/>
              <w:jc w:val="center"/>
              <w:rPr>
                <w:rFonts w:hint="default" w:ascii="Times New Roman" w:hAnsi="Times New Roman" w:cs="Times New Roman" w:eastAsiaTheme="minorEastAsia"/>
                <w:color w:val="auto"/>
                <w:sz w:val="24"/>
                <w:szCs w:val="24"/>
                <w:highlight w:val="none"/>
              </w:rPr>
            </w:pPr>
          </w:p>
        </w:tc>
        <w:tc>
          <w:tcPr>
            <w:tcW w:w="1616" w:type="dxa"/>
            <w:shd w:val="clear" w:color="auto" w:fill="auto"/>
            <w:vAlign w:val="center"/>
          </w:tcPr>
          <w:p w14:paraId="4A87FC33">
            <w:pPr>
              <w:adjustRightInd w:val="0"/>
              <w:snapToGrid w:val="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地址</w:t>
            </w:r>
          </w:p>
        </w:tc>
        <w:tc>
          <w:tcPr>
            <w:tcW w:w="2911" w:type="dxa"/>
            <w:gridSpan w:val="2"/>
            <w:shd w:val="clear" w:color="auto" w:fill="auto"/>
            <w:vAlign w:val="center"/>
          </w:tcPr>
          <w:p w14:paraId="614E3823">
            <w:pPr>
              <w:adjustRightInd w:val="0"/>
              <w:snapToGrid w:val="0"/>
              <w:jc w:val="center"/>
              <w:rPr>
                <w:rFonts w:hint="default" w:ascii="Times New Roman" w:hAnsi="Times New Roman" w:cs="Times New Roman" w:eastAsiaTheme="minorEastAsia"/>
                <w:color w:val="auto"/>
                <w:sz w:val="24"/>
                <w:szCs w:val="24"/>
                <w:highlight w:val="none"/>
              </w:rPr>
            </w:pPr>
          </w:p>
        </w:tc>
      </w:tr>
      <w:tr w14:paraId="3D92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727" w:type="dxa"/>
            <w:shd w:val="clear" w:color="auto" w:fill="auto"/>
            <w:vAlign w:val="center"/>
          </w:tcPr>
          <w:p w14:paraId="7F982931">
            <w:pPr>
              <w:adjustRightInd w:val="0"/>
              <w:snapToGrid w:val="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联系人</w:t>
            </w:r>
          </w:p>
        </w:tc>
        <w:tc>
          <w:tcPr>
            <w:tcW w:w="1656" w:type="dxa"/>
            <w:shd w:val="clear" w:color="auto" w:fill="auto"/>
            <w:vAlign w:val="center"/>
          </w:tcPr>
          <w:p w14:paraId="137938D7">
            <w:pPr>
              <w:adjustRightInd w:val="0"/>
              <w:snapToGrid w:val="0"/>
              <w:jc w:val="center"/>
              <w:rPr>
                <w:rFonts w:hint="default" w:ascii="Times New Roman" w:hAnsi="Times New Roman" w:cs="Times New Roman" w:eastAsiaTheme="minorEastAsia"/>
                <w:color w:val="auto"/>
                <w:sz w:val="24"/>
                <w:szCs w:val="24"/>
                <w:highlight w:val="none"/>
              </w:rPr>
            </w:pPr>
          </w:p>
        </w:tc>
        <w:tc>
          <w:tcPr>
            <w:tcW w:w="1426" w:type="dxa"/>
            <w:shd w:val="clear" w:color="auto" w:fill="auto"/>
            <w:vAlign w:val="center"/>
          </w:tcPr>
          <w:p w14:paraId="26BAE049">
            <w:pPr>
              <w:adjustRightInd w:val="0"/>
              <w:snapToGrid w:val="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部门及职务</w:t>
            </w:r>
          </w:p>
        </w:tc>
        <w:tc>
          <w:tcPr>
            <w:tcW w:w="1616" w:type="dxa"/>
            <w:shd w:val="clear" w:color="auto" w:fill="auto"/>
            <w:vAlign w:val="center"/>
          </w:tcPr>
          <w:p w14:paraId="1876E92F">
            <w:pPr>
              <w:adjustRightInd w:val="0"/>
              <w:snapToGrid w:val="0"/>
              <w:jc w:val="center"/>
              <w:rPr>
                <w:rFonts w:hint="default" w:ascii="Times New Roman" w:hAnsi="Times New Roman" w:cs="Times New Roman" w:eastAsiaTheme="minorEastAsia"/>
                <w:color w:val="auto"/>
                <w:sz w:val="24"/>
                <w:szCs w:val="24"/>
                <w:highlight w:val="none"/>
              </w:rPr>
            </w:pPr>
          </w:p>
        </w:tc>
        <w:tc>
          <w:tcPr>
            <w:tcW w:w="1275" w:type="dxa"/>
            <w:shd w:val="clear" w:color="auto" w:fill="auto"/>
            <w:vAlign w:val="center"/>
          </w:tcPr>
          <w:p w14:paraId="41B072F6">
            <w:pPr>
              <w:adjustRightInd w:val="0"/>
              <w:snapToGrid w:val="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办公电话</w:t>
            </w:r>
          </w:p>
          <w:p w14:paraId="13C98BB2">
            <w:pPr>
              <w:adjustRightInd w:val="0"/>
              <w:snapToGrid w:val="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手   机</w:t>
            </w:r>
          </w:p>
        </w:tc>
        <w:tc>
          <w:tcPr>
            <w:tcW w:w="1636" w:type="dxa"/>
            <w:shd w:val="clear" w:color="auto" w:fill="auto"/>
            <w:vAlign w:val="center"/>
          </w:tcPr>
          <w:p w14:paraId="24179334">
            <w:pPr>
              <w:adjustRightInd w:val="0"/>
              <w:snapToGrid w:val="0"/>
              <w:jc w:val="center"/>
              <w:rPr>
                <w:rFonts w:hint="default" w:ascii="Times New Roman" w:hAnsi="Times New Roman" w:cs="Times New Roman" w:eastAsiaTheme="minorEastAsia"/>
                <w:color w:val="auto"/>
                <w:sz w:val="24"/>
                <w:szCs w:val="24"/>
                <w:highlight w:val="none"/>
              </w:rPr>
            </w:pPr>
          </w:p>
        </w:tc>
      </w:tr>
      <w:tr w14:paraId="2C42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727" w:type="dxa"/>
            <w:vMerge w:val="restart"/>
            <w:shd w:val="clear" w:color="auto" w:fill="auto"/>
            <w:vAlign w:val="center"/>
          </w:tcPr>
          <w:p w14:paraId="101FC100">
            <w:pPr>
              <w:adjustRightInd w:val="0"/>
              <w:snapToGrid w:val="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咨询机构</w:t>
            </w:r>
          </w:p>
          <w:p w14:paraId="169F9FFF">
            <w:pPr>
              <w:adjustRightInd w:val="0"/>
              <w:snapToGrid w:val="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名称</w:t>
            </w:r>
          </w:p>
        </w:tc>
        <w:tc>
          <w:tcPr>
            <w:tcW w:w="3082" w:type="dxa"/>
            <w:gridSpan w:val="2"/>
            <w:shd w:val="clear" w:color="auto" w:fill="auto"/>
            <w:vAlign w:val="center"/>
          </w:tcPr>
          <w:p w14:paraId="632DFA68">
            <w:pPr>
              <w:adjustRightInd w:val="0"/>
              <w:snapToGrid w:val="0"/>
              <w:jc w:val="center"/>
              <w:rPr>
                <w:rFonts w:hint="default" w:ascii="Times New Roman" w:hAnsi="Times New Roman" w:cs="Times New Roman" w:eastAsiaTheme="minorEastAsia"/>
                <w:color w:val="auto"/>
                <w:sz w:val="24"/>
                <w:szCs w:val="24"/>
                <w:highlight w:val="none"/>
              </w:rPr>
            </w:pPr>
          </w:p>
        </w:tc>
        <w:tc>
          <w:tcPr>
            <w:tcW w:w="1616" w:type="dxa"/>
            <w:vMerge w:val="restart"/>
            <w:shd w:val="clear" w:color="auto" w:fill="auto"/>
            <w:vAlign w:val="center"/>
          </w:tcPr>
          <w:p w14:paraId="7CB4123F">
            <w:pPr>
              <w:adjustRightInd w:val="0"/>
              <w:snapToGrid w:val="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地址</w:t>
            </w:r>
          </w:p>
        </w:tc>
        <w:tc>
          <w:tcPr>
            <w:tcW w:w="2911" w:type="dxa"/>
            <w:gridSpan w:val="2"/>
            <w:shd w:val="clear" w:color="auto" w:fill="auto"/>
            <w:vAlign w:val="center"/>
          </w:tcPr>
          <w:p w14:paraId="199505C5">
            <w:pPr>
              <w:adjustRightInd w:val="0"/>
              <w:snapToGrid w:val="0"/>
              <w:jc w:val="center"/>
              <w:rPr>
                <w:rFonts w:hint="default" w:ascii="Times New Roman" w:hAnsi="Times New Roman" w:cs="Times New Roman" w:eastAsiaTheme="minorEastAsia"/>
                <w:color w:val="auto"/>
                <w:sz w:val="24"/>
                <w:szCs w:val="24"/>
                <w:highlight w:val="none"/>
              </w:rPr>
            </w:pPr>
          </w:p>
        </w:tc>
      </w:tr>
      <w:tr w14:paraId="4169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27" w:type="dxa"/>
            <w:vMerge w:val="continue"/>
            <w:shd w:val="clear" w:color="auto" w:fill="auto"/>
            <w:vAlign w:val="center"/>
          </w:tcPr>
          <w:p w14:paraId="3AAA78DB">
            <w:pPr>
              <w:adjustRightInd w:val="0"/>
              <w:snapToGrid w:val="0"/>
              <w:jc w:val="center"/>
              <w:rPr>
                <w:rFonts w:hint="default" w:ascii="Times New Roman" w:hAnsi="Times New Roman" w:cs="Times New Roman" w:eastAsiaTheme="minorEastAsia"/>
                <w:color w:val="auto"/>
                <w:sz w:val="24"/>
                <w:szCs w:val="24"/>
                <w:highlight w:val="none"/>
              </w:rPr>
            </w:pPr>
          </w:p>
        </w:tc>
        <w:tc>
          <w:tcPr>
            <w:tcW w:w="3082" w:type="dxa"/>
            <w:gridSpan w:val="2"/>
            <w:shd w:val="clear" w:color="auto" w:fill="auto"/>
            <w:vAlign w:val="center"/>
          </w:tcPr>
          <w:p w14:paraId="38FDC9D0">
            <w:pPr>
              <w:adjustRightInd w:val="0"/>
              <w:snapToGrid w:val="0"/>
              <w:jc w:val="center"/>
              <w:rPr>
                <w:rFonts w:hint="default" w:ascii="Times New Roman" w:hAnsi="Times New Roman" w:cs="Times New Roman" w:eastAsiaTheme="minorEastAsia"/>
                <w:color w:val="auto"/>
                <w:sz w:val="24"/>
                <w:szCs w:val="24"/>
                <w:highlight w:val="none"/>
              </w:rPr>
            </w:pPr>
          </w:p>
        </w:tc>
        <w:tc>
          <w:tcPr>
            <w:tcW w:w="1616" w:type="dxa"/>
            <w:vMerge w:val="continue"/>
            <w:shd w:val="clear" w:color="auto" w:fill="auto"/>
            <w:vAlign w:val="center"/>
          </w:tcPr>
          <w:p w14:paraId="74C0C8AE">
            <w:pPr>
              <w:adjustRightInd w:val="0"/>
              <w:snapToGrid w:val="0"/>
              <w:jc w:val="center"/>
              <w:rPr>
                <w:rFonts w:hint="default" w:ascii="Times New Roman" w:hAnsi="Times New Roman" w:cs="Times New Roman" w:eastAsiaTheme="minorEastAsia"/>
                <w:color w:val="auto"/>
                <w:sz w:val="24"/>
                <w:szCs w:val="24"/>
                <w:highlight w:val="none"/>
              </w:rPr>
            </w:pPr>
          </w:p>
        </w:tc>
        <w:tc>
          <w:tcPr>
            <w:tcW w:w="2911" w:type="dxa"/>
            <w:gridSpan w:val="2"/>
            <w:shd w:val="clear" w:color="auto" w:fill="auto"/>
            <w:vAlign w:val="center"/>
          </w:tcPr>
          <w:p w14:paraId="026A0F79">
            <w:pPr>
              <w:adjustRightInd w:val="0"/>
              <w:snapToGrid w:val="0"/>
              <w:jc w:val="center"/>
              <w:rPr>
                <w:rFonts w:hint="default" w:ascii="Times New Roman" w:hAnsi="Times New Roman" w:cs="Times New Roman" w:eastAsiaTheme="minorEastAsia"/>
                <w:color w:val="auto"/>
                <w:sz w:val="24"/>
                <w:szCs w:val="24"/>
                <w:highlight w:val="none"/>
              </w:rPr>
            </w:pPr>
          </w:p>
        </w:tc>
      </w:tr>
      <w:tr w14:paraId="618C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727" w:type="dxa"/>
            <w:vMerge w:val="restart"/>
            <w:shd w:val="clear" w:color="auto" w:fill="auto"/>
            <w:vAlign w:val="center"/>
          </w:tcPr>
          <w:p w14:paraId="5024DB1A">
            <w:pPr>
              <w:adjustRightInd w:val="0"/>
              <w:snapToGrid w:val="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咨询人员姓名及职务</w:t>
            </w:r>
          </w:p>
        </w:tc>
        <w:tc>
          <w:tcPr>
            <w:tcW w:w="3082" w:type="dxa"/>
            <w:gridSpan w:val="2"/>
            <w:shd w:val="clear" w:color="auto" w:fill="auto"/>
            <w:vAlign w:val="center"/>
          </w:tcPr>
          <w:p w14:paraId="10F71C54">
            <w:pPr>
              <w:adjustRightInd w:val="0"/>
              <w:snapToGrid w:val="0"/>
              <w:jc w:val="center"/>
              <w:rPr>
                <w:rFonts w:hint="default" w:ascii="Times New Roman" w:hAnsi="Times New Roman" w:cs="Times New Roman" w:eastAsiaTheme="minorEastAsia"/>
                <w:color w:val="auto"/>
                <w:sz w:val="24"/>
                <w:szCs w:val="24"/>
                <w:highlight w:val="none"/>
              </w:rPr>
            </w:pPr>
          </w:p>
        </w:tc>
        <w:tc>
          <w:tcPr>
            <w:tcW w:w="1616" w:type="dxa"/>
            <w:shd w:val="clear" w:color="auto" w:fill="auto"/>
            <w:vAlign w:val="center"/>
          </w:tcPr>
          <w:p w14:paraId="7E8C1B90">
            <w:pPr>
              <w:adjustRightInd w:val="0"/>
              <w:snapToGrid w:val="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手机</w:t>
            </w:r>
          </w:p>
        </w:tc>
        <w:tc>
          <w:tcPr>
            <w:tcW w:w="2911" w:type="dxa"/>
            <w:gridSpan w:val="2"/>
            <w:shd w:val="clear" w:color="auto" w:fill="auto"/>
            <w:vAlign w:val="center"/>
          </w:tcPr>
          <w:p w14:paraId="5B6BEDEA">
            <w:pPr>
              <w:adjustRightInd w:val="0"/>
              <w:snapToGrid w:val="0"/>
              <w:jc w:val="center"/>
              <w:rPr>
                <w:rFonts w:hint="default" w:ascii="Times New Roman" w:hAnsi="Times New Roman" w:cs="Times New Roman" w:eastAsiaTheme="minorEastAsia"/>
                <w:color w:val="auto"/>
                <w:sz w:val="24"/>
                <w:szCs w:val="24"/>
                <w:highlight w:val="none"/>
              </w:rPr>
            </w:pPr>
          </w:p>
        </w:tc>
      </w:tr>
      <w:tr w14:paraId="0168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27" w:type="dxa"/>
            <w:vMerge w:val="continue"/>
            <w:shd w:val="clear" w:color="auto" w:fill="auto"/>
            <w:vAlign w:val="center"/>
          </w:tcPr>
          <w:p w14:paraId="39F9A0BC">
            <w:pPr>
              <w:adjustRightInd w:val="0"/>
              <w:snapToGrid w:val="0"/>
              <w:jc w:val="center"/>
              <w:rPr>
                <w:rFonts w:hint="default" w:ascii="Times New Roman" w:hAnsi="Times New Roman" w:cs="Times New Roman" w:eastAsiaTheme="minorEastAsia"/>
                <w:color w:val="auto"/>
                <w:sz w:val="24"/>
                <w:szCs w:val="24"/>
                <w:highlight w:val="none"/>
              </w:rPr>
            </w:pPr>
          </w:p>
        </w:tc>
        <w:tc>
          <w:tcPr>
            <w:tcW w:w="3082" w:type="dxa"/>
            <w:gridSpan w:val="2"/>
            <w:shd w:val="clear" w:color="auto" w:fill="auto"/>
            <w:vAlign w:val="center"/>
          </w:tcPr>
          <w:p w14:paraId="7A8CCD87">
            <w:pPr>
              <w:adjustRightInd w:val="0"/>
              <w:snapToGrid w:val="0"/>
              <w:jc w:val="center"/>
              <w:rPr>
                <w:rFonts w:hint="default" w:ascii="Times New Roman" w:hAnsi="Times New Roman" w:cs="Times New Roman" w:eastAsiaTheme="minorEastAsia"/>
                <w:color w:val="auto"/>
                <w:sz w:val="24"/>
                <w:szCs w:val="24"/>
                <w:highlight w:val="none"/>
              </w:rPr>
            </w:pPr>
          </w:p>
        </w:tc>
        <w:tc>
          <w:tcPr>
            <w:tcW w:w="1616" w:type="dxa"/>
            <w:shd w:val="clear" w:color="auto" w:fill="auto"/>
            <w:vAlign w:val="center"/>
          </w:tcPr>
          <w:p w14:paraId="166DFCB7">
            <w:pPr>
              <w:adjustRightInd w:val="0"/>
              <w:snapToGrid w:val="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手机</w:t>
            </w:r>
          </w:p>
        </w:tc>
        <w:tc>
          <w:tcPr>
            <w:tcW w:w="2911" w:type="dxa"/>
            <w:gridSpan w:val="2"/>
            <w:shd w:val="clear" w:color="auto" w:fill="auto"/>
            <w:vAlign w:val="center"/>
          </w:tcPr>
          <w:p w14:paraId="043CE7F4">
            <w:pPr>
              <w:adjustRightInd w:val="0"/>
              <w:snapToGrid w:val="0"/>
              <w:jc w:val="center"/>
              <w:rPr>
                <w:rFonts w:hint="default" w:ascii="Times New Roman" w:hAnsi="Times New Roman" w:cs="Times New Roman" w:eastAsiaTheme="minorEastAsia"/>
                <w:color w:val="auto"/>
                <w:sz w:val="24"/>
                <w:szCs w:val="24"/>
                <w:highlight w:val="none"/>
              </w:rPr>
            </w:pPr>
          </w:p>
        </w:tc>
      </w:tr>
      <w:tr w14:paraId="771D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27" w:type="dxa"/>
            <w:vMerge w:val="continue"/>
            <w:shd w:val="clear" w:color="auto" w:fill="auto"/>
            <w:vAlign w:val="center"/>
          </w:tcPr>
          <w:p w14:paraId="19053111">
            <w:pPr>
              <w:adjustRightInd w:val="0"/>
              <w:snapToGrid w:val="0"/>
              <w:jc w:val="center"/>
              <w:rPr>
                <w:rFonts w:hint="default" w:ascii="Times New Roman" w:hAnsi="Times New Roman" w:cs="Times New Roman" w:eastAsiaTheme="minorEastAsia"/>
                <w:color w:val="auto"/>
                <w:sz w:val="24"/>
                <w:szCs w:val="24"/>
                <w:highlight w:val="none"/>
              </w:rPr>
            </w:pPr>
          </w:p>
        </w:tc>
        <w:tc>
          <w:tcPr>
            <w:tcW w:w="3082" w:type="dxa"/>
            <w:gridSpan w:val="2"/>
            <w:shd w:val="clear" w:color="auto" w:fill="auto"/>
            <w:vAlign w:val="center"/>
          </w:tcPr>
          <w:p w14:paraId="5DC450D6">
            <w:pPr>
              <w:adjustRightInd w:val="0"/>
              <w:snapToGrid w:val="0"/>
              <w:jc w:val="center"/>
              <w:rPr>
                <w:rFonts w:hint="default" w:ascii="Times New Roman" w:hAnsi="Times New Roman" w:cs="Times New Roman" w:eastAsiaTheme="minorEastAsia"/>
                <w:color w:val="auto"/>
                <w:sz w:val="24"/>
                <w:szCs w:val="24"/>
                <w:highlight w:val="none"/>
              </w:rPr>
            </w:pPr>
          </w:p>
        </w:tc>
        <w:tc>
          <w:tcPr>
            <w:tcW w:w="1616" w:type="dxa"/>
            <w:shd w:val="clear" w:color="auto" w:fill="auto"/>
            <w:vAlign w:val="center"/>
          </w:tcPr>
          <w:p w14:paraId="2365BD25">
            <w:pPr>
              <w:adjustRightInd w:val="0"/>
              <w:snapToGrid w:val="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手机</w:t>
            </w:r>
          </w:p>
        </w:tc>
        <w:tc>
          <w:tcPr>
            <w:tcW w:w="2911" w:type="dxa"/>
            <w:gridSpan w:val="2"/>
            <w:shd w:val="clear" w:color="auto" w:fill="auto"/>
            <w:vAlign w:val="center"/>
          </w:tcPr>
          <w:p w14:paraId="1E34FE42">
            <w:pPr>
              <w:adjustRightInd w:val="0"/>
              <w:snapToGrid w:val="0"/>
              <w:jc w:val="center"/>
              <w:rPr>
                <w:rFonts w:hint="default" w:ascii="Times New Roman" w:hAnsi="Times New Roman" w:cs="Times New Roman" w:eastAsiaTheme="minorEastAsia"/>
                <w:color w:val="auto"/>
                <w:sz w:val="24"/>
                <w:szCs w:val="24"/>
                <w:highlight w:val="none"/>
              </w:rPr>
            </w:pPr>
          </w:p>
        </w:tc>
      </w:tr>
      <w:tr w14:paraId="5F263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1727" w:type="dxa"/>
            <w:shd w:val="clear" w:color="auto" w:fill="auto"/>
            <w:vAlign w:val="center"/>
          </w:tcPr>
          <w:p w14:paraId="5968A361">
            <w:pPr>
              <w:adjustRightInd w:val="0"/>
              <w:snapToGrid w:val="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其他咨询</w:t>
            </w:r>
          </w:p>
          <w:p w14:paraId="2324F9EF">
            <w:pPr>
              <w:adjustRightInd w:val="0"/>
              <w:snapToGrid w:val="0"/>
              <w:jc w:val="center"/>
              <w:rPr>
                <w:rFonts w:hint="default" w:ascii="Times New Roman" w:hAnsi="Times New Roman" w:cs="Times New Roman" w:eastAsiaTheme="minorEastAsia"/>
                <w:color w:val="auto"/>
                <w:kern w:val="2"/>
                <w:sz w:val="24"/>
                <w:szCs w:val="24"/>
                <w:highlight w:val="none"/>
                <w:lang w:val="en-US" w:eastAsia="zh-CN" w:bidi="ar-SA"/>
              </w:rPr>
            </w:pPr>
            <w:r>
              <w:rPr>
                <w:rFonts w:hint="default" w:ascii="Times New Roman" w:hAnsi="Times New Roman" w:cs="Times New Roman" w:eastAsiaTheme="minorEastAsia"/>
                <w:color w:val="auto"/>
                <w:sz w:val="24"/>
                <w:szCs w:val="24"/>
                <w:highlight w:val="none"/>
              </w:rPr>
              <w:t>信息</w:t>
            </w:r>
          </w:p>
        </w:tc>
        <w:tc>
          <w:tcPr>
            <w:tcW w:w="7609" w:type="dxa"/>
            <w:gridSpan w:val="5"/>
            <w:shd w:val="clear" w:color="auto" w:fill="auto"/>
            <w:vAlign w:val="center"/>
          </w:tcPr>
          <w:p w14:paraId="71D9F44B">
            <w:pPr>
              <w:adjustRightInd w:val="0"/>
              <w:snapToGrid w:val="0"/>
              <w:jc w:val="center"/>
              <w:rPr>
                <w:rFonts w:hint="default" w:ascii="Times New Roman" w:hAnsi="Times New Roman" w:cs="Times New Roman" w:eastAsiaTheme="minorEastAsia"/>
                <w:color w:val="auto"/>
                <w:kern w:val="2"/>
                <w:sz w:val="24"/>
                <w:szCs w:val="24"/>
                <w:highlight w:val="none"/>
                <w:lang w:val="en-US" w:eastAsia="zh-CN" w:bidi="ar-SA"/>
              </w:rPr>
            </w:pPr>
          </w:p>
        </w:tc>
      </w:tr>
      <w:tr w14:paraId="1BFC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3" w:hRule="atLeast"/>
        </w:trPr>
        <w:tc>
          <w:tcPr>
            <w:tcW w:w="1727" w:type="dxa"/>
            <w:shd w:val="clear" w:color="auto" w:fill="auto"/>
            <w:vAlign w:val="center"/>
          </w:tcPr>
          <w:p w14:paraId="48D31DD4">
            <w:pPr>
              <w:adjustRightInd w:val="0"/>
              <w:snapToGrid w:val="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声明</w:t>
            </w:r>
          </w:p>
        </w:tc>
        <w:tc>
          <w:tcPr>
            <w:tcW w:w="7609" w:type="dxa"/>
            <w:gridSpan w:val="5"/>
            <w:shd w:val="clear" w:color="auto" w:fill="auto"/>
            <w:vAlign w:val="center"/>
          </w:tcPr>
          <w:p w14:paraId="17FADF41">
            <w:pPr>
              <w:adjustRightInd w:val="0"/>
              <w:snapToGrid w:val="0"/>
              <w:spacing w:line="540" w:lineRule="exact"/>
              <w:ind w:firstLine="480" w:firstLineChars="200"/>
              <w:jc w:val="left"/>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w:t>
            </w:r>
            <w:r>
              <w:rPr>
                <w:rFonts w:hint="eastAsia" w:ascii="Times New Roman" w:hAnsi="Times New Roman" w:cs="Times New Roman" w:eastAsiaTheme="minorEastAsia"/>
                <w:color w:val="auto"/>
                <w:sz w:val="24"/>
                <w:szCs w:val="24"/>
                <w:highlight w:val="none"/>
                <w:lang w:val="en-US" w:eastAsia="zh-CN"/>
              </w:rPr>
              <w:t>班组及所属单位</w:t>
            </w:r>
            <w:r>
              <w:rPr>
                <w:rFonts w:hint="default" w:ascii="Times New Roman" w:hAnsi="Times New Roman" w:cs="Times New Roman" w:eastAsiaTheme="minorEastAsia"/>
                <w:color w:val="auto"/>
                <w:sz w:val="24"/>
                <w:szCs w:val="24"/>
                <w:highlight w:val="none"/>
              </w:rPr>
              <w:t>已如实上报咨询机构和人员有关信息，并愿对上述信息的真实性负责；如有不实，愿意承担一切后果。</w:t>
            </w:r>
          </w:p>
          <w:p w14:paraId="5383BF12">
            <w:pPr>
              <w:adjustRightInd w:val="0"/>
              <w:snapToGrid w:val="0"/>
              <w:spacing w:line="540" w:lineRule="exact"/>
              <w:ind w:firstLine="2880" w:firstLineChars="1200"/>
              <w:jc w:val="left"/>
              <w:rPr>
                <w:rFonts w:hint="default" w:ascii="Times New Roman" w:hAnsi="Times New Roman" w:cs="Times New Roman" w:eastAsiaTheme="minorEastAsia"/>
                <w:color w:val="auto"/>
                <w:sz w:val="24"/>
                <w:szCs w:val="24"/>
                <w:highlight w:val="none"/>
              </w:rPr>
            </w:pPr>
          </w:p>
          <w:p w14:paraId="68380044">
            <w:pPr>
              <w:adjustRightInd w:val="0"/>
              <w:snapToGrid w:val="0"/>
              <w:spacing w:line="540" w:lineRule="exact"/>
              <w:ind w:firstLine="3120" w:firstLineChars="1300"/>
              <w:jc w:val="left"/>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班组负责人（签字）：</w:t>
            </w:r>
          </w:p>
          <w:p w14:paraId="5A1097F6">
            <w:pPr>
              <w:adjustRightInd w:val="0"/>
              <w:snapToGrid w:val="0"/>
              <w:spacing w:line="540" w:lineRule="exact"/>
              <w:ind w:firstLine="2160" w:firstLineChars="900"/>
              <w:jc w:val="left"/>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所属单位</w:t>
            </w: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w:t>
            </w:r>
          </w:p>
          <w:p w14:paraId="34B93485">
            <w:pPr>
              <w:adjustRightInd w:val="0"/>
              <w:snapToGrid w:val="0"/>
              <w:spacing w:line="540" w:lineRule="exact"/>
              <w:ind w:firstLine="3360" w:firstLineChars="1400"/>
              <w:jc w:val="left"/>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所属单位（</w:t>
            </w:r>
            <w:r>
              <w:rPr>
                <w:rFonts w:hint="eastAsia" w:ascii="Times New Roman" w:hAnsi="Times New Roman" w:cs="Times New Roman" w:eastAsiaTheme="minorEastAsia"/>
                <w:color w:val="auto"/>
                <w:sz w:val="24"/>
                <w:szCs w:val="24"/>
                <w:highlight w:val="none"/>
                <w:lang w:val="en-US" w:eastAsia="zh-CN"/>
              </w:rPr>
              <w:t>盖章</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w:t>
            </w:r>
          </w:p>
          <w:p w14:paraId="207AFC14">
            <w:pPr>
              <w:adjustRightInd w:val="0"/>
              <w:snapToGrid w:val="0"/>
              <w:spacing w:line="540" w:lineRule="exact"/>
              <w:ind w:firstLine="4320" w:firstLineChars="1800"/>
              <w:jc w:val="left"/>
              <w:rPr>
                <w:rFonts w:hint="default" w:ascii="Times New Roman" w:hAnsi="Times New Roman" w:cs="Times New Roman" w:eastAsiaTheme="minorEastAsia"/>
                <w:color w:val="auto"/>
                <w:sz w:val="24"/>
                <w:szCs w:val="24"/>
                <w:highlight w:val="none"/>
              </w:rPr>
            </w:pPr>
          </w:p>
          <w:p w14:paraId="05BA36DA">
            <w:pPr>
              <w:adjustRightInd w:val="0"/>
              <w:snapToGrid w:val="0"/>
              <w:spacing w:line="540" w:lineRule="exact"/>
              <w:ind w:firstLine="4320" w:firstLineChars="1800"/>
              <w:jc w:val="left"/>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 xml:space="preserve">年 </w:t>
            </w:r>
            <w:r>
              <w:rPr>
                <w:rFonts w:hint="eastAsia"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rPr>
              <w:t xml:space="preserve"> 月 </w:t>
            </w:r>
            <w:r>
              <w:rPr>
                <w:rFonts w:hint="eastAsia"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rPr>
              <w:t xml:space="preserve"> 日</w:t>
            </w:r>
          </w:p>
        </w:tc>
      </w:tr>
    </w:tbl>
    <w:p w14:paraId="2F41191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注：请如实填写本表，若未咨询过相关机构和人员，则在咨询机构名称、咨询人员姓名及职务栏打“/”。</w:t>
      </w:r>
    </w:p>
    <w:p w14:paraId="4D1C646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inorEastAsia" w:hAnsiTheme="minorEastAsia" w:eastAsiaTheme="minorEastAsia" w:cstheme="minorEastAsia"/>
          <w:color w:val="auto"/>
          <w:sz w:val="24"/>
          <w:highlight w:val="none"/>
          <w:lang w:val="en-US" w:eastAsia="zh-CN"/>
        </w:rPr>
        <w:sectPr>
          <w:pgSz w:w="11906" w:h="16838"/>
          <w:pgMar w:top="1440" w:right="1474" w:bottom="1440" w:left="1587" w:header="851" w:footer="737" w:gutter="0"/>
          <w:pgNumType w:fmt="decimal"/>
          <w:cols w:space="0" w:num="1"/>
          <w:titlePg/>
          <w:docGrid w:type="linesAndChars" w:linePitch="603" w:charSpace="-22"/>
        </w:sectPr>
      </w:pPr>
    </w:p>
    <w:p w14:paraId="3EAA8533">
      <w:pPr>
        <w:adjustRightInd w:val="0"/>
        <w:snapToGrid w:val="0"/>
        <w:spacing w:line="600" w:lineRule="exact"/>
        <w:jc w:val="left"/>
        <w:rPr>
          <w:rFonts w:hint="eastAsia" w:ascii="方正黑体简体" w:hAnsi="方正黑体简体" w:eastAsia="方正黑体简体" w:cs="方正黑体简体"/>
          <w:bCs/>
          <w:color w:val="auto"/>
          <w:kern w:val="0"/>
          <w:szCs w:val="32"/>
          <w:highlight w:val="none"/>
        </w:rPr>
      </w:pPr>
      <w:r>
        <w:rPr>
          <w:rFonts w:hint="eastAsia" w:ascii="方正黑体简体" w:hAnsi="方正黑体简体" w:eastAsia="方正黑体简体" w:cs="方正黑体简体"/>
          <w:bCs/>
          <w:color w:val="auto"/>
          <w:kern w:val="0"/>
          <w:szCs w:val="32"/>
          <w:highlight w:val="none"/>
        </w:rPr>
        <w:t>五、申报意见</w:t>
      </w:r>
    </w:p>
    <w:tbl>
      <w:tblPr>
        <w:tblStyle w:val="9"/>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7135"/>
      </w:tblGrid>
      <w:tr w14:paraId="0F9B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259" w:type="dxa"/>
            <w:vAlign w:val="center"/>
          </w:tcPr>
          <w:p w14:paraId="13D83FF6">
            <w:pPr>
              <w:spacing w:line="400" w:lineRule="exact"/>
              <w:jc w:val="center"/>
              <w:rPr>
                <w:rFonts w:hint="default" w:ascii="Times New Roman" w:hAnsi="Times New Roman" w:cs="Times New Roman" w:eastAsiaTheme="minorEastAsia"/>
                <w:color w:val="auto"/>
                <w:sz w:val="24"/>
                <w:highlight w:val="none"/>
                <w:lang w:eastAsia="zh-CN"/>
              </w:rPr>
            </w:pPr>
            <w:r>
              <w:rPr>
                <w:rFonts w:hint="eastAsia" w:ascii="Times New Roman" w:hAnsi="Times New Roman" w:cs="Times New Roman" w:eastAsiaTheme="minorEastAsia"/>
                <w:color w:val="auto"/>
                <w:sz w:val="24"/>
                <w:highlight w:val="none"/>
                <w:lang w:val="en-US" w:eastAsia="zh-CN"/>
              </w:rPr>
              <w:t>申报</w:t>
            </w:r>
            <w:r>
              <w:rPr>
                <w:rFonts w:hint="default" w:ascii="Times New Roman" w:hAnsi="Times New Roman" w:cs="Times New Roman" w:eastAsiaTheme="minorEastAsia"/>
                <w:color w:val="auto"/>
                <w:sz w:val="24"/>
                <w:highlight w:val="none"/>
                <w:lang w:eastAsia="zh-CN"/>
              </w:rPr>
              <w:t>一线班组</w:t>
            </w:r>
          </w:p>
        </w:tc>
        <w:tc>
          <w:tcPr>
            <w:tcW w:w="7135" w:type="dxa"/>
            <w:vAlign w:val="center"/>
          </w:tcPr>
          <w:p w14:paraId="1B0E7337">
            <w:pPr>
              <w:spacing w:line="400" w:lineRule="exact"/>
              <w:rPr>
                <w:rFonts w:hint="default" w:ascii="Times New Roman" w:hAnsi="Times New Roman" w:cs="Times New Roman" w:eastAsiaTheme="minorEastAsia"/>
                <w:color w:val="auto"/>
                <w:sz w:val="24"/>
                <w:highlight w:val="none"/>
              </w:rPr>
            </w:pPr>
          </w:p>
        </w:tc>
      </w:tr>
      <w:tr w14:paraId="0D33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259" w:type="dxa"/>
            <w:vAlign w:val="center"/>
          </w:tcPr>
          <w:p w14:paraId="7F3AD529">
            <w:pPr>
              <w:spacing w:line="400" w:lineRule="exact"/>
              <w:jc w:val="center"/>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eastAsia="zh-CN"/>
              </w:rPr>
              <w:t>所属单位</w:t>
            </w:r>
          </w:p>
        </w:tc>
        <w:tc>
          <w:tcPr>
            <w:tcW w:w="7135" w:type="dxa"/>
            <w:vAlign w:val="center"/>
          </w:tcPr>
          <w:p w14:paraId="5CAC6AD5">
            <w:pPr>
              <w:spacing w:line="400" w:lineRule="exact"/>
              <w:rPr>
                <w:rFonts w:hint="default" w:ascii="Times New Roman" w:hAnsi="Times New Roman" w:cs="Times New Roman" w:eastAsiaTheme="minorEastAsia"/>
                <w:color w:val="auto"/>
                <w:sz w:val="24"/>
                <w:highlight w:val="none"/>
              </w:rPr>
            </w:pPr>
          </w:p>
        </w:tc>
      </w:tr>
      <w:tr w14:paraId="1EEC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6" w:hRule="atLeast"/>
          <w:jc w:val="center"/>
        </w:trPr>
        <w:tc>
          <w:tcPr>
            <w:tcW w:w="2259" w:type="dxa"/>
            <w:vAlign w:val="center"/>
          </w:tcPr>
          <w:p w14:paraId="603F2AB2">
            <w:pPr>
              <w:spacing w:line="400" w:lineRule="exact"/>
              <w:jc w:val="center"/>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eastAsia="zh-CN"/>
              </w:rPr>
              <w:t>一线班组</w:t>
            </w:r>
          </w:p>
          <w:p w14:paraId="20665219">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所属单位意见</w:t>
            </w:r>
          </w:p>
        </w:tc>
        <w:tc>
          <w:tcPr>
            <w:tcW w:w="7135" w:type="dxa"/>
            <w:vAlign w:val="top"/>
          </w:tcPr>
          <w:p w14:paraId="72950A80">
            <w:pPr>
              <w:spacing w:line="400" w:lineRule="exact"/>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（请说明材料核实情况、公示情况等</w:t>
            </w:r>
            <w:r>
              <w:rPr>
                <w:rFonts w:hint="eastAsia" w:asciiTheme="minorEastAsia" w:hAnsiTheme="minorEastAsia" w:eastAsiaTheme="minorEastAsia" w:cstheme="minorEastAsia"/>
                <w:color w:val="auto"/>
                <w:sz w:val="24"/>
                <w:highlight w:val="none"/>
                <w:lang w:eastAsia="zh-CN"/>
              </w:rPr>
              <w:t>）</w:t>
            </w:r>
          </w:p>
          <w:p w14:paraId="621B7B53">
            <w:pPr>
              <w:autoSpaceDE w:val="0"/>
              <w:autoSpaceDN w:val="0"/>
              <w:adjustRightInd w:val="0"/>
              <w:spacing w:line="440" w:lineRule="exact"/>
              <w:rPr>
                <w:rFonts w:hint="default" w:ascii="Times New Roman" w:hAnsi="Times New Roman" w:cs="Times New Roman" w:eastAsiaTheme="minorEastAsia"/>
                <w:color w:val="auto"/>
                <w:sz w:val="24"/>
                <w:highlight w:val="none"/>
              </w:rPr>
            </w:pPr>
          </w:p>
          <w:p w14:paraId="20BAD3C6">
            <w:pPr>
              <w:autoSpaceDE w:val="0"/>
              <w:autoSpaceDN w:val="0"/>
              <w:adjustRightInd w:val="0"/>
              <w:spacing w:line="440" w:lineRule="exact"/>
              <w:rPr>
                <w:rFonts w:hint="default" w:ascii="Times New Roman" w:hAnsi="Times New Roman" w:cs="Times New Roman" w:eastAsiaTheme="minorEastAsia"/>
                <w:color w:val="auto"/>
                <w:sz w:val="24"/>
                <w:highlight w:val="none"/>
              </w:rPr>
            </w:pPr>
          </w:p>
          <w:p w14:paraId="5DEA17C8">
            <w:pPr>
              <w:autoSpaceDE w:val="0"/>
              <w:autoSpaceDN w:val="0"/>
              <w:adjustRightInd w:val="0"/>
              <w:spacing w:line="440" w:lineRule="exact"/>
              <w:rPr>
                <w:rFonts w:hint="default" w:ascii="Times New Roman" w:hAnsi="Times New Roman" w:cs="Times New Roman" w:eastAsiaTheme="minorEastAsia"/>
                <w:color w:val="auto"/>
                <w:sz w:val="24"/>
                <w:highlight w:val="none"/>
              </w:rPr>
            </w:pPr>
          </w:p>
          <w:p w14:paraId="08C3D0B3">
            <w:pPr>
              <w:autoSpaceDE w:val="0"/>
              <w:autoSpaceDN w:val="0"/>
              <w:adjustRightInd w:val="0"/>
              <w:spacing w:line="440" w:lineRule="exact"/>
              <w:rPr>
                <w:rFonts w:hint="default" w:ascii="Times New Roman" w:hAnsi="Times New Roman" w:cs="Times New Roman" w:eastAsiaTheme="minorEastAsia"/>
                <w:color w:val="auto"/>
                <w:sz w:val="24"/>
                <w:highlight w:val="none"/>
              </w:rPr>
            </w:pPr>
          </w:p>
          <w:p w14:paraId="2C1FCA6F">
            <w:pPr>
              <w:autoSpaceDE w:val="0"/>
              <w:autoSpaceDN w:val="0"/>
              <w:adjustRightInd w:val="0"/>
              <w:spacing w:line="440" w:lineRule="exact"/>
              <w:rPr>
                <w:rFonts w:hint="default" w:ascii="Times New Roman" w:hAnsi="Times New Roman" w:cs="Times New Roman" w:eastAsiaTheme="minorEastAsia"/>
                <w:color w:val="auto"/>
                <w:sz w:val="24"/>
                <w:highlight w:val="none"/>
              </w:rPr>
            </w:pPr>
          </w:p>
          <w:p w14:paraId="40DF8834">
            <w:pPr>
              <w:autoSpaceDE w:val="0"/>
              <w:autoSpaceDN w:val="0"/>
              <w:adjustRightInd w:val="0"/>
              <w:spacing w:line="440" w:lineRule="exact"/>
              <w:rPr>
                <w:rFonts w:hint="default" w:ascii="Times New Roman" w:hAnsi="Times New Roman" w:cs="Times New Roman" w:eastAsiaTheme="minorEastAsia"/>
                <w:color w:val="auto"/>
                <w:sz w:val="24"/>
                <w:highlight w:val="none"/>
              </w:rPr>
            </w:pPr>
          </w:p>
          <w:p w14:paraId="71BDF773">
            <w:pPr>
              <w:autoSpaceDE w:val="0"/>
              <w:autoSpaceDN w:val="0"/>
              <w:adjustRightInd w:val="0"/>
              <w:spacing w:line="440" w:lineRule="exact"/>
              <w:rPr>
                <w:rFonts w:hint="default" w:ascii="Times New Roman" w:hAnsi="Times New Roman" w:cs="Times New Roman" w:eastAsiaTheme="minorEastAsia"/>
                <w:color w:val="auto"/>
                <w:sz w:val="24"/>
                <w:highlight w:val="none"/>
              </w:rPr>
            </w:pPr>
          </w:p>
          <w:p w14:paraId="3EF2A272">
            <w:pPr>
              <w:autoSpaceDE w:val="0"/>
              <w:autoSpaceDN w:val="0"/>
              <w:adjustRightInd w:val="0"/>
              <w:spacing w:line="440" w:lineRule="exact"/>
              <w:rPr>
                <w:rFonts w:hint="default" w:ascii="Times New Roman" w:hAnsi="Times New Roman" w:cs="Times New Roman" w:eastAsiaTheme="minorEastAsia"/>
                <w:color w:val="auto"/>
                <w:sz w:val="24"/>
                <w:highlight w:val="none"/>
              </w:rPr>
            </w:pPr>
          </w:p>
          <w:p w14:paraId="24467008">
            <w:pPr>
              <w:autoSpaceDE w:val="0"/>
              <w:autoSpaceDN w:val="0"/>
              <w:adjustRightInd w:val="0"/>
              <w:spacing w:line="440" w:lineRule="exact"/>
              <w:rPr>
                <w:rFonts w:hint="default" w:ascii="Times New Roman" w:hAnsi="Times New Roman" w:cs="Times New Roman" w:eastAsiaTheme="minorEastAsia"/>
                <w:color w:val="auto"/>
                <w:sz w:val="24"/>
                <w:highlight w:val="none"/>
              </w:rPr>
            </w:pPr>
          </w:p>
          <w:p w14:paraId="19361ACF">
            <w:pPr>
              <w:autoSpaceDE w:val="0"/>
              <w:autoSpaceDN w:val="0"/>
              <w:adjustRightInd w:val="0"/>
              <w:spacing w:line="440" w:lineRule="exact"/>
              <w:rPr>
                <w:rFonts w:hint="default" w:ascii="Times New Roman" w:hAnsi="Times New Roman" w:cs="Times New Roman" w:eastAsiaTheme="minorEastAsia"/>
                <w:color w:val="auto"/>
                <w:sz w:val="24"/>
                <w:highlight w:val="none"/>
              </w:rPr>
            </w:pPr>
          </w:p>
          <w:p w14:paraId="58CD0061">
            <w:pPr>
              <w:adjustRightInd w:val="0"/>
              <w:snapToGrid w:val="0"/>
              <w:spacing w:line="540" w:lineRule="exact"/>
              <w:ind w:firstLine="2160" w:firstLineChars="900"/>
              <w:jc w:val="left"/>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所属单位</w:t>
            </w: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w:t>
            </w:r>
          </w:p>
          <w:p w14:paraId="094695E9">
            <w:pPr>
              <w:adjustRightInd w:val="0"/>
              <w:snapToGrid w:val="0"/>
              <w:spacing w:line="540" w:lineRule="exact"/>
              <w:ind w:firstLine="3360" w:firstLineChars="1400"/>
              <w:jc w:val="left"/>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所属单位（</w:t>
            </w:r>
            <w:r>
              <w:rPr>
                <w:rFonts w:hint="eastAsia" w:ascii="Times New Roman" w:hAnsi="Times New Roman" w:cs="Times New Roman" w:eastAsiaTheme="minorEastAsia"/>
                <w:color w:val="auto"/>
                <w:sz w:val="24"/>
                <w:szCs w:val="24"/>
                <w:highlight w:val="none"/>
                <w:lang w:val="en-US" w:eastAsia="zh-CN"/>
              </w:rPr>
              <w:t>盖章</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w:t>
            </w:r>
          </w:p>
          <w:p w14:paraId="2B16D913">
            <w:pPr>
              <w:autoSpaceDE w:val="0"/>
              <w:autoSpaceDN w:val="0"/>
              <w:adjustRightInd w:val="0"/>
              <w:spacing w:line="440" w:lineRule="exact"/>
              <w:ind w:firstLine="3600" w:firstLineChars="1500"/>
              <w:rPr>
                <w:rFonts w:hint="default" w:ascii="Times New Roman" w:hAnsi="Times New Roman" w:cs="Times New Roman" w:eastAsiaTheme="minorEastAsia"/>
                <w:color w:val="auto"/>
                <w:sz w:val="24"/>
                <w:highlight w:val="none"/>
              </w:rPr>
            </w:pPr>
          </w:p>
          <w:p w14:paraId="2F9B2938">
            <w:pPr>
              <w:autoSpaceDE w:val="0"/>
              <w:autoSpaceDN w:val="0"/>
              <w:adjustRightInd w:val="0"/>
              <w:spacing w:line="440" w:lineRule="exact"/>
              <w:ind w:firstLine="4800" w:firstLineChars="20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年     月     日</w:t>
            </w:r>
          </w:p>
          <w:p w14:paraId="5B91E126">
            <w:pPr>
              <w:autoSpaceDE w:val="0"/>
              <w:autoSpaceDN w:val="0"/>
              <w:adjustRightInd w:val="0"/>
              <w:spacing w:line="400" w:lineRule="exact"/>
              <w:rPr>
                <w:rFonts w:hint="default" w:ascii="Times New Roman" w:hAnsi="Times New Roman" w:cs="Times New Roman" w:eastAsiaTheme="minorEastAsia"/>
                <w:color w:val="auto"/>
                <w:kern w:val="0"/>
                <w:sz w:val="24"/>
                <w:highlight w:val="none"/>
              </w:rPr>
            </w:pPr>
          </w:p>
          <w:p w14:paraId="4E3982CB">
            <w:pPr>
              <w:autoSpaceDE w:val="0"/>
              <w:autoSpaceDN w:val="0"/>
              <w:adjustRightInd w:val="0"/>
              <w:spacing w:line="400" w:lineRule="exact"/>
              <w:rPr>
                <w:rFonts w:hint="default" w:ascii="Times New Roman" w:hAnsi="Times New Roman" w:cs="Times New Roman" w:eastAsiaTheme="minorEastAsia"/>
                <w:color w:val="auto"/>
                <w:kern w:val="0"/>
                <w:sz w:val="24"/>
                <w:highlight w:val="none"/>
              </w:rPr>
            </w:pPr>
          </w:p>
          <w:p w14:paraId="462FED81">
            <w:pPr>
              <w:autoSpaceDE w:val="0"/>
              <w:autoSpaceDN w:val="0"/>
              <w:adjustRightInd w:val="0"/>
              <w:spacing w:line="400" w:lineRule="exact"/>
              <w:rPr>
                <w:rFonts w:hint="default" w:ascii="Times New Roman" w:hAnsi="Times New Roman" w:cs="Times New Roman" w:eastAsiaTheme="minorEastAsia"/>
                <w:color w:val="auto"/>
                <w:kern w:val="0"/>
                <w:sz w:val="24"/>
                <w:highlight w:val="none"/>
              </w:rPr>
            </w:pPr>
          </w:p>
          <w:p w14:paraId="7262E885">
            <w:pPr>
              <w:autoSpaceDE w:val="0"/>
              <w:autoSpaceDN w:val="0"/>
              <w:adjustRightInd w:val="0"/>
              <w:spacing w:line="400" w:lineRule="exact"/>
              <w:rPr>
                <w:rFonts w:hint="default" w:ascii="Times New Roman" w:hAnsi="Times New Roman" w:cs="Times New Roman" w:eastAsiaTheme="minorEastAsia"/>
                <w:color w:val="auto"/>
                <w:kern w:val="0"/>
                <w:sz w:val="24"/>
                <w:highlight w:val="none"/>
              </w:rPr>
            </w:pPr>
          </w:p>
          <w:p w14:paraId="40D08F94">
            <w:pPr>
              <w:autoSpaceDE w:val="0"/>
              <w:autoSpaceDN w:val="0"/>
              <w:adjustRightInd w:val="0"/>
              <w:spacing w:line="400" w:lineRule="exact"/>
              <w:rPr>
                <w:rFonts w:hint="default" w:ascii="Times New Roman" w:hAnsi="Times New Roman" w:cs="Times New Roman" w:eastAsiaTheme="minorEastAsia"/>
                <w:color w:val="auto"/>
                <w:kern w:val="0"/>
                <w:sz w:val="24"/>
                <w:highlight w:val="none"/>
              </w:rPr>
            </w:pPr>
          </w:p>
          <w:p w14:paraId="6D8369F2">
            <w:pPr>
              <w:autoSpaceDE w:val="0"/>
              <w:autoSpaceDN w:val="0"/>
              <w:adjustRightInd w:val="0"/>
              <w:spacing w:line="400" w:lineRule="exact"/>
              <w:rPr>
                <w:rFonts w:hint="default" w:ascii="Times New Roman" w:hAnsi="Times New Roman" w:cs="Times New Roman" w:eastAsiaTheme="minorEastAsia"/>
                <w:color w:val="auto"/>
                <w:sz w:val="30"/>
                <w:highlight w:val="none"/>
                <w:lang w:val="en-US" w:eastAsia="zh-CN"/>
              </w:rPr>
            </w:pPr>
            <w:r>
              <w:rPr>
                <w:rFonts w:hint="default" w:ascii="Times New Roman" w:hAnsi="Times New Roman" w:cs="Times New Roman" w:eastAsiaTheme="minorEastAsia"/>
                <w:color w:val="auto"/>
                <w:sz w:val="24"/>
                <w:highlight w:val="none"/>
              </w:rPr>
              <w:t>注：</w:t>
            </w:r>
            <w:r>
              <w:rPr>
                <w:rFonts w:hint="eastAsia" w:asciiTheme="minorEastAsia" w:hAnsiTheme="minorEastAsia" w:eastAsiaTheme="minorEastAsia" w:cstheme="minorEastAsia"/>
                <w:color w:val="auto"/>
                <w:sz w:val="24"/>
                <w:highlight w:val="none"/>
                <w:lang w:val="en-US" w:eastAsia="zh-CN"/>
              </w:rPr>
              <w:t>此栏由申报一线班组所属单位填写盖章。</w:t>
            </w:r>
          </w:p>
        </w:tc>
      </w:tr>
    </w:tbl>
    <w:p w14:paraId="724FD197">
      <w:pPr>
        <w:spacing w:line="600" w:lineRule="exact"/>
        <w:ind w:firstLine="640" w:firstLineChars="200"/>
        <w:jc w:val="center"/>
        <w:outlineLvl w:val="0"/>
        <w:rPr>
          <w:rFonts w:eastAsia="黑体"/>
          <w:color w:val="auto"/>
          <w:szCs w:val="32"/>
          <w:highlight w:val="none"/>
        </w:rPr>
        <w:sectPr>
          <w:pgSz w:w="11906" w:h="16838"/>
          <w:pgMar w:top="1440" w:right="1474" w:bottom="1440" w:left="1587" w:header="851" w:footer="737" w:gutter="0"/>
          <w:pgNumType w:fmt="decimal"/>
          <w:cols w:space="0" w:num="1"/>
          <w:titlePg/>
          <w:docGrid w:type="linesAndChars" w:linePitch="603" w:charSpace="-22"/>
        </w:sectPr>
      </w:pPr>
    </w:p>
    <w:p w14:paraId="45FB63A4">
      <w:pPr>
        <w:adjustRightInd w:val="0"/>
        <w:snapToGrid w:val="0"/>
        <w:spacing w:line="600" w:lineRule="exact"/>
        <w:jc w:val="left"/>
        <w:rPr>
          <w:rFonts w:hint="eastAsia" w:ascii="方正黑体简体" w:hAnsi="方正黑体简体" w:eastAsia="方正黑体简体" w:cs="方正黑体简体"/>
          <w:bCs/>
          <w:color w:val="auto"/>
          <w:kern w:val="0"/>
          <w:szCs w:val="32"/>
          <w:highlight w:val="none"/>
        </w:rPr>
      </w:pPr>
      <w:r>
        <w:rPr>
          <w:rFonts w:hint="eastAsia" w:ascii="方正黑体简体" w:hAnsi="方正黑体简体" w:eastAsia="方正黑体简体" w:cs="方正黑体简体"/>
          <w:bCs/>
          <w:color w:val="auto"/>
          <w:kern w:val="0"/>
          <w:szCs w:val="32"/>
          <w:highlight w:val="none"/>
        </w:rPr>
        <w:t>六、审核推荐意见</w:t>
      </w:r>
    </w:p>
    <w:tbl>
      <w:tblPr>
        <w:tblStyle w:val="9"/>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3828"/>
        <w:gridCol w:w="1275"/>
        <w:gridCol w:w="2237"/>
      </w:tblGrid>
      <w:tr w14:paraId="4B88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tcPr>
          <w:p w14:paraId="5994E57D">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审核</w:t>
            </w:r>
            <w:r>
              <w:rPr>
                <w:rFonts w:hint="eastAsia" w:ascii="Times New Roman" w:hAnsi="Times New Roman" w:cs="Times New Roman" w:eastAsiaTheme="minorEastAsia"/>
                <w:color w:val="auto"/>
                <w:sz w:val="24"/>
                <w:highlight w:val="none"/>
                <w:lang w:eastAsia="zh-CN"/>
              </w:rPr>
              <w:t>推荐</w:t>
            </w:r>
            <w:r>
              <w:rPr>
                <w:rFonts w:hint="default" w:ascii="Times New Roman" w:hAnsi="Times New Roman" w:cs="Times New Roman" w:eastAsiaTheme="minorEastAsia"/>
                <w:color w:val="auto"/>
                <w:sz w:val="24"/>
                <w:highlight w:val="none"/>
              </w:rPr>
              <w:t>单位</w:t>
            </w:r>
          </w:p>
        </w:tc>
        <w:tc>
          <w:tcPr>
            <w:tcW w:w="7340" w:type="dxa"/>
            <w:gridSpan w:val="3"/>
          </w:tcPr>
          <w:p w14:paraId="22E3DF50">
            <w:pPr>
              <w:spacing w:line="400" w:lineRule="exact"/>
              <w:rPr>
                <w:rFonts w:hint="default" w:ascii="Times New Roman" w:hAnsi="Times New Roman" w:cs="Times New Roman" w:eastAsiaTheme="minorEastAsia"/>
                <w:color w:val="auto"/>
                <w:sz w:val="24"/>
                <w:highlight w:val="none"/>
              </w:rPr>
            </w:pPr>
          </w:p>
        </w:tc>
      </w:tr>
      <w:tr w14:paraId="6094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tcPr>
          <w:p w14:paraId="61D81AB4">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联系人</w:t>
            </w:r>
          </w:p>
        </w:tc>
        <w:tc>
          <w:tcPr>
            <w:tcW w:w="3828" w:type="dxa"/>
          </w:tcPr>
          <w:p w14:paraId="36166B72">
            <w:pPr>
              <w:spacing w:line="400" w:lineRule="exact"/>
              <w:rPr>
                <w:rFonts w:hint="default" w:ascii="Times New Roman" w:hAnsi="Times New Roman" w:cs="Times New Roman" w:eastAsiaTheme="minorEastAsia"/>
                <w:color w:val="auto"/>
                <w:sz w:val="24"/>
                <w:highlight w:val="none"/>
              </w:rPr>
            </w:pPr>
          </w:p>
        </w:tc>
        <w:tc>
          <w:tcPr>
            <w:tcW w:w="1275" w:type="dxa"/>
          </w:tcPr>
          <w:p w14:paraId="3EA055ED">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手机</w:t>
            </w:r>
          </w:p>
        </w:tc>
        <w:tc>
          <w:tcPr>
            <w:tcW w:w="2237" w:type="dxa"/>
          </w:tcPr>
          <w:p w14:paraId="670BA5E5">
            <w:pPr>
              <w:spacing w:line="400" w:lineRule="exact"/>
              <w:rPr>
                <w:rFonts w:hint="default" w:ascii="Times New Roman" w:hAnsi="Times New Roman" w:cs="Times New Roman" w:eastAsiaTheme="minorEastAsia"/>
                <w:color w:val="auto"/>
                <w:sz w:val="24"/>
                <w:highlight w:val="none"/>
              </w:rPr>
            </w:pPr>
          </w:p>
        </w:tc>
      </w:tr>
      <w:tr w14:paraId="1F82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tcPr>
          <w:p w14:paraId="063B4B2D">
            <w:pPr>
              <w:spacing w:line="400" w:lineRule="exact"/>
              <w:jc w:val="center"/>
              <w:rPr>
                <w:rFonts w:hint="default" w:ascii="Times New Roman" w:hAnsi="Times New Roman" w:cs="Times New Roman" w:eastAsiaTheme="minorEastAsia"/>
                <w:color w:val="auto"/>
                <w:sz w:val="24"/>
                <w:highlight w:val="none"/>
              </w:rPr>
            </w:pPr>
            <w:r>
              <w:rPr>
                <w:rFonts w:hint="eastAsia" w:ascii="Times New Roman" w:hAnsi="Times New Roman" w:cs="Times New Roman" w:eastAsiaTheme="minorEastAsia"/>
                <w:color w:val="auto"/>
                <w:sz w:val="24"/>
                <w:highlight w:val="none"/>
                <w:lang w:eastAsia="zh-CN"/>
              </w:rPr>
              <w:t>固定</w:t>
            </w:r>
            <w:r>
              <w:rPr>
                <w:rFonts w:hint="default" w:ascii="Times New Roman" w:hAnsi="Times New Roman" w:cs="Times New Roman" w:eastAsiaTheme="minorEastAsia"/>
                <w:color w:val="auto"/>
                <w:sz w:val="24"/>
                <w:highlight w:val="none"/>
              </w:rPr>
              <w:t>电话</w:t>
            </w:r>
          </w:p>
        </w:tc>
        <w:tc>
          <w:tcPr>
            <w:tcW w:w="3828" w:type="dxa"/>
          </w:tcPr>
          <w:p w14:paraId="74B904E1">
            <w:pPr>
              <w:spacing w:line="400" w:lineRule="exact"/>
              <w:rPr>
                <w:rFonts w:hint="default" w:ascii="Times New Roman" w:hAnsi="Times New Roman" w:cs="Times New Roman" w:eastAsiaTheme="minorEastAsia"/>
                <w:color w:val="auto"/>
                <w:sz w:val="24"/>
                <w:highlight w:val="none"/>
              </w:rPr>
            </w:pPr>
          </w:p>
        </w:tc>
        <w:tc>
          <w:tcPr>
            <w:tcW w:w="1275" w:type="dxa"/>
          </w:tcPr>
          <w:p w14:paraId="0E1D1278">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E-mail</w:t>
            </w:r>
          </w:p>
        </w:tc>
        <w:tc>
          <w:tcPr>
            <w:tcW w:w="2237" w:type="dxa"/>
          </w:tcPr>
          <w:p w14:paraId="22939A28">
            <w:pPr>
              <w:spacing w:line="400" w:lineRule="exact"/>
              <w:rPr>
                <w:rFonts w:hint="default" w:ascii="Times New Roman" w:hAnsi="Times New Roman" w:cs="Times New Roman" w:eastAsiaTheme="minorEastAsia"/>
                <w:color w:val="auto"/>
                <w:sz w:val="24"/>
                <w:highlight w:val="none"/>
              </w:rPr>
            </w:pPr>
          </w:p>
        </w:tc>
      </w:tr>
      <w:tr w14:paraId="496E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tcPr>
          <w:p w14:paraId="738FE3BA">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通讯地址</w:t>
            </w:r>
          </w:p>
        </w:tc>
        <w:tc>
          <w:tcPr>
            <w:tcW w:w="3828" w:type="dxa"/>
          </w:tcPr>
          <w:p w14:paraId="787681B2">
            <w:pPr>
              <w:spacing w:line="400" w:lineRule="exact"/>
              <w:rPr>
                <w:rFonts w:hint="default" w:ascii="Times New Roman" w:hAnsi="Times New Roman" w:cs="Times New Roman" w:eastAsiaTheme="minorEastAsia"/>
                <w:color w:val="auto"/>
                <w:sz w:val="24"/>
                <w:highlight w:val="none"/>
              </w:rPr>
            </w:pPr>
          </w:p>
        </w:tc>
        <w:tc>
          <w:tcPr>
            <w:tcW w:w="1275" w:type="dxa"/>
          </w:tcPr>
          <w:p w14:paraId="3615DB08">
            <w:pPr>
              <w:spacing w:line="400" w:lineRule="exact"/>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邮编</w:t>
            </w:r>
          </w:p>
        </w:tc>
        <w:tc>
          <w:tcPr>
            <w:tcW w:w="2237" w:type="dxa"/>
          </w:tcPr>
          <w:p w14:paraId="554DAB1F">
            <w:pPr>
              <w:spacing w:line="400" w:lineRule="exact"/>
              <w:rPr>
                <w:rFonts w:hint="default" w:ascii="Times New Roman" w:hAnsi="Times New Roman" w:cs="Times New Roman" w:eastAsiaTheme="minorEastAsia"/>
                <w:color w:val="auto"/>
                <w:sz w:val="24"/>
                <w:highlight w:val="none"/>
              </w:rPr>
            </w:pPr>
          </w:p>
        </w:tc>
      </w:tr>
      <w:tr w14:paraId="114A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1" w:hRule="atLeast"/>
          <w:jc w:val="center"/>
        </w:trPr>
        <w:tc>
          <w:tcPr>
            <w:tcW w:w="9408" w:type="dxa"/>
            <w:gridSpan w:val="4"/>
          </w:tcPr>
          <w:p w14:paraId="69D71A86">
            <w:pPr>
              <w:spacing w:line="400" w:lineRule="exact"/>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一、材料核实情况</w:t>
            </w:r>
          </w:p>
          <w:p w14:paraId="7E39AE9A">
            <w:pPr>
              <w:spacing w:line="400" w:lineRule="exact"/>
              <w:jc w:val="left"/>
              <w:rPr>
                <w:rFonts w:hint="default" w:ascii="Times New Roman" w:hAnsi="Times New Roman" w:cs="Times New Roman" w:eastAsiaTheme="minorEastAsia"/>
                <w:color w:val="auto"/>
                <w:sz w:val="24"/>
                <w:highlight w:val="none"/>
              </w:rPr>
            </w:pPr>
          </w:p>
          <w:p w14:paraId="0823481E">
            <w:pPr>
              <w:spacing w:line="400" w:lineRule="exact"/>
              <w:jc w:val="left"/>
              <w:rPr>
                <w:rFonts w:hint="default" w:ascii="Times New Roman" w:hAnsi="Times New Roman" w:cs="Times New Roman" w:eastAsiaTheme="minorEastAsia"/>
                <w:color w:val="auto"/>
                <w:sz w:val="24"/>
                <w:highlight w:val="none"/>
              </w:rPr>
            </w:pPr>
          </w:p>
          <w:p w14:paraId="080EA779">
            <w:pPr>
              <w:spacing w:line="400" w:lineRule="exact"/>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二、征求意见情况</w:t>
            </w:r>
          </w:p>
          <w:p w14:paraId="5EEDCAF4">
            <w:pPr>
              <w:spacing w:line="400" w:lineRule="exact"/>
              <w:jc w:val="left"/>
              <w:rPr>
                <w:rFonts w:hint="default" w:ascii="Times New Roman" w:hAnsi="Times New Roman" w:cs="Times New Roman" w:eastAsiaTheme="minorEastAsia"/>
                <w:color w:val="auto"/>
                <w:sz w:val="24"/>
                <w:highlight w:val="none"/>
              </w:rPr>
            </w:pPr>
          </w:p>
          <w:p w14:paraId="28D046CB">
            <w:pPr>
              <w:spacing w:line="400" w:lineRule="exact"/>
              <w:jc w:val="left"/>
              <w:rPr>
                <w:rFonts w:hint="default" w:ascii="Times New Roman" w:hAnsi="Times New Roman" w:cs="Times New Roman" w:eastAsiaTheme="minorEastAsia"/>
                <w:color w:val="auto"/>
                <w:sz w:val="24"/>
                <w:highlight w:val="none"/>
              </w:rPr>
            </w:pPr>
          </w:p>
          <w:p w14:paraId="12E88058">
            <w:pPr>
              <w:spacing w:line="400" w:lineRule="exact"/>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三、公示情况（公示时间、公示途径、异议处理情况等）</w:t>
            </w:r>
          </w:p>
          <w:p w14:paraId="1AFD4996">
            <w:pPr>
              <w:spacing w:line="400" w:lineRule="exact"/>
              <w:jc w:val="left"/>
              <w:rPr>
                <w:rFonts w:hint="default" w:ascii="Times New Roman" w:hAnsi="Times New Roman" w:cs="Times New Roman" w:eastAsiaTheme="minorEastAsia"/>
                <w:color w:val="auto"/>
                <w:sz w:val="24"/>
                <w:highlight w:val="none"/>
              </w:rPr>
            </w:pPr>
          </w:p>
          <w:p w14:paraId="36B2A7D7">
            <w:pPr>
              <w:spacing w:line="400" w:lineRule="exact"/>
              <w:jc w:val="left"/>
              <w:rPr>
                <w:rFonts w:hint="default" w:ascii="Times New Roman" w:hAnsi="Times New Roman" w:cs="Times New Roman" w:eastAsiaTheme="minorEastAsia"/>
                <w:color w:val="auto"/>
                <w:sz w:val="24"/>
                <w:highlight w:val="none"/>
              </w:rPr>
            </w:pPr>
          </w:p>
          <w:p w14:paraId="0B552A71">
            <w:pPr>
              <w:spacing w:line="400" w:lineRule="exact"/>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四、审核</w:t>
            </w:r>
            <w:r>
              <w:rPr>
                <w:rFonts w:hint="eastAsia" w:ascii="Times New Roman" w:hAnsi="Times New Roman" w:cs="Times New Roman" w:eastAsiaTheme="minorEastAsia"/>
                <w:color w:val="auto"/>
                <w:sz w:val="24"/>
                <w:highlight w:val="none"/>
                <w:lang w:val="en-US" w:eastAsia="zh-CN"/>
              </w:rPr>
              <w:t>推荐</w:t>
            </w:r>
            <w:r>
              <w:rPr>
                <w:rFonts w:hint="default" w:ascii="Times New Roman" w:hAnsi="Times New Roman" w:cs="Times New Roman" w:eastAsiaTheme="minorEastAsia"/>
                <w:color w:val="auto"/>
                <w:sz w:val="24"/>
                <w:highlight w:val="none"/>
              </w:rPr>
              <w:t>意见</w:t>
            </w:r>
          </w:p>
          <w:p w14:paraId="20577125">
            <w:pPr>
              <w:spacing w:line="400" w:lineRule="exact"/>
              <w:jc w:val="both"/>
              <w:rPr>
                <w:rFonts w:hint="default" w:ascii="Times New Roman" w:hAnsi="Times New Roman" w:cs="Times New Roman" w:eastAsiaTheme="minorEastAsia"/>
                <w:color w:val="auto"/>
                <w:sz w:val="30"/>
                <w:highlight w:val="none"/>
              </w:rPr>
            </w:pPr>
          </w:p>
          <w:p w14:paraId="37A6E393">
            <w:pPr>
              <w:spacing w:line="400" w:lineRule="exact"/>
              <w:jc w:val="both"/>
              <w:rPr>
                <w:rFonts w:hint="default" w:ascii="Times New Roman" w:hAnsi="Times New Roman" w:cs="Times New Roman" w:eastAsiaTheme="minorEastAsia"/>
                <w:color w:val="auto"/>
                <w:sz w:val="30"/>
                <w:highlight w:val="none"/>
              </w:rPr>
            </w:pPr>
          </w:p>
          <w:p w14:paraId="147D519D">
            <w:pPr>
              <w:spacing w:line="400" w:lineRule="exact"/>
              <w:jc w:val="both"/>
              <w:rPr>
                <w:rFonts w:hint="default" w:ascii="Times New Roman" w:hAnsi="Times New Roman" w:cs="Times New Roman" w:eastAsiaTheme="minorEastAsia"/>
                <w:color w:val="auto"/>
                <w:sz w:val="30"/>
                <w:highlight w:val="none"/>
              </w:rPr>
            </w:pPr>
          </w:p>
          <w:p w14:paraId="23093DE4">
            <w:pPr>
              <w:spacing w:line="400" w:lineRule="exact"/>
              <w:rPr>
                <w:rFonts w:hint="default" w:ascii="Times New Roman" w:hAnsi="Times New Roman" w:cs="Times New Roman" w:eastAsiaTheme="minorEastAsia"/>
                <w:color w:val="auto"/>
                <w:sz w:val="30"/>
                <w:highlight w:val="none"/>
              </w:rPr>
            </w:pPr>
          </w:p>
          <w:p w14:paraId="18834C3F">
            <w:pPr>
              <w:spacing w:line="400" w:lineRule="exact"/>
              <w:rPr>
                <w:rFonts w:hint="default" w:ascii="Times New Roman" w:hAnsi="Times New Roman" w:cs="Times New Roman" w:eastAsiaTheme="minorEastAsia"/>
                <w:color w:val="auto"/>
                <w:sz w:val="30"/>
                <w:highlight w:val="none"/>
              </w:rPr>
            </w:pPr>
          </w:p>
          <w:p w14:paraId="2EF74A1A">
            <w:pPr>
              <w:spacing w:line="400" w:lineRule="exact"/>
              <w:ind w:firstLine="4560" w:firstLineChars="19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审核推荐单位</w:t>
            </w:r>
            <w:r>
              <w:rPr>
                <w:rFonts w:hint="eastAsia" w:asciiTheme="minorEastAsia" w:hAnsiTheme="minorEastAsia" w:eastAsiaTheme="minorEastAsia" w:cstheme="minorEastAsia"/>
                <w:color w:val="auto"/>
                <w:sz w:val="24"/>
                <w:highlight w:val="none"/>
              </w:rPr>
              <w:t>（盖章）：</w:t>
            </w:r>
          </w:p>
          <w:p w14:paraId="73131841">
            <w:pPr>
              <w:tabs>
                <w:tab w:val="left" w:pos="7053"/>
              </w:tabs>
              <w:spacing w:line="400" w:lineRule="exact"/>
              <w:ind w:firstLine="4680" w:firstLineChars="1950"/>
              <w:jc w:val="center"/>
              <w:rPr>
                <w:rFonts w:hint="default" w:ascii="Times New Roman" w:hAnsi="Times New Roman" w:cs="Times New Roman" w:eastAsiaTheme="minorEastAsia"/>
                <w:color w:val="auto"/>
                <w:sz w:val="24"/>
                <w:highlight w:val="none"/>
              </w:rPr>
            </w:pPr>
          </w:p>
          <w:p w14:paraId="330DE9FE">
            <w:pPr>
              <w:tabs>
                <w:tab w:val="left" w:pos="7053"/>
              </w:tabs>
              <w:spacing w:line="400" w:lineRule="exact"/>
              <w:ind w:firstLine="4680" w:firstLineChars="1950"/>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 xml:space="preserve">                 年     月     日</w:t>
            </w:r>
          </w:p>
          <w:p w14:paraId="7DE045F1">
            <w:pPr>
              <w:tabs>
                <w:tab w:val="left" w:pos="7053"/>
              </w:tabs>
              <w:spacing w:line="400" w:lineRule="exact"/>
              <w:ind w:firstLine="4680" w:firstLineChars="1950"/>
              <w:jc w:val="left"/>
              <w:rPr>
                <w:rFonts w:hint="default" w:ascii="Times New Roman" w:hAnsi="Times New Roman" w:cs="Times New Roman" w:eastAsiaTheme="minorEastAsia"/>
                <w:color w:val="auto"/>
                <w:sz w:val="24"/>
                <w:highlight w:val="none"/>
                <w:lang w:val="en-US" w:eastAsia="zh-CN"/>
              </w:rPr>
            </w:pPr>
          </w:p>
          <w:p w14:paraId="48538301">
            <w:pPr>
              <w:keepNext w:val="0"/>
              <w:keepLines w:val="0"/>
              <w:pageBreakBefore w:val="0"/>
              <w:widowControl w:val="0"/>
              <w:tabs>
                <w:tab w:val="left" w:pos="7053"/>
              </w:tabs>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b w:val="0"/>
                <w:color w:val="auto"/>
                <w:kern w:val="2"/>
                <w:sz w:val="24"/>
                <w:szCs w:val="22"/>
                <w:highlight w:val="none"/>
                <w:lang w:val="en-US" w:eastAsia="zh-CN" w:bidi="ar-SA"/>
              </w:rPr>
            </w:pPr>
          </w:p>
          <w:p w14:paraId="2490C843">
            <w:pPr>
              <w:keepNext w:val="0"/>
              <w:keepLines w:val="0"/>
              <w:pageBreakBefore w:val="0"/>
              <w:widowControl w:val="0"/>
              <w:tabs>
                <w:tab w:val="left" w:pos="7053"/>
              </w:tabs>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b w:val="0"/>
                <w:color w:val="auto"/>
                <w:kern w:val="2"/>
                <w:sz w:val="24"/>
                <w:szCs w:val="22"/>
                <w:highlight w:val="none"/>
                <w:lang w:val="en-US" w:eastAsia="zh-CN" w:bidi="ar-SA"/>
              </w:rPr>
            </w:pPr>
          </w:p>
          <w:p w14:paraId="004A8932">
            <w:pPr>
              <w:keepNext w:val="0"/>
              <w:keepLines w:val="0"/>
              <w:pageBreakBefore w:val="0"/>
              <w:widowControl w:val="0"/>
              <w:tabs>
                <w:tab w:val="left" w:pos="7053"/>
              </w:tabs>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b w:val="0"/>
                <w:color w:val="auto"/>
                <w:kern w:val="2"/>
                <w:sz w:val="24"/>
                <w:szCs w:val="22"/>
                <w:highlight w:val="none"/>
                <w:lang w:val="en-US" w:eastAsia="zh-CN" w:bidi="ar-SA"/>
              </w:rPr>
            </w:pPr>
          </w:p>
          <w:p w14:paraId="7F2FC4E0">
            <w:pPr>
              <w:keepNext w:val="0"/>
              <w:keepLines w:val="0"/>
              <w:pageBreakBefore w:val="0"/>
              <w:widowControl w:val="0"/>
              <w:tabs>
                <w:tab w:val="left" w:pos="7053"/>
              </w:tabs>
              <w:kinsoku/>
              <w:wordWrap/>
              <w:overflowPunct/>
              <w:topLinePunct w:val="0"/>
              <w:autoSpaceDE/>
              <w:autoSpaceDN/>
              <w:bidi w:val="0"/>
              <w:adjustRightInd/>
              <w:snapToGrid/>
              <w:spacing w:line="400" w:lineRule="exact"/>
              <w:ind w:firstLine="0" w:firstLineChars="0"/>
              <w:jc w:val="left"/>
              <w:textAlignment w:val="auto"/>
              <w:rPr>
                <w:rFonts w:hint="eastAsia" w:asciiTheme="minorEastAsia" w:hAnsiTheme="minorEastAsia" w:eastAsiaTheme="minorEastAsia" w:cstheme="minorEastAsia"/>
                <w:b w:val="0"/>
                <w:color w:val="auto"/>
                <w:kern w:val="2"/>
                <w:sz w:val="24"/>
                <w:szCs w:val="22"/>
                <w:highlight w:val="none"/>
                <w:lang w:val="en-US" w:eastAsia="zh-CN" w:bidi="ar-SA"/>
              </w:rPr>
            </w:pPr>
          </w:p>
          <w:p w14:paraId="3C3AC46A">
            <w:pPr>
              <w:keepNext w:val="0"/>
              <w:keepLines w:val="0"/>
              <w:pageBreakBefore w:val="0"/>
              <w:widowControl w:val="0"/>
              <w:tabs>
                <w:tab w:val="left" w:pos="7053"/>
              </w:tabs>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eastAsiaTheme="minorEastAsia"/>
                <w:color w:val="auto"/>
                <w:sz w:val="24"/>
                <w:highlight w:val="none"/>
              </w:rPr>
            </w:pPr>
            <w:r>
              <w:rPr>
                <w:rFonts w:hint="eastAsia" w:asciiTheme="minorEastAsia" w:hAnsiTheme="minorEastAsia" w:eastAsiaTheme="minorEastAsia" w:cstheme="minorEastAsia"/>
                <w:b w:val="0"/>
                <w:color w:val="auto"/>
                <w:kern w:val="2"/>
                <w:sz w:val="24"/>
                <w:szCs w:val="22"/>
                <w:highlight w:val="none"/>
                <w:lang w:val="en-US" w:eastAsia="zh-CN" w:bidi="ar-SA"/>
              </w:rPr>
              <w:t>注：通过市（州）政府申报的，由市（州）政府审核，提出审核推荐意见。通过省直有关部门申报的，由省直有关部门审核，提出审核推荐意见。</w:t>
            </w:r>
          </w:p>
        </w:tc>
      </w:tr>
    </w:tbl>
    <w:p w14:paraId="144D7FC2">
      <w:pPr>
        <w:jc w:val="left"/>
        <w:rPr>
          <w:rFonts w:ascii="Times New Roman" w:hAnsi="Times New Roman" w:eastAsia="楷体_GB2312" w:cs="Times New Roman"/>
          <w:color w:val="auto"/>
          <w:sz w:val="24"/>
          <w:highlight w:val="none"/>
        </w:rPr>
      </w:pPr>
    </w:p>
    <w:sectPr>
      <w:pgSz w:w="11906" w:h="16838"/>
      <w:pgMar w:top="1440" w:right="1474" w:bottom="1440" w:left="1587" w:header="851" w:footer="737" w:gutter="0"/>
      <w:pgNumType w:fmt="decimal"/>
      <w:cols w:space="0" w:num="1"/>
      <w:titlePg/>
      <w:docGrid w:type="linesAndChars" w:linePitch="603" w:charSpace="-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33ED22-FD65-40D9-AC46-B6AB118B6DC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4C83726-F05F-4020-8F25-5B8E6186960C}"/>
  </w:font>
  <w:font w:name="方正仿宋简体">
    <w:panose1 w:val="03000509000000000000"/>
    <w:charset w:val="86"/>
    <w:family w:val="auto"/>
    <w:pitch w:val="default"/>
    <w:sig w:usb0="00000001" w:usb1="080E0000" w:usb2="00000000" w:usb3="00000000" w:csb0="00040000" w:csb1="00000000"/>
    <w:embedRegular r:id="rId3" w:fontKey="{40F331DD-D76B-4F33-A5EE-031A6493342E}"/>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embedRegular r:id="rId4" w:fontKey="{4A32FA24-A120-4B18-8906-E990B2CCC8F8}"/>
  </w:font>
  <w:font w:name="方正小标宋简体">
    <w:panose1 w:val="03000509000000000000"/>
    <w:charset w:val="86"/>
    <w:family w:val="auto"/>
    <w:pitch w:val="default"/>
    <w:sig w:usb0="00000001" w:usb1="080E0000" w:usb2="00000000" w:usb3="00000000" w:csb0="00040000" w:csb1="00000000"/>
    <w:embedRegular r:id="rId5" w:fontKey="{5038EFF4-C869-410F-AC19-BE969B5D98D9}"/>
  </w:font>
  <w:font w:name="方正楷体简体">
    <w:panose1 w:val="03000509000000000000"/>
    <w:charset w:val="86"/>
    <w:family w:val="script"/>
    <w:pitch w:val="default"/>
    <w:sig w:usb0="00000001" w:usb1="080E0000" w:usb2="00000000" w:usb3="00000000" w:csb0="00040000" w:csb1="00000000"/>
    <w:embedRegular r:id="rId6" w:fontKey="{D43D8AB6-EA74-4D74-8C94-A0FB7112E74B}"/>
  </w:font>
  <w:font w:name="方正仿宋_GBK">
    <w:altName w:val="Arial Unicode MS"/>
    <w:panose1 w:val="02000000000000000000"/>
    <w:charset w:val="86"/>
    <w:family w:val="auto"/>
    <w:pitch w:val="default"/>
    <w:sig w:usb0="00000000" w:usb1="00000000" w:usb2="00000000" w:usb3="00000000" w:csb0="00040000" w:csb1="00000000"/>
    <w:embedRegular r:id="rId7" w:fontKey="{68B924E2-E4B9-4F53-8F2A-F181DDB4C26F}"/>
  </w:font>
  <w:font w:name="楷体_GB2312">
    <w:altName w:val="楷体"/>
    <w:panose1 w:val="02010609030101010101"/>
    <w:charset w:val="86"/>
    <w:family w:val="modern"/>
    <w:pitch w:val="default"/>
    <w:sig w:usb0="00000000" w:usb1="00000000" w:usb2="00000000" w:usb3="00000000" w:csb0="00040000" w:csb1="00000000"/>
    <w:embedRegular r:id="rId8" w:fontKey="{D9A32770-D357-4530-B24F-0E532EE65F02}"/>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E04E6">
    <w:pPr>
      <w:pStyle w:val="6"/>
      <w:jc w:val="right"/>
      <w:rPr>
        <w:rFonts w:ascii="宋体" w:hAnsi="宋体" w:eastAsia="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BECC6">
    <w:pPr>
      <w:pStyle w:val="6"/>
      <w:jc w:val="right"/>
      <w:rPr>
        <w:rFonts w:ascii="宋体" w:hAnsi="宋体" w:eastAsia="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FDC0FE">
                          <w:pPr>
                            <w:pStyle w:val="6"/>
                          </w:pPr>
                          <w:r>
                            <w:t xml:space="preserve">— </w:t>
                          </w:r>
                          <w:r>
                            <w:fldChar w:fldCharType="begin"/>
                          </w:r>
                          <w:r>
                            <w:instrText xml:space="preserve"> PAGE  \* MERGEFORMAT </w:instrText>
                          </w:r>
                          <w:r>
                            <w:fldChar w:fldCharType="separate"/>
                          </w:r>
                          <w:r>
                            <w:t>- 5 -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FDC0FE">
                    <w:pPr>
                      <w:pStyle w:val="6"/>
                    </w:pPr>
                    <w:r>
                      <w:t xml:space="preserve">— </w:t>
                    </w:r>
                    <w:r>
                      <w:fldChar w:fldCharType="begin"/>
                    </w:r>
                    <w:r>
                      <w:instrText xml:space="preserve"> PAGE  \* MERGEFORMAT </w:instrText>
                    </w:r>
                    <w:r>
                      <w:fldChar w:fldCharType="separate"/>
                    </w:r>
                    <w:r>
                      <w:t>- 5 -</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6041B">
    <w:pPr>
      <w:pStyle w:val="6"/>
      <w:rPr>
        <w:rFonts w:asciiTheme="minorEastAsia" w:hAnsiTheme="minorEastAsia" w:eastAsiaTheme="minorEastAsia"/>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085E6">
                          <w:pPr>
                            <w:pStyle w:val="6"/>
                          </w:pPr>
                          <w:r>
                            <w:t xml:space="preserve">— </w:t>
                          </w:r>
                          <w:r>
                            <w:fldChar w:fldCharType="begin"/>
                          </w:r>
                          <w:r>
                            <w:instrText xml:space="preserve"> PAGE  \* MERGEFORMAT </w:instrText>
                          </w:r>
                          <w:r>
                            <w:fldChar w:fldCharType="separate"/>
                          </w:r>
                          <w:r>
                            <w:t>- 4 -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C7085E6">
                    <w:pPr>
                      <w:pStyle w:val="6"/>
                    </w:pPr>
                    <w:r>
                      <w:t xml:space="preserve">— </w:t>
                    </w:r>
                    <w:r>
                      <w:fldChar w:fldCharType="begin"/>
                    </w:r>
                    <w:r>
                      <w:instrText xml:space="preserve"> PAGE  \* MERGEFORMAT </w:instrText>
                    </w:r>
                    <w:r>
                      <w:fldChar w:fldCharType="separate"/>
                    </w:r>
                    <w:r>
                      <w:t>- 4 -</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49921">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009F0">
    <w:pPr>
      <w:pStyle w:val="6"/>
      <w:jc w:val="right"/>
      <w:rPr>
        <w:rFonts w:ascii="宋体" w:hAnsi="宋体" w:eastAsia="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B2AE2">
                          <w:pPr>
                            <w:pStyle w:val="6"/>
                          </w:pPr>
                          <w:r>
                            <w:t xml:space="preserve">— </w:t>
                          </w:r>
                          <w:r>
                            <w:fldChar w:fldCharType="begin"/>
                          </w:r>
                          <w:r>
                            <w:instrText xml:space="preserve"> PAGE  \* MERGEFORMAT </w:instrText>
                          </w:r>
                          <w:r>
                            <w:fldChar w:fldCharType="separate"/>
                          </w:r>
                          <w:r>
                            <w:t>- 5 -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6B2AE2">
                    <w:pPr>
                      <w:pStyle w:val="6"/>
                    </w:pPr>
                    <w:r>
                      <w:t xml:space="preserve">— </w:t>
                    </w:r>
                    <w:r>
                      <w:fldChar w:fldCharType="begin"/>
                    </w:r>
                    <w:r>
                      <w:instrText xml:space="preserve"> PAGE  \* MERGEFORMAT </w:instrText>
                    </w:r>
                    <w:r>
                      <w:fldChar w:fldCharType="separate"/>
                    </w:r>
                    <w:r>
                      <w:t>- 5 -</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2BB9F">
    <w:pPr>
      <w:pStyle w:val="6"/>
      <w:rPr>
        <w:rFonts w:asciiTheme="minorEastAsia" w:hAnsiTheme="minorEastAsia" w:eastAsiaTheme="minorEastAsia"/>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FDA82">
                          <w:pPr>
                            <w:pStyle w:val="6"/>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- 4 -</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8CFDA82">
                    <w:pPr>
                      <w:pStyle w:val="6"/>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- 4 -</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ABB6E">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52D5DE">
                          <w:pPr>
                            <w:pStyle w:val="6"/>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552D5DE">
                    <w:pPr>
                      <w:pStyle w:val="6"/>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mirrorMargins w:val="1"/>
  <w:bordersDoNotSurroundHeader w:val="1"/>
  <w:bordersDoNotSurroundFooter w:val="1"/>
  <w:documentProtection w:enforcement="0"/>
  <w:defaultTabStop w:val="420"/>
  <w:evenAndOddHeaders w:val="1"/>
  <w:drawingGridHorizontalSpacing w:val="160"/>
  <w:drawingGridVerticalSpacing w:val="6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D25BCE"/>
    <w:rsid w:val="0001633C"/>
    <w:rsid w:val="00024BF4"/>
    <w:rsid w:val="00030607"/>
    <w:rsid w:val="000328B3"/>
    <w:rsid w:val="000368EC"/>
    <w:rsid w:val="000370DF"/>
    <w:rsid w:val="00045C20"/>
    <w:rsid w:val="0005148D"/>
    <w:rsid w:val="00052270"/>
    <w:rsid w:val="00060383"/>
    <w:rsid w:val="000673C5"/>
    <w:rsid w:val="000723DF"/>
    <w:rsid w:val="00072DE8"/>
    <w:rsid w:val="000854FC"/>
    <w:rsid w:val="0008776E"/>
    <w:rsid w:val="00095DEA"/>
    <w:rsid w:val="000A7C50"/>
    <w:rsid w:val="000D018A"/>
    <w:rsid w:val="000D37C6"/>
    <w:rsid w:val="000D5270"/>
    <w:rsid w:val="000E7CBB"/>
    <w:rsid w:val="000F1AC8"/>
    <w:rsid w:val="000F518D"/>
    <w:rsid w:val="000F61C2"/>
    <w:rsid w:val="0010506A"/>
    <w:rsid w:val="00112EC4"/>
    <w:rsid w:val="00121326"/>
    <w:rsid w:val="0012393F"/>
    <w:rsid w:val="00130AF7"/>
    <w:rsid w:val="00133875"/>
    <w:rsid w:val="001405D2"/>
    <w:rsid w:val="00146E0B"/>
    <w:rsid w:val="00151AA5"/>
    <w:rsid w:val="00153892"/>
    <w:rsid w:val="00161EE9"/>
    <w:rsid w:val="001624E5"/>
    <w:rsid w:val="00164341"/>
    <w:rsid w:val="00175788"/>
    <w:rsid w:val="0018129B"/>
    <w:rsid w:val="001908B2"/>
    <w:rsid w:val="00195F64"/>
    <w:rsid w:val="001977C9"/>
    <w:rsid w:val="001E0877"/>
    <w:rsid w:val="001E333B"/>
    <w:rsid w:val="001F2F59"/>
    <w:rsid w:val="00220A53"/>
    <w:rsid w:val="0023270B"/>
    <w:rsid w:val="00232770"/>
    <w:rsid w:val="002441DE"/>
    <w:rsid w:val="00266898"/>
    <w:rsid w:val="00267C05"/>
    <w:rsid w:val="00271654"/>
    <w:rsid w:val="00277DFC"/>
    <w:rsid w:val="00285BAD"/>
    <w:rsid w:val="002A2597"/>
    <w:rsid w:val="002B71FB"/>
    <w:rsid w:val="002F13D2"/>
    <w:rsid w:val="00301C4D"/>
    <w:rsid w:val="00303ACF"/>
    <w:rsid w:val="00332C1A"/>
    <w:rsid w:val="00334FFC"/>
    <w:rsid w:val="00335706"/>
    <w:rsid w:val="003410E4"/>
    <w:rsid w:val="00367A30"/>
    <w:rsid w:val="0037709A"/>
    <w:rsid w:val="003941BD"/>
    <w:rsid w:val="003B6763"/>
    <w:rsid w:val="003B6A7F"/>
    <w:rsid w:val="003D37AA"/>
    <w:rsid w:val="003D62F9"/>
    <w:rsid w:val="003F024C"/>
    <w:rsid w:val="003F6572"/>
    <w:rsid w:val="00404653"/>
    <w:rsid w:val="00443F32"/>
    <w:rsid w:val="00454712"/>
    <w:rsid w:val="004701A2"/>
    <w:rsid w:val="00473665"/>
    <w:rsid w:val="00486A8D"/>
    <w:rsid w:val="00492672"/>
    <w:rsid w:val="004C16C8"/>
    <w:rsid w:val="004D357B"/>
    <w:rsid w:val="004D779C"/>
    <w:rsid w:val="004E7D69"/>
    <w:rsid w:val="004F6EF0"/>
    <w:rsid w:val="0050492F"/>
    <w:rsid w:val="00505F57"/>
    <w:rsid w:val="00513BD3"/>
    <w:rsid w:val="00520975"/>
    <w:rsid w:val="00533B79"/>
    <w:rsid w:val="0055319E"/>
    <w:rsid w:val="00576A76"/>
    <w:rsid w:val="00577A68"/>
    <w:rsid w:val="00580FD1"/>
    <w:rsid w:val="00581EBF"/>
    <w:rsid w:val="005950E4"/>
    <w:rsid w:val="005A1C48"/>
    <w:rsid w:val="005F62B0"/>
    <w:rsid w:val="0060194C"/>
    <w:rsid w:val="006123F5"/>
    <w:rsid w:val="00616D0F"/>
    <w:rsid w:val="006B06D4"/>
    <w:rsid w:val="006B5280"/>
    <w:rsid w:val="006D5D8A"/>
    <w:rsid w:val="006F79BD"/>
    <w:rsid w:val="006F7B98"/>
    <w:rsid w:val="00701D77"/>
    <w:rsid w:val="007106B1"/>
    <w:rsid w:val="007143A8"/>
    <w:rsid w:val="007161E7"/>
    <w:rsid w:val="00720EDB"/>
    <w:rsid w:val="00721E75"/>
    <w:rsid w:val="00734D23"/>
    <w:rsid w:val="00746DAF"/>
    <w:rsid w:val="00752F6E"/>
    <w:rsid w:val="0076423B"/>
    <w:rsid w:val="007832CA"/>
    <w:rsid w:val="007834B4"/>
    <w:rsid w:val="0078484A"/>
    <w:rsid w:val="007852AA"/>
    <w:rsid w:val="007876BF"/>
    <w:rsid w:val="00793048"/>
    <w:rsid w:val="00794DB5"/>
    <w:rsid w:val="007A6ED7"/>
    <w:rsid w:val="007C5B07"/>
    <w:rsid w:val="007C7436"/>
    <w:rsid w:val="007E425A"/>
    <w:rsid w:val="007E65AD"/>
    <w:rsid w:val="007F31E9"/>
    <w:rsid w:val="008020C1"/>
    <w:rsid w:val="00840E7F"/>
    <w:rsid w:val="008501BA"/>
    <w:rsid w:val="00873580"/>
    <w:rsid w:val="00884140"/>
    <w:rsid w:val="00885AB8"/>
    <w:rsid w:val="008B15D5"/>
    <w:rsid w:val="008C01BE"/>
    <w:rsid w:val="008C0461"/>
    <w:rsid w:val="008C3844"/>
    <w:rsid w:val="008C6646"/>
    <w:rsid w:val="008D1BBA"/>
    <w:rsid w:val="008E6A7D"/>
    <w:rsid w:val="009050A1"/>
    <w:rsid w:val="00913D95"/>
    <w:rsid w:val="009177FE"/>
    <w:rsid w:val="009303D3"/>
    <w:rsid w:val="00935C26"/>
    <w:rsid w:val="009723D1"/>
    <w:rsid w:val="009873DD"/>
    <w:rsid w:val="0099036D"/>
    <w:rsid w:val="00991BC2"/>
    <w:rsid w:val="009C00FC"/>
    <w:rsid w:val="009C51D6"/>
    <w:rsid w:val="009E0417"/>
    <w:rsid w:val="009E414F"/>
    <w:rsid w:val="009E7028"/>
    <w:rsid w:val="00A14CA9"/>
    <w:rsid w:val="00A20087"/>
    <w:rsid w:val="00A27CFC"/>
    <w:rsid w:val="00A33231"/>
    <w:rsid w:val="00A5576F"/>
    <w:rsid w:val="00A72461"/>
    <w:rsid w:val="00A8287D"/>
    <w:rsid w:val="00A82B72"/>
    <w:rsid w:val="00AA53F3"/>
    <w:rsid w:val="00AA7604"/>
    <w:rsid w:val="00AB4851"/>
    <w:rsid w:val="00AE5C69"/>
    <w:rsid w:val="00AE6F4B"/>
    <w:rsid w:val="00AF1E4C"/>
    <w:rsid w:val="00AF2B4B"/>
    <w:rsid w:val="00AF5622"/>
    <w:rsid w:val="00AF6B10"/>
    <w:rsid w:val="00B05BA3"/>
    <w:rsid w:val="00B16120"/>
    <w:rsid w:val="00B240FF"/>
    <w:rsid w:val="00B4099B"/>
    <w:rsid w:val="00B43597"/>
    <w:rsid w:val="00B44D70"/>
    <w:rsid w:val="00B54E20"/>
    <w:rsid w:val="00B80DBF"/>
    <w:rsid w:val="00B9136C"/>
    <w:rsid w:val="00B93AF8"/>
    <w:rsid w:val="00BA51E6"/>
    <w:rsid w:val="00BB27B7"/>
    <w:rsid w:val="00BB5229"/>
    <w:rsid w:val="00BC3B82"/>
    <w:rsid w:val="00BE1D84"/>
    <w:rsid w:val="00BF178E"/>
    <w:rsid w:val="00BF511F"/>
    <w:rsid w:val="00C03B61"/>
    <w:rsid w:val="00C11700"/>
    <w:rsid w:val="00C12DC2"/>
    <w:rsid w:val="00C15D8E"/>
    <w:rsid w:val="00C22B05"/>
    <w:rsid w:val="00C24B02"/>
    <w:rsid w:val="00C324AA"/>
    <w:rsid w:val="00C437B4"/>
    <w:rsid w:val="00C666FA"/>
    <w:rsid w:val="00C70D46"/>
    <w:rsid w:val="00C811F0"/>
    <w:rsid w:val="00C82C14"/>
    <w:rsid w:val="00C9749D"/>
    <w:rsid w:val="00CA2AD6"/>
    <w:rsid w:val="00CA4221"/>
    <w:rsid w:val="00CB76B6"/>
    <w:rsid w:val="00CD1ED8"/>
    <w:rsid w:val="00CD3ECA"/>
    <w:rsid w:val="00CE0A89"/>
    <w:rsid w:val="00CE0BEF"/>
    <w:rsid w:val="00CF627C"/>
    <w:rsid w:val="00D25BCE"/>
    <w:rsid w:val="00D34003"/>
    <w:rsid w:val="00D34EDE"/>
    <w:rsid w:val="00D46F20"/>
    <w:rsid w:val="00D54DDC"/>
    <w:rsid w:val="00DD33F8"/>
    <w:rsid w:val="00DF3825"/>
    <w:rsid w:val="00E03385"/>
    <w:rsid w:val="00E14352"/>
    <w:rsid w:val="00E506FE"/>
    <w:rsid w:val="00E51011"/>
    <w:rsid w:val="00E574BC"/>
    <w:rsid w:val="00E7426E"/>
    <w:rsid w:val="00E7714F"/>
    <w:rsid w:val="00E85E5A"/>
    <w:rsid w:val="00E87ED2"/>
    <w:rsid w:val="00EA28D3"/>
    <w:rsid w:val="00EB26B4"/>
    <w:rsid w:val="00ED1F17"/>
    <w:rsid w:val="00ED46F2"/>
    <w:rsid w:val="00F17B87"/>
    <w:rsid w:val="00F21F7B"/>
    <w:rsid w:val="00F35CEA"/>
    <w:rsid w:val="00F41D6A"/>
    <w:rsid w:val="00F56700"/>
    <w:rsid w:val="00F731DD"/>
    <w:rsid w:val="00F82F0D"/>
    <w:rsid w:val="00F975ED"/>
    <w:rsid w:val="00FA75F2"/>
    <w:rsid w:val="00FA7BBC"/>
    <w:rsid w:val="00FB4290"/>
    <w:rsid w:val="00FB7F23"/>
    <w:rsid w:val="00FD2ABF"/>
    <w:rsid w:val="00FE49D0"/>
    <w:rsid w:val="00FF580B"/>
    <w:rsid w:val="02696CE5"/>
    <w:rsid w:val="03D56A1F"/>
    <w:rsid w:val="0517737E"/>
    <w:rsid w:val="05223B7E"/>
    <w:rsid w:val="05CB200E"/>
    <w:rsid w:val="07743D13"/>
    <w:rsid w:val="081952B3"/>
    <w:rsid w:val="098E430E"/>
    <w:rsid w:val="0A0C0347"/>
    <w:rsid w:val="0A8C4462"/>
    <w:rsid w:val="0AA45EA2"/>
    <w:rsid w:val="0AFA13CC"/>
    <w:rsid w:val="0D7058AE"/>
    <w:rsid w:val="0DC96C77"/>
    <w:rsid w:val="0ECA6691"/>
    <w:rsid w:val="0EF56D96"/>
    <w:rsid w:val="0FDF3286"/>
    <w:rsid w:val="1283614B"/>
    <w:rsid w:val="12931B33"/>
    <w:rsid w:val="12EC39BC"/>
    <w:rsid w:val="13EA3582"/>
    <w:rsid w:val="143376FC"/>
    <w:rsid w:val="156F5444"/>
    <w:rsid w:val="16277521"/>
    <w:rsid w:val="16D2291E"/>
    <w:rsid w:val="1720647E"/>
    <w:rsid w:val="17E75E45"/>
    <w:rsid w:val="199878AA"/>
    <w:rsid w:val="1A882149"/>
    <w:rsid w:val="1AB26C62"/>
    <w:rsid w:val="1AF75928"/>
    <w:rsid w:val="1BDA2C0C"/>
    <w:rsid w:val="1FE3647B"/>
    <w:rsid w:val="20033D9F"/>
    <w:rsid w:val="20EB75AF"/>
    <w:rsid w:val="212264AA"/>
    <w:rsid w:val="21BF0821"/>
    <w:rsid w:val="21BF698A"/>
    <w:rsid w:val="21E13CEE"/>
    <w:rsid w:val="224A397E"/>
    <w:rsid w:val="24110022"/>
    <w:rsid w:val="24992F46"/>
    <w:rsid w:val="249D12EE"/>
    <w:rsid w:val="24F31B66"/>
    <w:rsid w:val="26BE01D1"/>
    <w:rsid w:val="27372F90"/>
    <w:rsid w:val="278172D4"/>
    <w:rsid w:val="28335AC5"/>
    <w:rsid w:val="28F82BAF"/>
    <w:rsid w:val="292E4C0A"/>
    <w:rsid w:val="29954C89"/>
    <w:rsid w:val="29B13990"/>
    <w:rsid w:val="2A131DAF"/>
    <w:rsid w:val="2B481080"/>
    <w:rsid w:val="2B6C1A1A"/>
    <w:rsid w:val="2C257217"/>
    <w:rsid w:val="2CA23219"/>
    <w:rsid w:val="30D64FF3"/>
    <w:rsid w:val="31060DBC"/>
    <w:rsid w:val="324C0DE9"/>
    <w:rsid w:val="32FA3DAF"/>
    <w:rsid w:val="331D7A9E"/>
    <w:rsid w:val="33884F17"/>
    <w:rsid w:val="34384B8F"/>
    <w:rsid w:val="350327B5"/>
    <w:rsid w:val="35395267"/>
    <w:rsid w:val="36AD3A1A"/>
    <w:rsid w:val="37953B5B"/>
    <w:rsid w:val="382867C2"/>
    <w:rsid w:val="38D03EC5"/>
    <w:rsid w:val="396436EF"/>
    <w:rsid w:val="39CE2E2B"/>
    <w:rsid w:val="3A181743"/>
    <w:rsid w:val="3C991F43"/>
    <w:rsid w:val="3DA6C6F9"/>
    <w:rsid w:val="3DB07063"/>
    <w:rsid w:val="3DBB615E"/>
    <w:rsid w:val="3FDA1B28"/>
    <w:rsid w:val="40FC6F44"/>
    <w:rsid w:val="41546E6E"/>
    <w:rsid w:val="41D35F16"/>
    <w:rsid w:val="41EF2605"/>
    <w:rsid w:val="435924E6"/>
    <w:rsid w:val="43DA2B56"/>
    <w:rsid w:val="44212A12"/>
    <w:rsid w:val="45241E41"/>
    <w:rsid w:val="4740711A"/>
    <w:rsid w:val="474C797D"/>
    <w:rsid w:val="47BF3200"/>
    <w:rsid w:val="48FD7CFE"/>
    <w:rsid w:val="4B2C6678"/>
    <w:rsid w:val="4B326304"/>
    <w:rsid w:val="4C773E82"/>
    <w:rsid w:val="4CB46760"/>
    <w:rsid w:val="4E735F47"/>
    <w:rsid w:val="516441BD"/>
    <w:rsid w:val="52E9218D"/>
    <w:rsid w:val="53012DAC"/>
    <w:rsid w:val="54A159E1"/>
    <w:rsid w:val="54FE4BE1"/>
    <w:rsid w:val="55137265"/>
    <w:rsid w:val="56020701"/>
    <w:rsid w:val="56BB6A2E"/>
    <w:rsid w:val="570109B9"/>
    <w:rsid w:val="57E93739"/>
    <w:rsid w:val="58E76ED6"/>
    <w:rsid w:val="59656BCB"/>
    <w:rsid w:val="59D55EE8"/>
    <w:rsid w:val="5BE34B31"/>
    <w:rsid w:val="5D9205BD"/>
    <w:rsid w:val="612F6256"/>
    <w:rsid w:val="625008A8"/>
    <w:rsid w:val="62E9655A"/>
    <w:rsid w:val="631F0B45"/>
    <w:rsid w:val="638D615D"/>
    <w:rsid w:val="6434514E"/>
    <w:rsid w:val="66AD6CC2"/>
    <w:rsid w:val="679FCBC9"/>
    <w:rsid w:val="67FB0E26"/>
    <w:rsid w:val="6A8E6447"/>
    <w:rsid w:val="6B721A2E"/>
    <w:rsid w:val="6C1F5711"/>
    <w:rsid w:val="6D0611BD"/>
    <w:rsid w:val="6D282CEC"/>
    <w:rsid w:val="6D6B4986"/>
    <w:rsid w:val="6E515087"/>
    <w:rsid w:val="70521177"/>
    <w:rsid w:val="70AC41F5"/>
    <w:rsid w:val="73006E00"/>
    <w:rsid w:val="73186D58"/>
    <w:rsid w:val="75D6535C"/>
    <w:rsid w:val="75FC0C86"/>
    <w:rsid w:val="791116AE"/>
    <w:rsid w:val="7A791BF2"/>
    <w:rsid w:val="7B19463C"/>
    <w:rsid w:val="7B4E102F"/>
    <w:rsid w:val="7B98103C"/>
    <w:rsid w:val="7D0D5AB6"/>
    <w:rsid w:val="7DF32EA2"/>
    <w:rsid w:val="7FDB599C"/>
    <w:rsid w:val="F3A53704"/>
    <w:rsid w:val="F5AF6ACF"/>
    <w:rsid w:val="F7FA42FD"/>
    <w:rsid w:val="F7FE272B"/>
    <w:rsid w:val="FE370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简体" w:eastAsia="方正仿宋简体" w:hAnsiTheme="minorHAnsi" w:cstheme="minorBidi"/>
      <w:kern w:val="2"/>
      <w:sz w:val="32"/>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0"/>
    <w:pPr>
      <w:jc w:val="left"/>
    </w:pPr>
    <w:rPr>
      <w:rFonts w:ascii="Times New Roman" w:hAnsi="Times New Roman" w:eastAsia="宋体" w:cs="Times New Roman"/>
      <w:sz w:val="21"/>
      <w:szCs w:val="24"/>
    </w:rPr>
  </w:style>
  <w:style w:type="paragraph" w:styleId="4">
    <w:name w:val="Date"/>
    <w:basedOn w:val="1"/>
    <w:next w:val="1"/>
    <w:link w:val="21"/>
    <w:qFormat/>
    <w:uiPriority w:val="0"/>
    <w:pPr>
      <w:ind w:left="100" w:leftChars="2500"/>
    </w:pPr>
    <w:rPr>
      <w:rFonts w:ascii="Times New Roman" w:hAnsi="Times New Roman" w:eastAsia="宋体" w:cs="Times New Roman"/>
      <w:b/>
      <w:bCs/>
      <w:szCs w:val="24"/>
    </w:rPr>
  </w:style>
  <w:style w:type="paragraph" w:styleId="5">
    <w:name w:val="Balloon Text"/>
    <w:basedOn w:val="1"/>
    <w:link w:val="17"/>
    <w:semiHidden/>
    <w:unhideWhenUsed/>
    <w:qFormat/>
    <w:uiPriority w:val="0"/>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line="360" w:lineRule="atLeast"/>
      <w:jc w:val="left"/>
    </w:pPr>
    <w:rPr>
      <w:rFonts w:ascii="宋体" w:hAnsi="宋体" w:eastAsia="宋体" w:cs="宋体"/>
      <w:kern w:val="0"/>
      <w:sz w:val="21"/>
      <w:szCs w:val="21"/>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Hyperlink"/>
    <w:basedOn w:val="11"/>
    <w:unhideWhenUsed/>
    <w:qFormat/>
    <w:uiPriority w:val="0"/>
    <w:rPr>
      <w:color w:val="0000FF" w:themeColor="hyperlink"/>
      <w:u w:val="single"/>
      <w14:textFill>
        <w14:solidFill>
          <w14:schemeClr w14:val="hlink"/>
        </w14:solidFill>
      </w14:textFill>
    </w:rPr>
  </w:style>
  <w:style w:type="paragraph" w:customStyle="1" w:styleId="14">
    <w:name w:val="default paragraph font Char"/>
    <w:basedOn w:val="1"/>
    <w:qFormat/>
    <w:uiPriority w:val="0"/>
    <w:pPr>
      <w:spacing w:line="240" w:lineRule="atLeast"/>
      <w:ind w:left="420" w:firstLine="420"/>
    </w:pPr>
    <w:rPr>
      <w:rFonts w:ascii="Times New Roman" w:hAnsi="Times New Roman" w:eastAsia="宋体" w:cs="Times New Roman"/>
      <w:szCs w:val="24"/>
    </w:r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character" w:customStyle="1" w:styleId="17">
    <w:name w:val="批注框文本 字符"/>
    <w:basedOn w:val="11"/>
    <w:link w:val="5"/>
    <w:semiHidden/>
    <w:qFormat/>
    <w:uiPriority w:val="99"/>
    <w:rPr>
      <w:sz w:val="18"/>
      <w:szCs w:val="18"/>
    </w:rPr>
  </w:style>
  <w:style w:type="paragraph" w:customStyle="1" w:styleId="18">
    <w:name w:val="[基本段落]"/>
    <w:basedOn w:val="1"/>
    <w:qFormat/>
    <w:uiPriority w:val="0"/>
    <w:pPr>
      <w:autoSpaceDE w:val="0"/>
      <w:autoSpaceDN w:val="0"/>
      <w:adjustRightInd w:val="0"/>
      <w:spacing w:line="288" w:lineRule="auto"/>
      <w:textAlignment w:val="center"/>
    </w:pPr>
    <w:rPr>
      <w:rFonts w:ascii="宋体" w:hAnsi="Calibri" w:eastAsia="宋体" w:cs="宋体"/>
      <w:color w:val="000000"/>
      <w:kern w:val="0"/>
      <w:sz w:val="24"/>
      <w:szCs w:val="24"/>
      <w:lang w:val="zh-CN"/>
    </w:rPr>
  </w:style>
  <w:style w:type="paragraph" w:customStyle="1" w:styleId="19">
    <w:name w:val="p0"/>
    <w:basedOn w:val="1"/>
    <w:qFormat/>
    <w:uiPriority w:val="0"/>
    <w:pPr>
      <w:widowControl/>
    </w:pPr>
    <w:rPr>
      <w:rFonts w:hAnsi="方正仿宋简体" w:eastAsia="仿宋_GB2312" w:cs="宋体"/>
      <w:kern w:val="0"/>
      <w:szCs w:val="32"/>
    </w:rPr>
  </w:style>
  <w:style w:type="character" w:customStyle="1" w:styleId="20">
    <w:name w:val="批注文字 字符"/>
    <w:basedOn w:val="11"/>
    <w:link w:val="3"/>
    <w:semiHidden/>
    <w:qFormat/>
    <w:uiPriority w:val="0"/>
    <w:rPr>
      <w:rFonts w:ascii="Times New Roman" w:hAnsi="Times New Roman" w:eastAsia="宋体" w:cs="Times New Roman"/>
      <w:szCs w:val="24"/>
    </w:rPr>
  </w:style>
  <w:style w:type="character" w:customStyle="1" w:styleId="21">
    <w:name w:val="日期 字符"/>
    <w:basedOn w:val="11"/>
    <w:link w:val="4"/>
    <w:qFormat/>
    <w:uiPriority w:val="0"/>
    <w:rPr>
      <w:rFonts w:ascii="Times New Roman" w:hAnsi="Times New Roman" w:eastAsia="宋体" w:cs="Times New Roman"/>
      <w:b/>
      <w:bCs/>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2148</Words>
  <Characters>2234</Characters>
  <Lines>20</Lines>
  <Paragraphs>5</Paragraphs>
  <TotalTime>0</TotalTime>
  <ScaleCrop>false</ScaleCrop>
  <LinksUpToDate>false</LinksUpToDate>
  <CharactersWithSpaces>2499</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2022-01-09T11:36:00Z</dcterms:created>
  <dc:creator>四川省质量技术监督局：卢波</dc:creator>
  <cp:lastModifiedBy>素袖清裳</cp:lastModifiedBy>
  <cp:lastPrinted>2019-12-12T17:34:00Z</cp:lastPrinted>
  <dcterms:modified xsi:type="dcterms:W3CDTF">2025-08-14T08:13:35Z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7F6BFE1F482B4495806C9CB0A2AEA1AA_13</vt:lpwstr>
  </property>
  <property fmtid="{D5CDD505-2E9C-101B-9397-08002B2CF9AE}" pid="4" name="KSOTemplateDocerSaveRecord">
    <vt:lpwstr>eyJoZGlkIjoiZjFmZWIzNDg2MmIzZjExOTIzMmViNTBmYTMwYTk0ZWYiLCJ1c2VySWQiOiI3NDM1OTM0NTQifQ==</vt:lpwstr>
  </property>
</Properties>
</file>