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DB" w:rsidRDefault="00D951DB" w:rsidP="00D951DB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全国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个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私协会系统先进工作者初审名单</w:t>
      </w:r>
    </w:p>
    <w:bookmarkEnd w:id="0"/>
    <w:p w:rsidR="00D951DB" w:rsidRDefault="00D951DB" w:rsidP="00D951DB">
      <w:pPr>
        <w:ind w:firstLineChars="200" w:firstLine="640"/>
        <w:rPr>
          <w:rFonts w:ascii="方正仿宋简体"/>
        </w:rPr>
      </w:pPr>
      <w:r>
        <w:rPr>
          <w:rFonts w:ascii="方正仿宋简体" w:hint="eastAsia"/>
        </w:rPr>
        <w:t>张  涛     四川省个体私营经济协会秘书长</w:t>
      </w:r>
    </w:p>
    <w:p w:rsidR="00D951DB" w:rsidRDefault="00D951DB" w:rsidP="00D951DB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游  梅</w:t>
      </w:r>
      <w:r>
        <w:rPr>
          <w:rFonts w:ascii="方正仿宋简体" w:hint="eastAsia"/>
          <w:vertAlign w:val="subscript"/>
        </w:rPr>
        <w:t>（女）</w:t>
      </w:r>
      <w:r>
        <w:rPr>
          <w:rFonts w:ascii="方正仿宋简体" w:hint="eastAsia"/>
        </w:rPr>
        <w:t xml:space="preserve">  四川省个体私营经济协会七级职员</w:t>
      </w:r>
    </w:p>
    <w:p w:rsidR="00D951DB" w:rsidRDefault="00D951DB" w:rsidP="00D951DB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杨明龙     成都市双流区个体私营经济协会会长</w:t>
      </w:r>
    </w:p>
    <w:p w:rsidR="00D951DB" w:rsidRDefault="00D951DB" w:rsidP="00D951DB">
      <w:pPr>
        <w:ind w:firstLineChars="200" w:firstLine="640"/>
        <w:rPr>
          <w:rFonts w:eastAsia="方正小标宋简体" w:hint="eastAsia"/>
          <w:sz w:val="44"/>
          <w:szCs w:val="44"/>
        </w:rPr>
      </w:pPr>
      <w:r>
        <w:rPr>
          <w:rFonts w:ascii="方正仿宋简体" w:hint="eastAsia"/>
        </w:rPr>
        <w:t>刘  利</w:t>
      </w:r>
      <w:r>
        <w:rPr>
          <w:rFonts w:ascii="方正仿宋简体" w:hint="eastAsia"/>
          <w:vertAlign w:val="subscript"/>
        </w:rPr>
        <w:t>（女）</w:t>
      </w:r>
      <w:r>
        <w:rPr>
          <w:rFonts w:ascii="方正仿宋简体" w:hint="eastAsia"/>
        </w:rPr>
        <w:t xml:space="preserve">  富顺县个体私营企业协会秘书长</w:t>
      </w:r>
    </w:p>
    <w:p w:rsidR="00D951DB" w:rsidRDefault="00D951DB" w:rsidP="00D951DB">
      <w:pPr>
        <w:ind w:firstLineChars="200" w:firstLine="640"/>
        <w:rPr>
          <w:rFonts w:ascii="方正仿宋简体"/>
        </w:rPr>
      </w:pPr>
      <w:r>
        <w:rPr>
          <w:rFonts w:ascii="方正仿宋简体" w:hint="eastAsia"/>
        </w:rPr>
        <w:t>易海英</w:t>
      </w:r>
      <w:r>
        <w:rPr>
          <w:rFonts w:ascii="方正仿宋简体" w:hint="eastAsia"/>
          <w:vertAlign w:val="subscript"/>
        </w:rPr>
        <w:t>（女）</w:t>
      </w:r>
      <w:r>
        <w:rPr>
          <w:rFonts w:ascii="方正仿宋简体" w:hint="eastAsia"/>
        </w:rPr>
        <w:t xml:space="preserve">  攀枝花市东区</w:t>
      </w:r>
      <w:proofErr w:type="gramStart"/>
      <w:r>
        <w:rPr>
          <w:rFonts w:ascii="方正仿宋简体" w:hint="eastAsia"/>
        </w:rPr>
        <w:t>个</w:t>
      </w:r>
      <w:proofErr w:type="gramEnd"/>
      <w:r>
        <w:rPr>
          <w:rFonts w:ascii="方正仿宋简体" w:hint="eastAsia"/>
        </w:rPr>
        <w:t>私协会副主任</w:t>
      </w:r>
    </w:p>
    <w:p w:rsidR="00D951DB" w:rsidRDefault="00D951DB" w:rsidP="00D951DB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李  健     德阳市罗江区私营个体经济协会党委副书记、</w:t>
      </w:r>
    </w:p>
    <w:p w:rsidR="00D951DB" w:rsidRDefault="00D951DB" w:rsidP="00D951DB">
      <w:pPr>
        <w:ind w:firstLineChars="762" w:firstLine="2438"/>
        <w:rPr>
          <w:rFonts w:ascii="方正仿宋简体" w:hint="eastAsia"/>
        </w:rPr>
      </w:pPr>
      <w:r>
        <w:rPr>
          <w:rFonts w:ascii="方正仿宋简体" w:hint="eastAsia"/>
        </w:rPr>
        <w:t>常务副会长兼秘书长</w:t>
      </w:r>
    </w:p>
    <w:p w:rsidR="00D951DB" w:rsidRDefault="00D951DB" w:rsidP="00D951DB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苏成峰     三台县个体私营经济协会会长</w:t>
      </w:r>
    </w:p>
    <w:p w:rsidR="00D951DB" w:rsidRDefault="00D951DB" w:rsidP="00D951DB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刘  刚     剑阁县个体私营经济协会会长</w:t>
      </w:r>
    </w:p>
    <w:p w:rsidR="00D951DB" w:rsidRDefault="00D951DB" w:rsidP="00D951DB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李启亮     遂宁</w:t>
      </w:r>
      <w:proofErr w:type="gramStart"/>
      <w:r>
        <w:rPr>
          <w:rFonts w:ascii="方正仿宋简体" w:hint="eastAsia"/>
        </w:rPr>
        <w:t>市船山区</w:t>
      </w:r>
      <w:proofErr w:type="gramEnd"/>
      <w:r>
        <w:rPr>
          <w:rFonts w:ascii="方正仿宋简体" w:hint="eastAsia"/>
        </w:rPr>
        <w:t>个体私营经济协会秘书长</w:t>
      </w:r>
    </w:p>
    <w:p w:rsidR="00D951DB" w:rsidRDefault="00D951DB" w:rsidP="00D951DB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余  涛     内江市个体私营经济协会负责人</w:t>
      </w:r>
    </w:p>
    <w:p w:rsidR="00D951DB" w:rsidRDefault="00D951DB" w:rsidP="00D951DB">
      <w:pPr>
        <w:ind w:firstLineChars="200" w:firstLine="640"/>
        <w:rPr>
          <w:rFonts w:ascii="方正仿宋简体" w:hint="eastAsia"/>
        </w:rPr>
      </w:pPr>
      <w:proofErr w:type="gramStart"/>
      <w:r>
        <w:rPr>
          <w:rFonts w:ascii="方正仿宋简体" w:hint="eastAsia"/>
        </w:rPr>
        <w:t>邓</w:t>
      </w:r>
      <w:proofErr w:type="gramEnd"/>
      <w:r>
        <w:rPr>
          <w:rFonts w:ascii="方正仿宋简体" w:hint="eastAsia"/>
        </w:rPr>
        <w:t xml:space="preserve">  敏     四川省阆中市个体私营经济协会会长</w:t>
      </w:r>
    </w:p>
    <w:p w:rsidR="00D951DB" w:rsidRDefault="00D951DB" w:rsidP="00D951DB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 xml:space="preserve">李建力     </w:t>
      </w:r>
      <w:proofErr w:type="gramStart"/>
      <w:r>
        <w:rPr>
          <w:rFonts w:ascii="方正仿宋简体" w:hint="eastAsia"/>
        </w:rPr>
        <w:t>达州市</w:t>
      </w:r>
      <w:proofErr w:type="gramEnd"/>
      <w:r>
        <w:rPr>
          <w:rFonts w:ascii="方正仿宋简体" w:hint="eastAsia"/>
        </w:rPr>
        <w:t>达川区个体私营经济协会会长</w:t>
      </w:r>
    </w:p>
    <w:p w:rsidR="00D951DB" w:rsidRDefault="00D951DB" w:rsidP="00D951DB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 xml:space="preserve">符  波     </w:t>
      </w:r>
      <w:proofErr w:type="gramStart"/>
      <w:r>
        <w:rPr>
          <w:rFonts w:ascii="方正仿宋简体" w:hint="eastAsia"/>
        </w:rPr>
        <w:t>达州市</w:t>
      </w:r>
      <w:proofErr w:type="gramEnd"/>
      <w:r>
        <w:rPr>
          <w:rFonts w:ascii="方正仿宋简体" w:hint="eastAsia"/>
        </w:rPr>
        <w:t>个体私营经济协会常务副会长</w:t>
      </w:r>
    </w:p>
    <w:p w:rsidR="00D951DB" w:rsidRDefault="00D951DB" w:rsidP="00D951DB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苏  云     巴中市奥瑞尔液化</w:t>
      </w:r>
      <w:proofErr w:type="gramStart"/>
      <w:r>
        <w:rPr>
          <w:rFonts w:ascii="方正仿宋简体" w:hint="eastAsia"/>
        </w:rPr>
        <w:t>天燃气</w:t>
      </w:r>
      <w:proofErr w:type="gramEnd"/>
      <w:r>
        <w:rPr>
          <w:rFonts w:ascii="方正仿宋简体" w:hint="eastAsia"/>
        </w:rPr>
        <w:t>有限公司党支部书记</w:t>
      </w:r>
    </w:p>
    <w:p w:rsidR="00D951DB" w:rsidRDefault="00D951DB" w:rsidP="00D951DB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廖栋才     仁寿县个体私营经济协会秘书长</w:t>
      </w:r>
    </w:p>
    <w:p w:rsidR="00D951DB" w:rsidRDefault="00D951DB" w:rsidP="00D951DB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冯玉元     雅安市个体私营经济协会常务副会长</w:t>
      </w:r>
    </w:p>
    <w:p w:rsidR="00D951DB" w:rsidRDefault="00D951DB" w:rsidP="00D951DB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王  毅</w:t>
      </w:r>
      <w:r>
        <w:rPr>
          <w:rFonts w:ascii="方正仿宋简体" w:hint="eastAsia"/>
          <w:spacing w:val="-28"/>
          <w:vertAlign w:val="subscript"/>
        </w:rPr>
        <w:t>（女，藏）</w:t>
      </w:r>
      <w:r>
        <w:rPr>
          <w:rFonts w:ascii="方正仿宋简体" w:hint="eastAsia"/>
        </w:rPr>
        <w:t xml:space="preserve">  茂县个体私营经济协会负责人</w:t>
      </w:r>
    </w:p>
    <w:p w:rsidR="00D951DB" w:rsidRDefault="00D951DB" w:rsidP="00D951DB">
      <w:pPr>
        <w:ind w:firstLineChars="200" w:firstLine="528"/>
        <w:rPr>
          <w:rFonts w:ascii="方正仿宋简体" w:hint="eastAsia"/>
        </w:rPr>
      </w:pPr>
      <w:r>
        <w:rPr>
          <w:rFonts w:ascii="方正仿宋简体" w:hint="eastAsia"/>
          <w:spacing w:val="-28"/>
        </w:rPr>
        <w:lastRenderedPageBreak/>
        <w:t>勒</w:t>
      </w:r>
      <w:proofErr w:type="gramStart"/>
      <w:r>
        <w:rPr>
          <w:rFonts w:ascii="方正仿宋简体" w:hint="eastAsia"/>
          <w:spacing w:val="-28"/>
        </w:rPr>
        <w:t>尔么日</w:t>
      </w:r>
      <w:proofErr w:type="gramEnd"/>
      <w:r>
        <w:rPr>
          <w:rFonts w:ascii="方正仿宋简体" w:hint="eastAsia"/>
          <w:spacing w:val="-28"/>
        </w:rPr>
        <w:t>作</w:t>
      </w:r>
      <w:r>
        <w:rPr>
          <w:rFonts w:ascii="方正仿宋简体" w:hint="eastAsia"/>
          <w:spacing w:val="-24"/>
          <w:vertAlign w:val="subscript"/>
        </w:rPr>
        <w:t>（女，彝）</w:t>
      </w:r>
      <w:r>
        <w:rPr>
          <w:rFonts w:ascii="方正仿宋简体" w:hint="eastAsia"/>
        </w:rPr>
        <w:t xml:space="preserve">  凉山州个体私营经济协会副主任</w:t>
      </w:r>
    </w:p>
    <w:p w:rsidR="00BC08E8" w:rsidRPr="00D951DB" w:rsidRDefault="00BC08E8" w:rsidP="00687990">
      <w:pPr>
        <w:widowControl/>
        <w:jc w:val="left"/>
        <w:rPr>
          <w:rFonts w:eastAsia="方正小标宋简体"/>
          <w:sz w:val="44"/>
          <w:szCs w:val="44"/>
        </w:rPr>
      </w:pPr>
    </w:p>
    <w:sectPr w:rsidR="00BC08E8" w:rsidRPr="00D95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90"/>
    <w:rsid w:val="00687990"/>
    <w:rsid w:val="00BC08E8"/>
    <w:rsid w:val="00D9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90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90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2022-09-20T06:22:00Z</dcterms:created>
  <dcterms:modified xsi:type="dcterms:W3CDTF">2022-09-20T06:22:00Z</dcterms:modified>
</cp:coreProperties>
</file>