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5D0" w:rsidRDefault="007675D0" w:rsidP="007675D0">
      <w:r>
        <w:rPr>
          <w:rFonts w:ascii="方正黑体简体" w:eastAsia="方正黑体简体"/>
        </w:rPr>
        <w:t>附件</w:t>
      </w:r>
      <w:r>
        <w:rPr>
          <w:rFonts w:eastAsia="方正黑体简体"/>
        </w:rPr>
        <w:t>2</w:t>
      </w:r>
    </w:p>
    <w:p w:rsidR="007675D0" w:rsidRDefault="007675D0" w:rsidP="007675D0">
      <w:pPr>
        <w:autoSpaceDE w:val="0"/>
        <w:spacing w:beforeLines="50" w:before="156" w:afterLines="50" w:after="156"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/>
          <w:sz w:val="44"/>
          <w:szCs w:val="44"/>
        </w:rPr>
        <w:t>纳入省级评审员管理的国家级评审员名单</w:t>
      </w:r>
    </w:p>
    <w:tbl>
      <w:tblPr>
        <w:tblStyle w:val="a3"/>
        <w:tblW w:w="0" w:type="auto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799"/>
        <w:gridCol w:w="1216"/>
        <w:gridCol w:w="4671"/>
        <w:gridCol w:w="2193"/>
      </w:tblGrid>
      <w:tr w:rsidR="007675D0" w:rsidTr="007675D0">
        <w:trPr>
          <w:trHeight w:val="43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7675D0" w:rsidRDefault="007675D0"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kern w:val="2"/>
              </w:rPr>
            </w:pPr>
            <w:r>
              <w:rPr>
                <w:rFonts w:ascii="方正黑体简体" w:eastAsia="方正黑体简体"/>
                <w:sz w:val="20"/>
                <w:szCs w:val="20"/>
              </w:rPr>
              <w:t>序号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widowControl/>
              <w:autoSpaceDE w:val="0"/>
              <w:snapToGrid w:val="0"/>
              <w:spacing w:line="280" w:lineRule="exact"/>
              <w:jc w:val="center"/>
              <w:textAlignment w:val="bottom"/>
              <w:rPr>
                <w:rFonts w:eastAsia="方正黑体简体"/>
                <w:kern w:val="2"/>
              </w:rPr>
            </w:pPr>
            <w:r>
              <w:rPr>
                <w:rFonts w:ascii="方正黑体简体" w:eastAsia="方正黑体简体"/>
                <w:sz w:val="21"/>
                <w:szCs w:val="21"/>
              </w:rPr>
              <w:t>姓名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kern w:val="2"/>
              </w:rPr>
            </w:pPr>
            <w:r>
              <w:rPr>
                <w:rFonts w:ascii="方正黑体简体" w:eastAsia="方正黑体简体"/>
                <w:sz w:val="20"/>
                <w:szCs w:val="20"/>
              </w:rPr>
              <w:t>工作单位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widowControl/>
              <w:autoSpaceDE w:val="0"/>
              <w:snapToGrid w:val="0"/>
              <w:spacing w:line="280" w:lineRule="exact"/>
              <w:jc w:val="center"/>
              <w:textAlignment w:val="center"/>
              <w:rPr>
                <w:rFonts w:eastAsia="方正黑体简体"/>
                <w:kern w:val="2"/>
              </w:rPr>
            </w:pPr>
            <w:r>
              <w:rPr>
                <w:rFonts w:ascii="方正黑体简体" w:eastAsia="方正黑体简体"/>
                <w:sz w:val="20"/>
                <w:szCs w:val="20"/>
              </w:rPr>
              <w:t>国家评审员</w:t>
            </w:r>
            <w:r>
              <w:rPr>
                <w:rStyle w:val="15"/>
                <w:rFonts w:ascii="方正黑体简体" w:eastAsia="方正黑体简体" w:hint="default"/>
              </w:rPr>
              <w:t>号</w:t>
            </w:r>
          </w:p>
        </w:tc>
      </w:tr>
      <w:tr w:rsidR="007675D0" w:rsidTr="007675D0">
        <w:trPr>
          <w:trHeight w:val="495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1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0"/>
                <w:szCs w:val="20"/>
              </w:rPr>
            </w:pPr>
            <w:r>
              <w:rPr>
                <w:rFonts w:ascii="方正仿宋简体" w:eastAsia="方正仿宋简体"/>
                <w:sz w:val="20"/>
                <w:szCs w:val="20"/>
              </w:rPr>
              <w:t>吴艳芬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left"/>
              <w:rPr>
                <w:rFonts w:eastAsia="方正仿宋简体"/>
                <w:kern w:val="2"/>
                <w:sz w:val="20"/>
                <w:szCs w:val="20"/>
              </w:rPr>
            </w:pPr>
            <w:r>
              <w:rPr>
                <w:rFonts w:ascii="方正仿宋简体" w:eastAsia="方正仿宋简体"/>
                <w:sz w:val="20"/>
                <w:szCs w:val="20"/>
              </w:rPr>
              <w:t>国家城市供水水质监测网成都监测站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2017009346</w:t>
            </w:r>
          </w:p>
        </w:tc>
      </w:tr>
      <w:tr w:rsidR="007675D0" w:rsidTr="007675D0">
        <w:trPr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2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0"/>
                <w:szCs w:val="20"/>
              </w:rPr>
            </w:pPr>
            <w:r>
              <w:rPr>
                <w:rFonts w:ascii="方正仿宋简体" w:eastAsia="方正仿宋简体"/>
                <w:sz w:val="20"/>
                <w:szCs w:val="20"/>
              </w:rPr>
              <w:t>佟玲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left"/>
              <w:rPr>
                <w:rFonts w:eastAsia="方正仿宋简体"/>
                <w:kern w:val="2"/>
                <w:sz w:val="20"/>
                <w:szCs w:val="20"/>
              </w:rPr>
            </w:pPr>
            <w:r>
              <w:rPr>
                <w:rFonts w:ascii="方正仿宋简体" w:eastAsia="方正仿宋简体"/>
                <w:sz w:val="20"/>
                <w:szCs w:val="20"/>
              </w:rPr>
              <w:t>成都市排水有限责任公司（国家城市排水检测网成都监测站）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2020001029</w:t>
            </w:r>
          </w:p>
        </w:tc>
      </w:tr>
      <w:tr w:rsidR="007675D0" w:rsidTr="007675D0">
        <w:trPr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3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0"/>
                <w:szCs w:val="20"/>
              </w:rPr>
            </w:pPr>
            <w:proofErr w:type="gramStart"/>
            <w:r>
              <w:rPr>
                <w:rFonts w:ascii="方正仿宋简体" w:eastAsia="方正仿宋简体"/>
                <w:sz w:val="20"/>
                <w:szCs w:val="20"/>
              </w:rPr>
              <w:t>黄朝颜</w:t>
            </w:r>
            <w:proofErr w:type="gramEnd"/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left"/>
              <w:rPr>
                <w:rFonts w:eastAsia="方正仿宋简体"/>
                <w:kern w:val="2"/>
                <w:sz w:val="20"/>
                <w:szCs w:val="20"/>
              </w:rPr>
            </w:pPr>
            <w:r>
              <w:rPr>
                <w:rFonts w:ascii="方正仿宋简体" w:eastAsia="方正仿宋简体"/>
                <w:sz w:val="20"/>
                <w:szCs w:val="20"/>
              </w:rPr>
              <w:t>成都市排水有限责任公司（国家城市排水检测网成都监测站）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2019</w:t>
            </w:r>
            <w:r>
              <w:rPr>
                <w:rFonts w:eastAsia="方正仿宋简体" w:hint="eastAsia"/>
                <w:sz w:val="21"/>
                <w:szCs w:val="21"/>
              </w:rPr>
              <w:t>0</w:t>
            </w:r>
            <w:r>
              <w:rPr>
                <w:rFonts w:eastAsia="方正仿宋简体"/>
                <w:sz w:val="21"/>
                <w:szCs w:val="21"/>
              </w:rPr>
              <w:t>02056</w:t>
            </w:r>
          </w:p>
        </w:tc>
      </w:tr>
      <w:tr w:rsidR="007675D0" w:rsidTr="007675D0">
        <w:trPr>
          <w:trHeight w:val="490"/>
          <w:jc w:val="center"/>
        </w:trPr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4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0"/>
                <w:szCs w:val="20"/>
              </w:rPr>
            </w:pPr>
            <w:r>
              <w:rPr>
                <w:rFonts w:ascii="方正仿宋简体" w:eastAsia="方正仿宋简体"/>
                <w:sz w:val="20"/>
                <w:szCs w:val="20"/>
              </w:rPr>
              <w:t>龚伟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rPr>
                <w:rFonts w:eastAsia="方正仿宋简体"/>
                <w:kern w:val="2"/>
                <w:sz w:val="20"/>
                <w:szCs w:val="20"/>
              </w:rPr>
            </w:pPr>
            <w:r>
              <w:rPr>
                <w:rFonts w:ascii="方正仿宋简体" w:eastAsia="方正仿宋简体"/>
                <w:sz w:val="20"/>
                <w:szCs w:val="20"/>
              </w:rPr>
              <w:t>四川华曦建设工程质量检测有限公司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5D0" w:rsidRDefault="007675D0">
            <w:pPr>
              <w:autoSpaceDE w:val="0"/>
              <w:snapToGrid w:val="0"/>
              <w:spacing w:line="280" w:lineRule="exact"/>
              <w:jc w:val="center"/>
              <w:rPr>
                <w:rFonts w:eastAsia="方正仿宋简体"/>
                <w:kern w:val="2"/>
                <w:sz w:val="21"/>
                <w:szCs w:val="21"/>
              </w:rPr>
            </w:pPr>
            <w:r>
              <w:rPr>
                <w:rFonts w:eastAsia="方正仿宋简体"/>
                <w:sz w:val="21"/>
                <w:szCs w:val="21"/>
              </w:rPr>
              <w:t>2017005050</w:t>
            </w:r>
          </w:p>
        </w:tc>
      </w:tr>
    </w:tbl>
    <w:p w:rsidR="00FB7943" w:rsidRDefault="00FB7943"/>
    <w:sectPr w:rsidR="00FB79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5D0"/>
    <w:rsid w:val="007675D0"/>
    <w:rsid w:val="00FB7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7675D0"/>
    <w:rPr>
      <w:rFonts w:ascii="宋体" w:eastAsia="宋体" w:hAnsi="宋体" w:hint="eastAsia"/>
      <w:color w:val="000000"/>
      <w:sz w:val="20"/>
      <w:szCs w:val="20"/>
    </w:rPr>
  </w:style>
  <w:style w:type="table" w:styleId="a3">
    <w:name w:val="Table Grid"/>
    <w:basedOn w:val="a1"/>
    <w:uiPriority w:val="99"/>
    <w:unhideWhenUsed/>
    <w:rsid w:val="007675D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0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7675D0"/>
    <w:rPr>
      <w:rFonts w:ascii="宋体" w:eastAsia="宋体" w:hAnsi="宋体" w:hint="eastAsia"/>
      <w:color w:val="000000"/>
      <w:sz w:val="20"/>
      <w:szCs w:val="20"/>
    </w:rPr>
  </w:style>
  <w:style w:type="table" w:styleId="a3">
    <w:name w:val="Table Grid"/>
    <w:basedOn w:val="a1"/>
    <w:uiPriority w:val="99"/>
    <w:unhideWhenUsed/>
    <w:rsid w:val="007675D0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3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2022-12-01T03:36:00Z</dcterms:created>
  <dcterms:modified xsi:type="dcterms:W3CDTF">2022-12-01T03:37:00Z</dcterms:modified>
</cp:coreProperties>
</file>