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</w:t>
      </w:r>
    </w:p>
    <w:p>
      <w:pPr>
        <w:spacing w:line="560" w:lineRule="exact"/>
        <w:jc w:val="center"/>
        <w:rPr>
          <w:rFonts w:ascii="宋体" w:hAnsi="宋体" w:eastAsia="宋体" w:cs="黑体"/>
          <w:b/>
          <w:bCs/>
          <w:color w:val="000000"/>
          <w:sz w:val="36"/>
          <w:szCs w:val="36"/>
          <w:lang w:bidi="ar"/>
        </w:rPr>
      </w:pPr>
      <w:bookmarkStart w:id="0" w:name="_GoBack"/>
      <w:r>
        <w:rPr>
          <w:rFonts w:ascii="宋体" w:hAnsi="宋体" w:eastAsia="宋体" w:cs="黑体"/>
          <w:b/>
          <w:bCs/>
          <w:color w:val="000000"/>
          <w:sz w:val="36"/>
          <w:szCs w:val="36"/>
          <w:lang w:bidi="ar"/>
        </w:rPr>
        <w:t>四川省首届食品安全科普作品创作大赛</w:t>
      </w:r>
      <w:r>
        <w:rPr>
          <w:rFonts w:hint="eastAsia" w:ascii="宋体" w:hAnsi="宋体" w:eastAsia="宋体" w:cs="黑体"/>
          <w:b/>
          <w:bCs/>
          <w:color w:val="000000"/>
          <w:sz w:val="36"/>
          <w:szCs w:val="36"/>
          <w:lang w:bidi="ar"/>
        </w:rPr>
        <w:t>评分表</w:t>
      </w:r>
    </w:p>
    <w:bookmarkEnd w:id="0"/>
    <w:p>
      <w:pPr>
        <w:spacing w:line="560" w:lineRule="exact"/>
        <w:jc w:val="center"/>
        <w:rPr>
          <w:rFonts w:ascii="宋体" w:hAnsi="宋体" w:eastAsia="宋体" w:cs="黑体"/>
          <w:b/>
          <w:bCs/>
          <w:sz w:val="28"/>
          <w:szCs w:val="28"/>
        </w:rPr>
      </w:pPr>
    </w:p>
    <w:tbl>
      <w:tblPr>
        <w:tblStyle w:val="3"/>
        <w:tblW w:w="520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8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编号</w:t>
            </w:r>
          </w:p>
        </w:tc>
        <w:tc>
          <w:tcPr>
            <w:tcW w:w="45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评分标准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1</w:t>
            </w:r>
          </w:p>
        </w:tc>
        <w:tc>
          <w:tcPr>
            <w:tcW w:w="4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主题内容相关性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（农产品质量安全、食品生产经营安全、特殊食品安全、食品营养健康、校园食品安全）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（20分）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2</w:t>
            </w:r>
          </w:p>
        </w:tc>
        <w:tc>
          <w:tcPr>
            <w:tcW w:w="4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作品创新性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（作品的新颖性、趣味性、观点的科学性）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（30分）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3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3</w:t>
            </w:r>
          </w:p>
        </w:tc>
        <w:tc>
          <w:tcPr>
            <w:tcW w:w="4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作品表现力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图片类:设计美感及排版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视频类：拍摄手法及后期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音频类:作品文案、配音、剪辑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（30分）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</w:t>
            </w:r>
          </w:p>
        </w:tc>
        <w:tc>
          <w:tcPr>
            <w:tcW w:w="4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作品传播效果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（作品的社会影响力、传播力、实际应用度）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（20分）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总分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jI1ZDMwYzMxOWRlNTA3NDJkYjQwYTBjZmEwYWYifQ=="/>
  </w:docVars>
  <w:rsids>
    <w:rsidRoot w:val="17FB3155"/>
    <w:rsid w:val="17FB3155"/>
    <w:rsid w:val="270C409F"/>
    <w:rsid w:val="31644540"/>
    <w:rsid w:val="3C304047"/>
    <w:rsid w:val="407130B0"/>
    <w:rsid w:val="5E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156</Characters>
  <Lines>0</Lines>
  <Paragraphs>0</Paragraphs>
  <TotalTime>1</TotalTime>
  <ScaleCrop>false</ScaleCrop>
  <LinksUpToDate>false</LinksUpToDate>
  <CharactersWithSpaces>158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2022-08-31T03:16:00Z</dcterms:created>
  <dc:creator>青末</dc:creator>
  <cp:lastModifiedBy>Administrator</cp:lastModifiedBy>
  <dcterms:modified xsi:type="dcterms:W3CDTF">2022-11-03T13:18:36Z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3C1E402E260048AEB1517DCE3788709E</vt:lpwstr>
  </property>
</Properties>
</file>