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70" w:rsidRDefault="003E4870" w:rsidP="003E4870">
      <w:pPr>
        <w:widowControl/>
        <w:rPr>
          <w:rFonts w:eastAsia="方正黑体简体"/>
        </w:rPr>
      </w:pPr>
      <w:r>
        <w:rPr>
          <w:rFonts w:eastAsia="方正黑体简体"/>
        </w:rPr>
        <w:t>附件</w:t>
      </w:r>
      <w:r>
        <w:rPr>
          <w:rFonts w:eastAsia="方正黑体简体"/>
        </w:rPr>
        <w:t>2</w:t>
      </w:r>
    </w:p>
    <w:p w:rsidR="003E4870" w:rsidRDefault="003E4870" w:rsidP="003E4870"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3E4870" w:rsidRDefault="003E4870" w:rsidP="003E4870"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国家级资质认定评审员使用手册</w:t>
      </w:r>
    </w:p>
    <w:bookmarkEnd w:id="0"/>
    <w:p w:rsidR="003E4870" w:rsidRDefault="003E4870" w:rsidP="003E4870"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3E4870" w:rsidRDefault="003E4870" w:rsidP="003E4870">
      <w:pPr>
        <w:jc w:val="center"/>
        <w:rPr>
          <w:rFonts w:eastAsia="黑体"/>
          <w:szCs w:val="32"/>
          <w:lang w:val="zh-CN"/>
        </w:rPr>
      </w:pPr>
      <w:r>
        <w:rPr>
          <w:rFonts w:eastAsia="黑体"/>
          <w:szCs w:val="32"/>
          <w:lang w:val="zh-CN"/>
        </w:rPr>
        <w:t>目</w:t>
      </w:r>
      <w:r>
        <w:rPr>
          <w:rFonts w:eastAsia="黑体"/>
          <w:szCs w:val="32"/>
          <w:lang w:val="zh-CN"/>
        </w:rPr>
        <w:t xml:space="preserve">  </w:t>
      </w:r>
      <w:r>
        <w:rPr>
          <w:rFonts w:eastAsia="黑体"/>
          <w:szCs w:val="32"/>
          <w:lang w:val="zh-CN"/>
        </w:rPr>
        <w:t>录</w:t>
      </w:r>
    </w:p>
    <w:p w:rsidR="003E4870" w:rsidRDefault="003E4870" w:rsidP="003E4870">
      <w:pPr>
        <w:ind w:left="425"/>
      </w:pPr>
      <w:r>
        <w:t xml:space="preserve">    </w:t>
      </w:r>
    </w:p>
    <w:p w:rsidR="003E4870" w:rsidRDefault="003E4870" w:rsidP="003E4870">
      <w:pPr>
        <w:spacing w:line="700" w:lineRule="exact"/>
        <w:ind w:firstLineChars="200" w:firstLine="640"/>
        <w:jc w:val="distribute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  <w:t xml:space="preserve"> </w:t>
      </w:r>
      <w:r>
        <w:rPr>
          <w:rFonts w:hint="eastAsia"/>
        </w:rPr>
        <w:t>浏览器设置……</w:t>
      </w:r>
      <w:proofErr w:type="gramStart"/>
      <w:r>
        <w:rPr>
          <w:rFonts w:hint="eastAsia"/>
        </w:rPr>
        <w:t>…………………………………………</w:t>
      </w:r>
      <w:proofErr w:type="gramEnd"/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</w:t>
      </w:r>
    </w:p>
    <w:p w:rsidR="003E4870" w:rsidRDefault="003E4870" w:rsidP="003E4870">
      <w:pPr>
        <w:spacing w:line="700" w:lineRule="exact"/>
        <w:ind w:firstLineChars="200" w:firstLine="640"/>
        <w:jc w:val="distribute"/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国家级评审员获取账号……</w:t>
      </w:r>
      <w:proofErr w:type="gramStart"/>
      <w:r>
        <w:rPr>
          <w:rFonts w:hint="eastAsia"/>
        </w:rPr>
        <w:t>……………………………</w:t>
      </w:r>
      <w:proofErr w:type="gramEnd"/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</w:t>
      </w:r>
    </w:p>
    <w:p w:rsidR="003E4870" w:rsidRDefault="003E4870" w:rsidP="003E4870">
      <w:pPr>
        <w:spacing w:line="700" w:lineRule="exact"/>
        <w:ind w:firstLineChars="200" w:firstLine="640"/>
        <w:jc w:val="distribute"/>
        <w:rPr>
          <w:rFonts w:hint="eastAsia"/>
        </w:rPr>
      </w:pPr>
      <w:r>
        <w:rPr>
          <w:rFonts w:hint="eastAsia"/>
        </w:rPr>
        <w:t xml:space="preserve">3 </w:t>
      </w:r>
      <w:r>
        <w:rPr>
          <w:rFonts w:hint="eastAsia"/>
        </w:rPr>
        <w:t>用户登录……</w:t>
      </w:r>
      <w:proofErr w:type="gramStart"/>
      <w:r>
        <w:rPr>
          <w:rFonts w:hint="eastAsia"/>
        </w:rPr>
        <w:t>……………………………………………</w:t>
      </w:r>
      <w:proofErr w:type="gramEnd"/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</w:t>
      </w:r>
    </w:p>
    <w:p w:rsidR="003E4870" w:rsidRDefault="003E4870" w:rsidP="003E4870">
      <w:pPr>
        <w:spacing w:line="700" w:lineRule="exact"/>
        <w:ind w:firstLineChars="200" w:firstLine="640"/>
        <w:jc w:val="distribute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  <w:t xml:space="preserve"> </w:t>
      </w:r>
      <w:r>
        <w:rPr>
          <w:rFonts w:hint="eastAsia"/>
        </w:rPr>
        <w:t>网上测试报名……</w:t>
      </w:r>
      <w:proofErr w:type="gramStart"/>
      <w:r>
        <w:rPr>
          <w:rFonts w:hint="eastAsia"/>
        </w:rPr>
        <w:t>………………………………………</w:t>
      </w:r>
      <w:proofErr w:type="gramEnd"/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</w:t>
      </w:r>
    </w:p>
    <w:p w:rsidR="003E4870" w:rsidRDefault="003E4870" w:rsidP="003E4870">
      <w:pPr>
        <w:spacing w:line="700" w:lineRule="exact"/>
        <w:ind w:firstLineChars="200" w:firstLine="640"/>
        <w:jc w:val="distribute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ab/>
        <w:t xml:space="preserve"> </w:t>
      </w:r>
      <w:r>
        <w:rPr>
          <w:rFonts w:hint="eastAsia"/>
        </w:rPr>
        <w:t>网上测试报名结果查看……</w:t>
      </w:r>
      <w:proofErr w:type="gramStart"/>
      <w:r>
        <w:rPr>
          <w:rFonts w:hint="eastAsia"/>
        </w:rPr>
        <w:t>…………………………</w:t>
      </w:r>
      <w:proofErr w:type="gramEnd"/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</w:t>
      </w:r>
    </w:p>
    <w:p w:rsidR="003E4870" w:rsidRDefault="003E4870" w:rsidP="003E4870">
      <w:pPr>
        <w:spacing w:line="700" w:lineRule="exact"/>
        <w:ind w:firstLineChars="200" w:firstLine="640"/>
        <w:jc w:val="distribute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ab/>
        <w:t xml:space="preserve"> </w:t>
      </w:r>
      <w:r>
        <w:rPr>
          <w:rFonts w:hint="eastAsia"/>
        </w:rPr>
        <w:t>网上测试准考证号查询……</w:t>
      </w:r>
      <w:proofErr w:type="gramStart"/>
      <w:r>
        <w:rPr>
          <w:rFonts w:hint="eastAsia"/>
        </w:rPr>
        <w:t>…………………………</w:t>
      </w:r>
      <w:proofErr w:type="gramEnd"/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</w:t>
      </w:r>
    </w:p>
    <w:p w:rsidR="003E4870" w:rsidRDefault="003E4870" w:rsidP="003E4870">
      <w:pPr>
        <w:spacing w:line="700" w:lineRule="exact"/>
        <w:ind w:firstLineChars="200" w:firstLine="640"/>
        <w:jc w:val="distribute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ab/>
        <w:t xml:space="preserve"> </w:t>
      </w:r>
      <w:r>
        <w:rPr>
          <w:rFonts w:hint="eastAsia"/>
        </w:rPr>
        <w:t>网上测试确定考试场次……</w:t>
      </w:r>
      <w:proofErr w:type="gramStart"/>
      <w:r>
        <w:rPr>
          <w:rFonts w:hint="eastAsia"/>
        </w:rPr>
        <w:t>…………………………</w:t>
      </w:r>
      <w:proofErr w:type="gramEnd"/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）</w:t>
      </w:r>
    </w:p>
    <w:p w:rsidR="003E4870" w:rsidRDefault="003E4870" w:rsidP="003E4870">
      <w:pPr>
        <w:spacing w:line="700" w:lineRule="exact"/>
        <w:ind w:firstLineChars="200" w:firstLine="640"/>
        <w:jc w:val="distribute"/>
        <w:rPr>
          <w:rFonts w:hint="eastAsia"/>
        </w:rPr>
      </w:pPr>
      <w:r>
        <w:rPr>
          <w:rFonts w:hint="eastAsia"/>
        </w:rPr>
        <w:lastRenderedPageBreak/>
        <w:t>8</w:t>
      </w:r>
      <w:r>
        <w:rPr>
          <w:rFonts w:hint="eastAsia"/>
        </w:rPr>
        <w:tab/>
        <w:t xml:space="preserve"> </w:t>
      </w:r>
      <w:r>
        <w:rPr>
          <w:rFonts w:hint="eastAsia"/>
        </w:rPr>
        <w:t>网上测试考试……</w:t>
      </w:r>
      <w:proofErr w:type="gramStart"/>
      <w:r>
        <w:rPr>
          <w:rFonts w:hint="eastAsia"/>
        </w:rPr>
        <w:t>……………………………………</w:t>
      </w:r>
      <w:proofErr w:type="gramEnd"/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）</w:t>
      </w:r>
    </w:p>
    <w:p w:rsidR="003E4870" w:rsidRDefault="003E4870" w:rsidP="003E4870">
      <w:r>
        <w:rPr>
          <w:rFonts w:hint="eastAsia"/>
        </w:rPr>
        <w:t xml:space="preserve">  </w:t>
      </w:r>
    </w:p>
    <w:p w:rsidR="003E4870" w:rsidRDefault="003E4870" w:rsidP="003E4870"/>
    <w:p w:rsidR="003E4870" w:rsidRDefault="003E4870" w:rsidP="003E4870"/>
    <w:p w:rsidR="003E4870" w:rsidRDefault="003E4870" w:rsidP="003E4870"/>
    <w:p w:rsidR="003E4870" w:rsidRDefault="003E4870" w:rsidP="003E4870"/>
    <w:p w:rsidR="003E4870" w:rsidRDefault="003E4870" w:rsidP="003E4870">
      <w:pPr>
        <w:pStyle w:val="1"/>
        <w:numPr>
          <w:ilvl w:val="0"/>
          <w:numId w:val="2"/>
        </w:numPr>
        <w:tabs>
          <w:tab w:val="left" w:pos="0"/>
          <w:tab w:val="left" w:pos="432"/>
        </w:tabs>
        <w:adjustRightInd/>
        <w:spacing w:before="0" w:after="0" w:line="240" w:lineRule="auto"/>
        <w:ind w:hangingChars="135"/>
        <w:rPr>
          <w:rFonts w:eastAsia="方正黑体简体"/>
          <w:b w:val="0"/>
          <w:bCs w:val="0"/>
          <w:sz w:val="32"/>
          <w:szCs w:val="32"/>
        </w:rPr>
      </w:pPr>
      <w:r>
        <w:rPr>
          <w:rFonts w:eastAsia="方正黑体简体"/>
          <w:b w:val="0"/>
          <w:bCs w:val="0"/>
          <w:sz w:val="32"/>
          <w:szCs w:val="32"/>
        </w:rPr>
        <w:t>浏览器设置</w:t>
      </w:r>
    </w:p>
    <w:p w:rsidR="003E4870" w:rsidRDefault="003E4870" w:rsidP="003E4870">
      <w:pPr>
        <w:pStyle w:val="10"/>
        <w:spacing w:before="0" w:beforeAutospacing="0" w:line="240" w:lineRule="auto"/>
        <w:ind w:firstLineChars="181" w:firstLine="579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建议</w:t>
      </w:r>
      <w:proofErr w:type="gramStart"/>
      <w:r>
        <w:rPr>
          <w:rFonts w:ascii="Times New Roman" w:eastAsia="方正仿宋简体" w:hAnsi="Times New Roman" w:cs="Times New Roman"/>
          <w:kern w:val="0"/>
          <w:sz w:val="32"/>
          <w:szCs w:val="32"/>
        </w:rPr>
        <w:t>使用谷歌浏览器</w:t>
      </w:r>
      <w:proofErr w:type="gramEnd"/>
      <w:r>
        <w:rPr>
          <w:rFonts w:ascii="Times New Roman" w:eastAsia="方正仿宋简体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360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浏览器（</w:t>
      </w:r>
      <w:proofErr w:type="gramStart"/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极</w:t>
      </w:r>
      <w:proofErr w:type="gramEnd"/>
      <w:r>
        <w:rPr>
          <w:rFonts w:ascii="Times New Roman" w:eastAsia="方正仿宋简体" w:hAnsi="Times New Roman" w:cs="Times New Roman"/>
          <w:kern w:val="0"/>
          <w:sz w:val="32"/>
          <w:szCs w:val="32"/>
        </w:rPr>
        <w:t>速模式）。</w:t>
      </w:r>
      <w:r>
        <w:rPr>
          <w:rFonts w:ascii="Times New Roman" w:eastAsia="方正仿宋简体" w:hAnsi="Times New Roman" w:cs="Times New Roman"/>
          <w:bCs/>
          <w:kern w:val="0"/>
          <w:sz w:val="32"/>
          <w:szCs w:val="32"/>
        </w:rPr>
        <w:t>360</w:t>
      </w:r>
      <w:r>
        <w:rPr>
          <w:rFonts w:ascii="Times New Roman" w:eastAsia="方正仿宋简体" w:hAnsi="Times New Roman" w:cs="Times New Roman"/>
          <w:bCs/>
          <w:kern w:val="0"/>
          <w:sz w:val="32"/>
          <w:szCs w:val="32"/>
        </w:rPr>
        <w:t>浏览器选择</w:t>
      </w:r>
      <w:r>
        <w:rPr>
          <w:rFonts w:ascii="Times New Roman" w:eastAsia="方正仿宋简体" w:hAnsi="Times New Roman" w:cs="Times New Roman"/>
          <w:bCs/>
          <w:kern w:val="0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bCs/>
          <w:kern w:val="0"/>
          <w:sz w:val="32"/>
          <w:szCs w:val="32"/>
        </w:rPr>
        <w:t>极速模式</w:t>
      </w:r>
      <w:r>
        <w:rPr>
          <w:rFonts w:ascii="Times New Roman" w:eastAsia="方正仿宋简体" w:hAnsi="Times New Roman" w:cs="Times New Roman"/>
          <w:bCs/>
          <w:kern w:val="0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：点击下图箭头所指位置，进行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极速模式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切换。</w:t>
      </w:r>
    </w:p>
    <w:p w:rsidR="003E4870" w:rsidRDefault="003E4870" w:rsidP="003E4870">
      <w:pPr>
        <w:widowControl/>
        <w:jc w:val="center"/>
        <w:rPr>
          <w:rFonts w:eastAsia="仿宋"/>
          <w:szCs w:val="32"/>
        </w:rPr>
      </w:pPr>
      <w:r>
        <w:rPr>
          <w:rFonts w:eastAsia="仿宋"/>
          <w:noProof/>
          <w:szCs w:val="32"/>
        </w:rPr>
        <w:drawing>
          <wp:inline distT="0" distB="0" distL="0" distR="0">
            <wp:extent cx="5934075" cy="1209675"/>
            <wp:effectExtent l="0" t="0" r="9525" b="9525"/>
            <wp:docPr id="8" name="图片 8" descr="说明: C:\Users\hanjunping\Documents\Tencent Files\499280347\Image\C2C\R(RS){P%K4DC@9)W%UF}4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说明: C:\Users\hanjunping\Documents\Tencent Files\499280347\Image\C2C\R(RS){P%K4DC@9)W%UF}4N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870" w:rsidRDefault="003E4870" w:rsidP="003E4870">
      <w:pPr>
        <w:pStyle w:val="1"/>
        <w:numPr>
          <w:ilvl w:val="0"/>
          <w:numId w:val="2"/>
        </w:numPr>
        <w:tabs>
          <w:tab w:val="left" w:pos="432"/>
        </w:tabs>
        <w:adjustRightInd/>
        <w:spacing w:before="0" w:after="0" w:line="240" w:lineRule="auto"/>
        <w:rPr>
          <w:rFonts w:eastAsia="方正黑体简体"/>
          <w:b w:val="0"/>
          <w:bCs w:val="0"/>
          <w:sz w:val="32"/>
          <w:szCs w:val="32"/>
        </w:rPr>
      </w:pPr>
      <w:r>
        <w:rPr>
          <w:rFonts w:eastAsia="方正黑体简体"/>
          <w:b w:val="0"/>
          <w:bCs w:val="0"/>
          <w:sz w:val="32"/>
          <w:szCs w:val="32"/>
        </w:rPr>
        <w:t>国家级评审员获取账号</w:t>
      </w:r>
    </w:p>
    <w:p w:rsidR="003E4870" w:rsidRDefault="003E4870" w:rsidP="003E4870">
      <w:pPr>
        <w:pStyle w:val="2"/>
        <w:spacing w:line="240" w:lineRule="auto"/>
        <w:ind w:leftChars="0" w:left="0"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国家级评审员不支持注册，若【检验检测机构资质认定评审员系统】或【检验检测统计直报系统】中没有国家级评审员账号，请联系报名咨询联系人进行核实（赵婵</w:t>
      </w:r>
      <w:r>
        <w:rPr>
          <w:rFonts w:eastAsia="方正仿宋简体"/>
          <w:sz w:val="32"/>
          <w:szCs w:val="32"/>
        </w:rPr>
        <w:t xml:space="preserve"> 010-62076311</w:t>
      </w:r>
      <w:r>
        <w:rPr>
          <w:rFonts w:eastAsia="方正仿宋简体"/>
          <w:sz w:val="32"/>
          <w:szCs w:val="32"/>
        </w:rPr>
        <w:t>）。</w:t>
      </w:r>
    </w:p>
    <w:p w:rsidR="003E4870" w:rsidRDefault="003E4870" w:rsidP="003E4870">
      <w:pPr>
        <w:pStyle w:val="1"/>
        <w:numPr>
          <w:ilvl w:val="0"/>
          <w:numId w:val="2"/>
        </w:numPr>
        <w:tabs>
          <w:tab w:val="left" w:pos="432"/>
        </w:tabs>
        <w:adjustRightInd/>
        <w:spacing w:before="0" w:after="0" w:line="240" w:lineRule="auto"/>
        <w:rPr>
          <w:rFonts w:eastAsia="方正黑体简体"/>
          <w:b w:val="0"/>
          <w:bCs w:val="0"/>
          <w:sz w:val="32"/>
          <w:szCs w:val="32"/>
        </w:rPr>
      </w:pPr>
      <w:r>
        <w:rPr>
          <w:rFonts w:eastAsia="方正黑体简体"/>
          <w:b w:val="0"/>
          <w:bCs w:val="0"/>
          <w:sz w:val="32"/>
          <w:szCs w:val="32"/>
        </w:rPr>
        <w:t>用户登录</w:t>
      </w:r>
    </w:p>
    <w:p w:rsidR="003E4870" w:rsidRDefault="003E4870" w:rsidP="003E4870">
      <w:pPr>
        <w:pStyle w:val="2"/>
        <w:spacing w:line="240" w:lineRule="auto"/>
        <w:ind w:leftChars="0" w:left="0"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检验检测机构资质认定评审员系统访问地址</w:t>
      </w:r>
      <w:r>
        <w:rPr>
          <w:rFonts w:eastAsia="方正仿宋简体"/>
          <w:sz w:val="32"/>
          <w:szCs w:val="32"/>
        </w:rPr>
        <w:lastRenderedPageBreak/>
        <w:t>http://qts.cnca.cn/qts/foundation/identifyvalidator/JungesUserLogon.flow</w:t>
      </w:r>
      <w:r>
        <w:rPr>
          <w:rFonts w:eastAsia="方正仿宋简体"/>
          <w:sz w:val="32"/>
          <w:szCs w:val="32"/>
        </w:rPr>
        <w:t>，建议使用</w:t>
      </w:r>
      <w:r>
        <w:rPr>
          <w:rFonts w:eastAsia="方正仿宋简体"/>
          <w:sz w:val="32"/>
          <w:szCs w:val="32"/>
        </w:rPr>
        <w:t>360</w:t>
      </w:r>
      <w:r>
        <w:rPr>
          <w:rFonts w:eastAsia="方正仿宋简体"/>
          <w:sz w:val="32"/>
          <w:szCs w:val="32"/>
        </w:rPr>
        <w:t>浏览器（</w:t>
      </w:r>
      <w:proofErr w:type="gramStart"/>
      <w:r>
        <w:rPr>
          <w:rFonts w:eastAsia="方正仿宋简体"/>
          <w:sz w:val="32"/>
          <w:szCs w:val="32"/>
        </w:rPr>
        <w:t>极</w:t>
      </w:r>
      <w:proofErr w:type="gramEnd"/>
      <w:r>
        <w:rPr>
          <w:rFonts w:eastAsia="方正仿宋简体"/>
          <w:sz w:val="32"/>
          <w:szCs w:val="32"/>
        </w:rPr>
        <w:t>速模式）、谷歌浏览器访问本系统。</w:t>
      </w:r>
    </w:p>
    <w:p w:rsidR="003E4870" w:rsidRDefault="003E4870" w:rsidP="003E4870">
      <w:pPr>
        <w:pStyle w:val="2"/>
        <w:spacing w:line="240" w:lineRule="auto"/>
        <w:ind w:leftChars="0" w:left="0"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系统登录，输入正确的用户名、密码、验证</w:t>
      </w:r>
      <w:proofErr w:type="gramStart"/>
      <w:r>
        <w:rPr>
          <w:rFonts w:eastAsia="方正仿宋简体"/>
          <w:sz w:val="32"/>
          <w:szCs w:val="32"/>
        </w:rPr>
        <w:t>码信息</w:t>
      </w:r>
      <w:proofErr w:type="gramEnd"/>
      <w:r>
        <w:rPr>
          <w:rFonts w:eastAsia="方正仿宋简体"/>
          <w:sz w:val="32"/>
          <w:szCs w:val="32"/>
        </w:rPr>
        <w:t>后，登录系统。</w:t>
      </w:r>
    </w:p>
    <w:p w:rsidR="003E4870" w:rsidRDefault="003E4870" w:rsidP="003E4870">
      <w:pPr>
        <w:jc w:val="center"/>
        <w:rPr>
          <w:rFonts w:eastAsia="仿宋"/>
          <w:szCs w:val="32"/>
          <w:lang w:val="en-US" w:eastAsia="zh-CN"/>
        </w:rPr>
      </w:pPr>
      <w:r>
        <w:rPr>
          <w:rFonts w:eastAsia="仿宋"/>
          <w:noProof/>
          <w:szCs w:val="32"/>
        </w:rPr>
        <w:drawing>
          <wp:inline distT="0" distB="0" distL="0" distR="0">
            <wp:extent cx="5267325" cy="25908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870" w:rsidRDefault="003E4870" w:rsidP="003E4870">
      <w:pPr>
        <w:pStyle w:val="1"/>
        <w:numPr>
          <w:ilvl w:val="0"/>
          <w:numId w:val="2"/>
        </w:numPr>
        <w:tabs>
          <w:tab w:val="left" w:pos="432"/>
        </w:tabs>
        <w:spacing w:before="0" w:after="0" w:line="594" w:lineRule="exact"/>
        <w:rPr>
          <w:rFonts w:eastAsia="方正黑体简体"/>
          <w:b w:val="0"/>
          <w:bCs w:val="0"/>
          <w:sz w:val="32"/>
          <w:szCs w:val="32"/>
        </w:rPr>
      </w:pPr>
      <w:r>
        <w:rPr>
          <w:rFonts w:eastAsia="方正黑体简体"/>
          <w:b w:val="0"/>
          <w:bCs w:val="0"/>
          <w:sz w:val="32"/>
          <w:szCs w:val="32"/>
        </w:rPr>
        <w:t>网上测试报名</w:t>
      </w:r>
    </w:p>
    <w:p w:rsidR="003E4870" w:rsidRDefault="003E4870" w:rsidP="003E4870">
      <w:pPr>
        <w:adjustRightInd w:val="0"/>
        <w:spacing w:line="594" w:lineRule="exact"/>
        <w:ind w:firstLineChars="200" w:firstLine="640"/>
        <w:textAlignment w:val="baseline"/>
        <w:rPr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）</w:t>
      </w:r>
      <w:r>
        <w:rPr>
          <w:szCs w:val="32"/>
        </w:rPr>
        <w:t>国家级评审员成功登录后，展开左侧菜单：评审员管理</w:t>
      </w:r>
      <w:r>
        <w:rPr>
          <w:szCs w:val="32"/>
        </w:rPr>
        <w:t>-</w:t>
      </w:r>
      <w:r>
        <w:rPr>
          <w:szCs w:val="32"/>
        </w:rPr>
        <w:t>网上测试报名。</w:t>
      </w:r>
    </w:p>
    <w:p w:rsidR="003E4870" w:rsidRDefault="003E4870" w:rsidP="003E4870">
      <w:pPr>
        <w:jc w:val="center"/>
        <w:rPr>
          <w:szCs w:val="32"/>
        </w:rPr>
      </w:pPr>
      <w:r>
        <w:rPr>
          <w:noProof/>
          <w:szCs w:val="32"/>
        </w:rPr>
        <w:drawing>
          <wp:inline distT="0" distB="0" distL="0" distR="0">
            <wp:extent cx="5257800" cy="2105025"/>
            <wp:effectExtent l="0" t="0" r="0" b="9525"/>
            <wp:docPr id="6" name="图片 6" descr="说明: 国家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说明: 国家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870" w:rsidRDefault="003E4870" w:rsidP="003E4870">
      <w:pPr>
        <w:adjustRightInd w:val="0"/>
        <w:spacing w:line="314" w:lineRule="atLeast"/>
        <w:ind w:firstLineChars="200" w:firstLine="640"/>
        <w:textAlignment w:val="baseline"/>
        <w:rPr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）</w:t>
      </w:r>
      <w:r>
        <w:rPr>
          <w:szCs w:val="32"/>
        </w:rPr>
        <w:t>点击</w:t>
      </w:r>
      <w:r>
        <w:rPr>
          <w:szCs w:val="32"/>
        </w:rPr>
        <w:t>“</w:t>
      </w:r>
      <w:r>
        <w:rPr>
          <w:szCs w:val="32"/>
        </w:rPr>
        <w:t>开始报名</w:t>
      </w:r>
      <w:r>
        <w:rPr>
          <w:szCs w:val="32"/>
        </w:rPr>
        <w:t>”</w:t>
      </w:r>
      <w:r>
        <w:rPr>
          <w:szCs w:val="32"/>
        </w:rPr>
        <w:t>按钮，进入报名信息录入界面，核对并更新基本信息、资质信息、业务信息、评审经历，选择</w:t>
      </w:r>
      <w:r>
        <w:rPr>
          <w:szCs w:val="32"/>
        </w:rPr>
        <w:lastRenderedPageBreak/>
        <w:t>本次测试管理单位类型、管理单位。</w:t>
      </w:r>
    </w:p>
    <w:p w:rsidR="003E4870" w:rsidRDefault="003E4870" w:rsidP="003E4870">
      <w:pPr>
        <w:jc w:val="center"/>
        <w:rPr>
          <w:rFonts w:eastAsia="仿宋"/>
          <w:szCs w:val="32"/>
        </w:rPr>
      </w:pPr>
      <w:r>
        <w:rPr>
          <w:noProof/>
          <w:szCs w:val="32"/>
        </w:rPr>
        <w:drawing>
          <wp:inline distT="0" distB="0" distL="0" distR="0">
            <wp:extent cx="5276850" cy="46863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870" w:rsidRDefault="003E4870" w:rsidP="003E4870">
      <w:pPr>
        <w:adjustRightInd w:val="0"/>
        <w:spacing w:line="314" w:lineRule="atLeast"/>
        <w:ind w:firstLineChars="200" w:firstLine="640"/>
        <w:textAlignment w:val="baseline"/>
        <w:rPr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）</w:t>
      </w:r>
      <w:r>
        <w:rPr>
          <w:szCs w:val="32"/>
        </w:rPr>
        <w:t>点击</w:t>
      </w:r>
      <w:r>
        <w:rPr>
          <w:szCs w:val="32"/>
        </w:rPr>
        <w:t>“</w:t>
      </w:r>
      <w:r>
        <w:rPr>
          <w:szCs w:val="32"/>
        </w:rPr>
        <w:t>保存</w:t>
      </w:r>
      <w:r>
        <w:rPr>
          <w:szCs w:val="32"/>
        </w:rPr>
        <w:t>”</w:t>
      </w:r>
      <w:r>
        <w:rPr>
          <w:szCs w:val="32"/>
        </w:rPr>
        <w:t>按钮，表示暂存，报名信息还可修改。</w:t>
      </w:r>
    </w:p>
    <w:p w:rsidR="003E4870" w:rsidRDefault="003E4870" w:rsidP="003E4870">
      <w:pPr>
        <w:adjustRightInd w:val="0"/>
        <w:spacing w:line="314" w:lineRule="atLeast"/>
        <w:ind w:firstLineChars="200" w:firstLine="640"/>
        <w:textAlignment w:val="baseline"/>
        <w:rPr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）</w:t>
      </w:r>
      <w:r>
        <w:rPr>
          <w:szCs w:val="32"/>
        </w:rPr>
        <w:t>点击</w:t>
      </w:r>
      <w:r>
        <w:rPr>
          <w:szCs w:val="32"/>
        </w:rPr>
        <w:t>“</w:t>
      </w:r>
      <w:r>
        <w:rPr>
          <w:szCs w:val="32"/>
        </w:rPr>
        <w:t>提交</w:t>
      </w:r>
      <w:r>
        <w:rPr>
          <w:szCs w:val="32"/>
        </w:rPr>
        <w:t>”</w:t>
      </w:r>
      <w:r>
        <w:rPr>
          <w:szCs w:val="32"/>
        </w:rPr>
        <w:t>按钮，报名信息提交至</w:t>
      </w:r>
      <w:r>
        <w:rPr>
          <w:szCs w:val="32"/>
        </w:rPr>
        <w:t>“</w:t>
      </w:r>
      <w:r>
        <w:rPr>
          <w:szCs w:val="32"/>
        </w:rPr>
        <w:t>管理单位</w:t>
      </w:r>
      <w:r>
        <w:rPr>
          <w:szCs w:val="32"/>
        </w:rPr>
        <w:t>”</w:t>
      </w:r>
      <w:r>
        <w:rPr>
          <w:szCs w:val="32"/>
        </w:rPr>
        <w:t>审核</w:t>
      </w:r>
    </w:p>
    <w:p w:rsidR="003E4870" w:rsidRDefault="003E4870" w:rsidP="003E4870">
      <w:pPr>
        <w:ind w:firstLineChars="200" w:firstLine="640"/>
        <w:rPr>
          <w:szCs w:val="32"/>
        </w:rPr>
      </w:pPr>
      <w:r>
        <w:rPr>
          <w:szCs w:val="32"/>
        </w:rPr>
        <w:t>1</w:t>
      </w:r>
      <w:r>
        <w:rPr>
          <w:szCs w:val="32"/>
        </w:rPr>
        <w:t>）未审核状态，可自行撤回报名信息，再次修改、提交；</w:t>
      </w:r>
    </w:p>
    <w:p w:rsidR="003E4870" w:rsidRDefault="003E4870" w:rsidP="003E4870">
      <w:pPr>
        <w:jc w:val="center"/>
        <w:rPr>
          <w:rFonts w:eastAsia="仿宋"/>
          <w:szCs w:val="32"/>
        </w:rPr>
      </w:pPr>
      <w:r>
        <w:rPr>
          <w:noProof/>
          <w:szCs w:val="32"/>
        </w:rPr>
        <w:drawing>
          <wp:inline distT="0" distB="0" distL="0" distR="0">
            <wp:extent cx="5276850" cy="1143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870" w:rsidRDefault="003E4870" w:rsidP="003E4870">
      <w:pPr>
        <w:ind w:firstLineChars="200" w:firstLine="640"/>
        <w:rPr>
          <w:szCs w:val="32"/>
        </w:rPr>
      </w:pPr>
      <w:r>
        <w:rPr>
          <w:szCs w:val="32"/>
        </w:rPr>
        <w:t>2</w:t>
      </w:r>
      <w:r>
        <w:rPr>
          <w:szCs w:val="32"/>
        </w:rPr>
        <w:t>）审核通过，系统自动生成准考证号，并以短信方式通知评审员选择考试场次（请及时登录系统核实）；</w:t>
      </w:r>
    </w:p>
    <w:p w:rsidR="003E4870" w:rsidRDefault="003E4870" w:rsidP="003E4870">
      <w:pPr>
        <w:ind w:firstLineChars="200" w:firstLine="640"/>
        <w:rPr>
          <w:szCs w:val="32"/>
        </w:rPr>
      </w:pPr>
      <w:r>
        <w:rPr>
          <w:szCs w:val="32"/>
        </w:rPr>
        <w:lastRenderedPageBreak/>
        <w:t>3</w:t>
      </w:r>
      <w:r>
        <w:rPr>
          <w:szCs w:val="32"/>
        </w:rPr>
        <w:t>）审核不通过，系统以短信方式告知评审员不通过原因，请登录系统修改报名信息（请及时登录系统核实）。</w:t>
      </w:r>
    </w:p>
    <w:p w:rsidR="003E4870" w:rsidRDefault="003E4870" w:rsidP="003E4870">
      <w:pPr>
        <w:adjustRightInd w:val="0"/>
        <w:spacing w:line="314" w:lineRule="atLeast"/>
        <w:ind w:firstLineChars="200" w:firstLine="640"/>
        <w:textAlignment w:val="baseline"/>
        <w:rPr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</w:rPr>
        <w:t>5</w:t>
      </w:r>
      <w:r>
        <w:rPr>
          <w:rFonts w:hint="eastAsia"/>
          <w:szCs w:val="32"/>
        </w:rPr>
        <w:t>）</w:t>
      </w:r>
      <w:r>
        <w:rPr>
          <w:szCs w:val="32"/>
        </w:rPr>
        <w:t>点击</w:t>
      </w:r>
      <w:r>
        <w:rPr>
          <w:szCs w:val="32"/>
        </w:rPr>
        <w:t>“</w:t>
      </w:r>
      <w:r>
        <w:rPr>
          <w:szCs w:val="32"/>
        </w:rPr>
        <w:t>取消</w:t>
      </w:r>
      <w:r>
        <w:rPr>
          <w:szCs w:val="32"/>
        </w:rPr>
        <w:t>”</w:t>
      </w:r>
      <w:r>
        <w:rPr>
          <w:szCs w:val="32"/>
        </w:rPr>
        <w:t>按钮，取消本次报名操作。</w:t>
      </w:r>
    </w:p>
    <w:p w:rsidR="003E4870" w:rsidRDefault="003E4870" w:rsidP="003E4870">
      <w:pPr>
        <w:adjustRightInd w:val="0"/>
        <w:spacing w:line="314" w:lineRule="atLeast"/>
        <w:ind w:firstLineChars="200" w:firstLine="640"/>
        <w:textAlignment w:val="baseline"/>
        <w:rPr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</w:rPr>
        <w:t>6</w:t>
      </w:r>
      <w:r>
        <w:rPr>
          <w:rFonts w:hint="eastAsia"/>
          <w:szCs w:val="32"/>
        </w:rPr>
        <w:t>）</w:t>
      </w:r>
      <w:r>
        <w:rPr>
          <w:szCs w:val="32"/>
        </w:rPr>
        <w:t>修改报名信息</w:t>
      </w:r>
    </w:p>
    <w:p w:rsidR="003E4870" w:rsidRDefault="003E4870" w:rsidP="003E4870">
      <w:pPr>
        <w:ind w:firstLineChars="200" w:firstLine="640"/>
        <w:rPr>
          <w:szCs w:val="32"/>
        </w:rPr>
      </w:pPr>
      <w:r>
        <w:rPr>
          <w:szCs w:val="32"/>
        </w:rPr>
        <w:t>已提交但未审核的报名信息，评审员可在系统上撤回再修改和提交。</w:t>
      </w:r>
    </w:p>
    <w:p w:rsidR="003E4870" w:rsidRDefault="003E4870" w:rsidP="003E4870">
      <w:pPr>
        <w:ind w:firstLineChars="200" w:firstLine="640"/>
        <w:rPr>
          <w:szCs w:val="32"/>
        </w:rPr>
      </w:pPr>
      <w:r>
        <w:rPr>
          <w:szCs w:val="32"/>
        </w:rPr>
        <w:t>进入</w:t>
      </w:r>
      <w:r>
        <w:rPr>
          <w:szCs w:val="32"/>
        </w:rPr>
        <w:t>“</w:t>
      </w:r>
      <w:r>
        <w:rPr>
          <w:szCs w:val="32"/>
        </w:rPr>
        <w:t>评审员管理</w:t>
      </w:r>
      <w:r>
        <w:rPr>
          <w:szCs w:val="32"/>
        </w:rPr>
        <w:t>-</w:t>
      </w:r>
      <w:r>
        <w:rPr>
          <w:szCs w:val="32"/>
        </w:rPr>
        <w:t>网上测试报名审核</w:t>
      </w:r>
      <w:r>
        <w:rPr>
          <w:szCs w:val="32"/>
        </w:rPr>
        <w:t>”</w:t>
      </w:r>
      <w:r>
        <w:rPr>
          <w:szCs w:val="32"/>
        </w:rPr>
        <w:t>功能，选中报名记录，点击</w:t>
      </w:r>
      <w:r>
        <w:rPr>
          <w:szCs w:val="32"/>
        </w:rPr>
        <w:t>“</w:t>
      </w:r>
      <w:r>
        <w:rPr>
          <w:szCs w:val="32"/>
        </w:rPr>
        <w:t>撤回报名</w:t>
      </w:r>
      <w:r>
        <w:rPr>
          <w:szCs w:val="32"/>
        </w:rPr>
        <w:t>”</w:t>
      </w:r>
      <w:r>
        <w:rPr>
          <w:szCs w:val="32"/>
        </w:rPr>
        <w:t>，再点击</w:t>
      </w:r>
      <w:r>
        <w:rPr>
          <w:szCs w:val="32"/>
        </w:rPr>
        <w:t>“</w:t>
      </w:r>
      <w:r>
        <w:rPr>
          <w:szCs w:val="32"/>
        </w:rPr>
        <w:t>修改报名</w:t>
      </w:r>
      <w:r>
        <w:rPr>
          <w:szCs w:val="32"/>
        </w:rPr>
        <w:t>”</w:t>
      </w:r>
      <w:r>
        <w:rPr>
          <w:szCs w:val="32"/>
        </w:rPr>
        <w:t>进入报名信息修改界面，修改后，重新提交。</w:t>
      </w:r>
    </w:p>
    <w:p w:rsidR="003E4870" w:rsidRDefault="003E4870" w:rsidP="003E4870">
      <w:pPr>
        <w:jc w:val="center"/>
        <w:rPr>
          <w:rFonts w:eastAsia="仿宋"/>
          <w:szCs w:val="32"/>
        </w:rPr>
      </w:pPr>
      <w:r>
        <w:rPr>
          <w:rFonts w:eastAsia="仿宋"/>
          <w:noProof/>
          <w:szCs w:val="32"/>
        </w:rPr>
        <w:drawing>
          <wp:inline distT="0" distB="0" distL="0" distR="0">
            <wp:extent cx="5267325" cy="15430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870" w:rsidRDefault="003E4870" w:rsidP="003E4870">
      <w:pPr>
        <w:pStyle w:val="1"/>
        <w:numPr>
          <w:ilvl w:val="0"/>
          <w:numId w:val="2"/>
        </w:numPr>
        <w:tabs>
          <w:tab w:val="left" w:pos="432"/>
        </w:tabs>
        <w:spacing w:before="0" w:after="0" w:line="594" w:lineRule="exact"/>
        <w:rPr>
          <w:rFonts w:eastAsia="方正黑体简体"/>
          <w:b w:val="0"/>
          <w:bCs w:val="0"/>
          <w:sz w:val="32"/>
          <w:szCs w:val="32"/>
        </w:rPr>
      </w:pPr>
      <w:r>
        <w:rPr>
          <w:rFonts w:eastAsia="方正黑体简体"/>
          <w:b w:val="0"/>
          <w:bCs w:val="0"/>
          <w:sz w:val="32"/>
          <w:szCs w:val="32"/>
        </w:rPr>
        <w:t>网上测试报名结果查看</w:t>
      </w:r>
    </w:p>
    <w:p w:rsidR="003E4870" w:rsidRDefault="003E4870" w:rsidP="003E4870">
      <w:pPr>
        <w:adjustRightInd w:val="0"/>
        <w:spacing w:line="594" w:lineRule="exact"/>
        <w:ind w:firstLineChars="200" w:firstLine="640"/>
        <w:textAlignment w:val="baseline"/>
        <w:rPr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）</w:t>
      </w:r>
      <w:r>
        <w:rPr>
          <w:szCs w:val="32"/>
        </w:rPr>
        <w:t>成功登录后，展开左侧菜单：评审员管理</w:t>
      </w:r>
      <w:r>
        <w:rPr>
          <w:szCs w:val="32"/>
        </w:rPr>
        <w:t>-</w:t>
      </w:r>
      <w:r>
        <w:rPr>
          <w:szCs w:val="32"/>
        </w:rPr>
        <w:t>网上测试报名审核。</w:t>
      </w:r>
    </w:p>
    <w:p w:rsidR="003E4870" w:rsidRDefault="003E4870" w:rsidP="003E4870">
      <w:pPr>
        <w:adjustRightInd w:val="0"/>
        <w:spacing w:line="594" w:lineRule="exact"/>
        <w:ind w:firstLineChars="200" w:firstLine="640"/>
        <w:textAlignment w:val="baseline"/>
        <w:rPr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）</w:t>
      </w:r>
      <w:r>
        <w:rPr>
          <w:szCs w:val="32"/>
        </w:rPr>
        <w:t>查看查询列表中</w:t>
      </w:r>
      <w:r>
        <w:rPr>
          <w:szCs w:val="32"/>
        </w:rPr>
        <w:t>“</w:t>
      </w:r>
      <w:r>
        <w:rPr>
          <w:szCs w:val="32"/>
        </w:rPr>
        <w:t>报名状态</w:t>
      </w:r>
      <w:r>
        <w:rPr>
          <w:szCs w:val="32"/>
        </w:rPr>
        <w:t>”</w:t>
      </w:r>
      <w:r>
        <w:rPr>
          <w:szCs w:val="32"/>
        </w:rPr>
        <w:t>：管理单位退回；报名完成（表示通过）。</w:t>
      </w:r>
    </w:p>
    <w:p w:rsidR="003E4870" w:rsidRDefault="003E4870" w:rsidP="003E4870">
      <w:pPr>
        <w:pStyle w:val="1"/>
        <w:numPr>
          <w:ilvl w:val="0"/>
          <w:numId w:val="2"/>
        </w:numPr>
        <w:tabs>
          <w:tab w:val="left" w:pos="432"/>
        </w:tabs>
        <w:spacing w:before="0" w:after="0" w:line="594" w:lineRule="exact"/>
        <w:rPr>
          <w:rFonts w:eastAsia="方正黑体简体"/>
          <w:b w:val="0"/>
          <w:bCs w:val="0"/>
          <w:sz w:val="32"/>
          <w:szCs w:val="32"/>
        </w:rPr>
      </w:pPr>
      <w:r>
        <w:rPr>
          <w:rFonts w:eastAsia="方正黑体简体"/>
          <w:b w:val="0"/>
          <w:bCs w:val="0"/>
          <w:sz w:val="32"/>
          <w:szCs w:val="32"/>
        </w:rPr>
        <w:t>网上测试准考证号查询</w:t>
      </w:r>
    </w:p>
    <w:p w:rsidR="003E4870" w:rsidRDefault="003E4870" w:rsidP="003E4870">
      <w:pPr>
        <w:adjustRightInd w:val="0"/>
        <w:spacing w:line="594" w:lineRule="exact"/>
        <w:ind w:firstLineChars="200" w:firstLine="640"/>
        <w:textAlignment w:val="baseline"/>
        <w:rPr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）</w:t>
      </w:r>
      <w:r>
        <w:rPr>
          <w:szCs w:val="32"/>
        </w:rPr>
        <w:t>成功登录后，展开左侧菜单：评审员管理</w:t>
      </w:r>
      <w:r>
        <w:rPr>
          <w:szCs w:val="32"/>
        </w:rPr>
        <w:t>-</w:t>
      </w:r>
      <w:r>
        <w:rPr>
          <w:szCs w:val="32"/>
        </w:rPr>
        <w:t>网上测试报名审核。</w:t>
      </w:r>
    </w:p>
    <w:p w:rsidR="003E4870" w:rsidRDefault="003E4870" w:rsidP="003E4870">
      <w:pPr>
        <w:adjustRightInd w:val="0"/>
        <w:spacing w:line="594" w:lineRule="exact"/>
        <w:ind w:firstLineChars="200" w:firstLine="640"/>
        <w:textAlignment w:val="baseline"/>
        <w:rPr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）</w:t>
      </w:r>
      <w:r>
        <w:rPr>
          <w:szCs w:val="32"/>
        </w:rPr>
        <w:t>查看列表</w:t>
      </w:r>
      <w:r>
        <w:rPr>
          <w:szCs w:val="32"/>
        </w:rPr>
        <w:t>“</w:t>
      </w:r>
      <w:r>
        <w:rPr>
          <w:szCs w:val="32"/>
        </w:rPr>
        <w:t>准考证号</w:t>
      </w:r>
      <w:r>
        <w:rPr>
          <w:szCs w:val="32"/>
        </w:rPr>
        <w:t>”</w:t>
      </w:r>
      <w:r>
        <w:rPr>
          <w:szCs w:val="32"/>
        </w:rPr>
        <w:t>字段。</w:t>
      </w:r>
    </w:p>
    <w:p w:rsidR="003E4870" w:rsidRDefault="003E4870" w:rsidP="003E4870">
      <w:pPr>
        <w:pStyle w:val="1"/>
        <w:numPr>
          <w:ilvl w:val="0"/>
          <w:numId w:val="2"/>
        </w:numPr>
        <w:tabs>
          <w:tab w:val="left" w:pos="432"/>
        </w:tabs>
        <w:spacing w:before="0" w:after="0" w:line="594" w:lineRule="exact"/>
        <w:rPr>
          <w:rFonts w:eastAsia="方正黑体简体"/>
          <w:b w:val="0"/>
          <w:bCs w:val="0"/>
          <w:sz w:val="32"/>
          <w:szCs w:val="32"/>
        </w:rPr>
      </w:pPr>
      <w:r>
        <w:rPr>
          <w:rFonts w:eastAsia="方正黑体简体"/>
          <w:b w:val="0"/>
          <w:bCs w:val="0"/>
          <w:sz w:val="32"/>
          <w:szCs w:val="32"/>
        </w:rPr>
        <w:lastRenderedPageBreak/>
        <w:t>网上测试确定考试场次</w:t>
      </w:r>
    </w:p>
    <w:p w:rsidR="003E4870" w:rsidRDefault="003E4870" w:rsidP="003E4870">
      <w:pPr>
        <w:adjustRightInd w:val="0"/>
        <w:spacing w:line="594" w:lineRule="exact"/>
        <w:ind w:firstLineChars="200" w:firstLine="640"/>
        <w:textAlignment w:val="baseline"/>
        <w:rPr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）</w:t>
      </w:r>
      <w:r>
        <w:rPr>
          <w:szCs w:val="32"/>
        </w:rPr>
        <w:t>国家级评审员成功登录后，展开左侧菜单：评审员管理</w:t>
      </w:r>
      <w:r>
        <w:rPr>
          <w:szCs w:val="32"/>
        </w:rPr>
        <w:t>-</w:t>
      </w:r>
      <w:r>
        <w:rPr>
          <w:szCs w:val="32"/>
        </w:rPr>
        <w:t>网上测试报名审核。</w:t>
      </w:r>
    </w:p>
    <w:p w:rsidR="003E4870" w:rsidRDefault="003E4870" w:rsidP="003E4870">
      <w:pPr>
        <w:adjustRightInd w:val="0"/>
        <w:spacing w:line="594" w:lineRule="exact"/>
        <w:ind w:firstLineChars="200" w:firstLine="640"/>
        <w:textAlignment w:val="baseline"/>
        <w:rPr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）</w:t>
      </w:r>
      <w:r>
        <w:rPr>
          <w:szCs w:val="32"/>
        </w:rPr>
        <w:t>查询列表，当报名审核通过，点击列表</w:t>
      </w:r>
      <w:r>
        <w:rPr>
          <w:szCs w:val="32"/>
        </w:rPr>
        <w:t>“</w:t>
      </w:r>
      <w:r>
        <w:rPr>
          <w:szCs w:val="32"/>
        </w:rPr>
        <w:t>场次</w:t>
      </w:r>
      <w:r>
        <w:rPr>
          <w:szCs w:val="32"/>
        </w:rPr>
        <w:t>”</w:t>
      </w:r>
      <w:r>
        <w:rPr>
          <w:szCs w:val="32"/>
        </w:rPr>
        <w:t>字段或者列表上方的</w:t>
      </w:r>
      <w:r>
        <w:rPr>
          <w:szCs w:val="32"/>
        </w:rPr>
        <w:t>“</w:t>
      </w:r>
      <w:r>
        <w:rPr>
          <w:szCs w:val="32"/>
        </w:rPr>
        <w:t>考试场次选择</w:t>
      </w:r>
      <w:r>
        <w:rPr>
          <w:szCs w:val="32"/>
        </w:rPr>
        <w:t>/</w:t>
      </w:r>
      <w:r>
        <w:rPr>
          <w:szCs w:val="32"/>
        </w:rPr>
        <w:t>修改</w:t>
      </w:r>
      <w:r>
        <w:rPr>
          <w:szCs w:val="32"/>
        </w:rPr>
        <w:t>”</w:t>
      </w:r>
      <w:r>
        <w:rPr>
          <w:szCs w:val="32"/>
        </w:rPr>
        <w:t>按钮选择考试场次（注：满场无法选择），在规定时间内还可修改场次。</w:t>
      </w:r>
    </w:p>
    <w:p w:rsidR="003E4870" w:rsidRDefault="003E4870" w:rsidP="003E4870">
      <w:pPr>
        <w:jc w:val="center"/>
        <w:rPr>
          <w:rFonts w:eastAsia="仿宋"/>
          <w:szCs w:val="32"/>
        </w:rPr>
      </w:pPr>
      <w:r>
        <w:rPr>
          <w:noProof/>
          <w:szCs w:val="32"/>
        </w:rPr>
        <w:drawing>
          <wp:inline distT="0" distB="0" distL="0" distR="0">
            <wp:extent cx="5276850" cy="952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870" w:rsidRDefault="003E4870" w:rsidP="003E4870">
      <w:pPr>
        <w:jc w:val="center"/>
        <w:rPr>
          <w:rFonts w:eastAsia="仿宋"/>
          <w:szCs w:val="32"/>
        </w:rPr>
      </w:pPr>
      <w:r>
        <w:rPr>
          <w:noProof/>
          <w:szCs w:val="32"/>
        </w:rPr>
        <w:drawing>
          <wp:inline distT="0" distB="0" distL="0" distR="0">
            <wp:extent cx="5267325" cy="14478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870" w:rsidRDefault="003E4870" w:rsidP="003E4870">
      <w:pPr>
        <w:pStyle w:val="1"/>
        <w:numPr>
          <w:ilvl w:val="0"/>
          <w:numId w:val="2"/>
        </w:numPr>
        <w:tabs>
          <w:tab w:val="left" w:pos="432"/>
        </w:tabs>
        <w:spacing w:before="0" w:after="0" w:line="594" w:lineRule="exact"/>
        <w:rPr>
          <w:rFonts w:eastAsia="方正黑体简体"/>
          <w:b w:val="0"/>
          <w:bCs w:val="0"/>
          <w:sz w:val="32"/>
          <w:szCs w:val="32"/>
        </w:rPr>
      </w:pPr>
      <w:r>
        <w:rPr>
          <w:rFonts w:eastAsia="方正黑体简体"/>
          <w:b w:val="0"/>
          <w:bCs w:val="0"/>
          <w:sz w:val="32"/>
          <w:szCs w:val="32"/>
        </w:rPr>
        <w:t>网上测试考试</w:t>
      </w:r>
    </w:p>
    <w:p w:rsidR="003E4870" w:rsidRDefault="003E4870" w:rsidP="003E4870">
      <w:pPr>
        <w:spacing w:line="594" w:lineRule="exact"/>
        <w:ind w:firstLineChars="200" w:firstLine="640"/>
        <w:rPr>
          <w:szCs w:val="32"/>
        </w:rPr>
      </w:pPr>
      <w:r>
        <w:rPr>
          <w:szCs w:val="32"/>
        </w:rPr>
        <w:t>报名通过且已选择考试场次的评审员，凭</w:t>
      </w:r>
      <w:r>
        <w:rPr>
          <w:szCs w:val="32"/>
        </w:rPr>
        <w:t>“</w:t>
      </w:r>
      <w:r>
        <w:rPr>
          <w:szCs w:val="32"/>
        </w:rPr>
        <w:t>手机号码</w:t>
      </w:r>
      <w:r>
        <w:rPr>
          <w:szCs w:val="32"/>
        </w:rPr>
        <w:t>+</w:t>
      </w:r>
      <w:r>
        <w:rPr>
          <w:szCs w:val="32"/>
        </w:rPr>
        <w:t>准考证号</w:t>
      </w:r>
      <w:r>
        <w:rPr>
          <w:szCs w:val="32"/>
        </w:rPr>
        <w:t>”</w:t>
      </w:r>
      <w:r>
        <w:rPr>
          <w:szCs w:val="32"/>
        </w:rPr>
        <w:t>，在选定的考试</w:t>
      </w:r>
      <w:proofErr w:type="gramStart"/>
      <w:r>
        <w:rPr>
          <w:szCs w:val="32"/>
        </w:rPr>
        <w:t>场次规定</w:t>
      </w:r>
      <w:proofErr w:type="gramEnd"/>
      <w:r>
        <w:rPr>
          <w:szCs w:val="32"/>
        </w:rPr>
        <w:t>时间内登录系统并进行网上考试。</w:t>
      </w:r>
    </w:p>
    <w:p w:rsidR="003E4870" w:rsidRDefault="003E4870" w:rsidP="003E4870">
      <w:pPr>
        <w:spacing w:line="594" w:lineRule="exact"/>
        <w:ind w:firstLineChars="200" w:firstLine="640"/>
        <w:jc w:val="left"/>
        <w:rPr>
          <w:rFonts w:hint="eastAsia"/>
          <w:szCs w:val="32"/>
        </w:rPr>
      </w:pPr>
      <w:r>
        <w:rPr>
          <w:szCs w:val="32"/>
        </w:rPr>
        <w:t>在线测试系统登录地址：</w:t>
      </w:r>
    </w:p>
    <w:p w:rsidR="003E4870" w:rsidRDefault="003E4870" w:rsidP="003E4870">
      <w:pPr>
        <w:spacing w:line="594" w:lineRule="exact"/>
        <w:ind w:firstLineChars="200" w:firstLine="640"/>
        <w:jc w:val="left"/>
        <w:rPr>
          <w:szCs w:val="32"/>
        </w:rPr>
      </w:pPr>
      <w:r>
        <w:rPr>
          <w:szCs w:val="32"/>
        </w:rPr>
        <w:t>https://psyexam.cnca.cn/exam/a/exam/examination/index</w:t>
      </w:r>
      <w:r>
        <w:rPr>
          <w:szCs w:val="32"/>
        </w:rPr>
        <w:t>。</w:t>
      </w:r>
    </w:p>
    <w:p w:rsidR="00C34A53" w:rsidRDefault="00C34A53" w:rsidP="003E4870"/>
    <w:sectPr w:rsidR="00C34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48BF"/>
    <w:multiLevelType w:val="multilevel"/>
    <w:tmpl w:val="172348BF"/>
    <w:lvl w:ilvl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9657DF0"/>
    <w:multiLevelType w:val="multilevel"/>
    <w:tmpl w:val="49657D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90"/>
        </w:tabs>
        <w:ind w:left="890" w:hanging="89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70"/>
    <w:rsid w:val="003E4870"/>
    <w:rsid w:val="00C3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70"/>
    <w:pPr>
      <w:widowControl w:val="0"/>
      <w:jc w:val="both"/>
    </w:pPr>
    <w:rPr>
      <w:rFonts w:ascii="Times New Roman" w:eastAsia="方正仿宋简体" w:hAnsi="Times New Roman" w:cs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3E4870"/>
    <w:pPr>
      <w:keepNext/>
      <w:keepLines/>
      <w:numPr>
        <w:numId w:val="1"/>
      </w:numPr>
      <w:tabs>
        <w:tab w:val="left" w:pos="432"/>
      </w:tabs>
      <w:adjustRightInd w:val="0"/>
      <w:spacing w:before="340" w:after="330" w:line="578" w:lineRule="auto"/>
      <w:textAlignment w:val="baseline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E487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toc 2"/>
    <w:basedOn w:val="a"/>
    <w:next w:val="a"/>
    <w:uiPriority w:val="39"/>
    <w:rsid w:val="003E4870"/>
    <w:pPr>
      <w:adjustRightInd w:val="0"/>
      <w:spacing w:line="314" w:lineRule="atLeast"/>
      <w:ind w:leftChars="200" w:left="420" w:firstLine="425"/>
      <w:textAlignment w:val="baseline"/>
    </w:pPr>
    <w:rPr>
      <w:rFonts w:eastAsia="宋体"/>
      <w:kern w:val="0"/>
      <w:sz w:val="21"/>
      <w:szCs w:val="20"/>
    </w:rPr>
  </w:style>
  <w:style w:type="paragraph" w:customStyle="1" w:styleId="10">
    <w:name w:val="列出段落1"/>
    <w:basedOn w:val="a"/>
    <w:uiPriority w:val="34"/>
    <w:qFormat/>
    <w:rsid w:val="003E4870"/>
    <w:pPr>
      <w:spacing w:before="100" w:beforeAutospacing="1" w:line="300" w:lineRule="auto"/>
      <w:ind w:firstLineChars="200" w:firstLine="420"/>
    </w:pPr>
    <w:rPr>
      <w:rFonts w:ascii="Calibri" w:eastAsia="宋体" w:hAnsi="Calibri" w:cs="黑体"/>
      <w:sz w:val="21"/>
    </w:rPr>
  </w:style>
  <w:style w:type="paragraph" w:styleId="a3">
    <w:name w:val="Balloon Text"/>
    <w:basedOn w:val="a"/>
    <w:link w:val="Char"/>
    <w:uiPriority w:val="99"/>
    <w:semiHidden/>
    <w:unhideWhenUsed/>
    <w:rsid w:val="003E48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4870"/>
    <w:rPr>
      <w:rFonts w:ascii="Times New Roman" w:eastAsia="方正仿宋简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70"/>
    <w:pPr>
      <w:widowControl w:val="0"/>
      <w:jc w:val="both"/>
    </w:pPr>
    <w:rPr>
      <w:rFonts w:ascii="Times New Roman" w:eastAsia="方正仿宋简体" w:hAnsi="Times New Roman" w:cs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3E4870"/>
    <w:pPr>
      <w:keepNext/>
      <w:keepLines/>
      <w:numPr>
        <w:numId w:val="1"/>
      </w:numPr>
      <w:tabs>
        <w:tab w:val="left" w:pos="432"/>
      </w:tabs>
      <w:adjustRightInd w:val="0"/>
      <w:spacing w:before="340" w:after="330" w:line="578" w:lineRule="auto"/>
      <w:textAlignment w:val="baseline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E487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toc 2"/>
    <w:basedOn w:val="a"/>
    <w:next w:val="a"/>
    <w:uiPriority w:val="39"/>
    <w:rsid w:val="003E4870"/>
    <w:pPr>
      <w:adjustRightInd w:val="0"/>
      <w:spacing w:line="314" w:lineRule="atLeast"/>
      <w:ind w:leftChars="200" w:left="420" w:firstLine="425"/>
      <w:textAlignment w:val="baseline"/>
    </w:pPr>
    <w:rPr>
      <w:rFonts w:eastAsia="宋体"/>
      <w:kern w:val="0"/>
      <w:sz w:val="21"/>
      <w:szCs w:val="20"/>
    </w:rPr>
  </w:style>
  <w:style w:type="paragraph" w:customStyle="1" w:styleId="10">
    <w:name w:val="列出段落1"/>
    <w:basedOn w:val="a"/>
    <w:uiPriority w:val="34"/>
    <w:qFormat/>
    <w:rsid w:val="003E4870"/>
    <w:pPr>
      <w:spacing w:before="100" w:beforeAutospacing="1" w:line="300" w:lineRule="auto"/>
      <w:ind w:firstLineChars="200" w:firstLine="420"/>
    </w:pPr>
    <w:rPr>
      <w:rFonts w:ascii="Calibri" w:eastAsia="宋体" w:hAnsi="Calibri" w:cs="黑体"/>
      <w:sz w:val="21"/>
    </w:rPr>
  </w:style>
  <w:style w:type="paragraph" w:styleId="a3">
    <w:name w:val="Balloon Text"/>
    <w:basedOn w:val="a"/>
    <w:link w:val="Char"/>
    <w:uiPriority w:val="99"/>
    <w:semiHidden/>
    <w:unhideWhenUsed/>
    <w:rsid w:val="003E48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4870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2021-07-19T02:28:00Z</dcterms:created>
  <dcterms:modified xsi:type="dcterms:W3CDTF">2021-07-19T02:29:00Z</dcterms:modified>
</cp:coreProperties>
</file>