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"/>
        <w:jc w:val="left"/>
        <w:rPr>
          <w:rFonts w:eastAsia="方正黑体简体"/>
          <w:szCs w:val="32"/>
        </w:rPr>
      </w:pPr>
      <w:bookmarkStart w:id="0" w:name="_GoBack"/>
      <w:r>
        <w:rPr>
          <w:rFonts w:eastAsia="方正黑体简体"/>
          <w:szCs w:val="32"/>
        </w:rPr>
        <w:t>附件2</w:t>
      </w:r>
    </w:p>
    <w:p>
      <w:pPr>
        <w:jc w:val="left"/>
        <w:rPr>
          <w:rFonts w:eastAsia="方正黑体简体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《四川省消费者权益保护条例》意见反馈表</w:t>
      </w:r>
    </w:p>
    <w:bookmarkEnd w:id="0"/>
    <w:p>
      <w:pPr>
        <w:jc w:val="center"/>
        <w:rPr>
          <w:rFonts w:eastAsia="宋体"/>
          <w:b/>
          <w:szCs w:val="32"/>
        </w:rPr>
      </w:pPr>
    </w:p>
    <w:tbl>
      <w:tblPr>
        <w:tblStyle w:val="4"/>
        <w:tblW w:w="91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4301"/>
        <w:gridCol w:w="1884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84" w:type="dxa"/>
            <w:shd w:val="clear" w:color="auto" w:fill="auto"/>
            <w:vAlign w:val="center"/>
          </w:tcPr>
          <w:p>
            <w:pPr>
              <w:jc w:val="center"/>
              <w:rPr>
                <w:rFonts w:eastAsia="方正黑体简体"/>
                <w:kern w:val="2"/>
                <w:szCs w:val="32"/>
              </w:rPr>
            </w:pPr>
            <w:r>
              <w:rPr>
                <w:rFonts w:eastAsia="方正黑体简体"/>
                <w:kern w:val="2"/>
                <w:szCs w:val="32"/>
              </w:rPr>
              <w:t>条文序号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jc w:val="center"/>
              <w:rPr>
                <w:rFonts w:eastAsia="方正黑体简体"/>
                <w:kern w:val="2"/>
                <w:szCs w:val="32"/>
              </w:rPr>
            </w:pPr>
            <w:r>
              <w:rPr>
                <w:rFonts w:eastAsia="方正黑体简体"/>
                <w:kern w:val="2"/>
                <w:szCs w:val="32"/>
              </w:rPr>
              <w:t>修改意见（增加条款）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jc w:val="center"/>
              <w:rPr>
                <w:rFonts w:eastAsia="方正黑体简体"/>
                <w:kern w:val="2"/>
                <w:szCs w:val="32"/>
              </w:rPr>
            </w:pPr>
            <w:r>
              <w:rPr>
                <w:rFonts w:eastAsia="方正黑体简体"/>
                <w:kern w:val="2"/>
                <w:szCs w:val="32"/>
              </w:rPr>
              <w:t>设立依据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黑体简体"/>
                <w:kern w:val="2"/>
                <w:szCs w:val="32"/>
              </w:rPr>
            </w:pPr>
            <w:r>
              <w:rPr>
                <w:rFonts w:eastAsia="方正黑体简体"/>
                <w:kern w:val="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84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4301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1884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1078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84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4301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1884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1078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84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4301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1884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1078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84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4301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1884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1078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84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4301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1884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1078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884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4301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1884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1078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884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4301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1884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  <w:tc>
          <w:tcPr>
            <w:tcW w:w="1078" w:type="dxa"/>
            <w:shd w:val="clear" w:color="auto" w:fill="auto"/>
            <w:vAlign w:val="top"/>
          </w:tcPr>
          <w:p>
            <w:pPr>
              <w:jc w:val="left"/>
              <w:rPr>
                <w:rFonts w:eastAsia="仿宋"/>
                <w:kern w:val="2"/>
                <w:szCs w:val="32"/>
              </w:rPr>
            </w:pPr>
          </w:p>
        </w:tc>
      </w:tr>
    </w:tbl>
    <w:p>
      <w:pPr>
        <w:rPr>
          <w:rFonts w:eastAsia="新宋体"/>
          <w:b/>
          <w:bCs/>
          <w:color w:val="000000"/>
          <w:szCs w:val="32"/>
        </w:rPr>
      </w:pPr>
    </w:p>
    <w:p/>
    <w:sectPr>
      <w:footerReference r:id="rId3" w:type="default"/>
      <w:footerReference r:id="rId4" w:type="even"/>
      <w:pgSz w:w="11906" w:h="16838"/>
      <w:pgMar w:top="1871" w:right="1361" w:bottom="1701" w:left="1588" w:header="851" w:footer="1077" w:gutter="0"/>
      <w:pgNumType w:fmt="numberInDash"/>
      <w:cols w:space="425" w:num="1"/>
      <w:docGrid w:type="linesAndChars" w:linePitch="603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PAGE   \* MERGEFORMAT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  <w:lang w:val="zh-CN"/>
      </w:rPr>
      <w:t>-</w:t>
    </w:r>
    <w:r>
      <w:rPr>
        <w:rFonts w:ascii="宋体" w:hAnsi="宋体" w:eastAsia="宋体"/>
        <w:sz w:val="24"/>
        <w:szCs w:val="24"/>
      </w:rPr>
      <w:t xml:space="preserve"> 1 -</w:t>
    </w:r>
    <w:r>
      <w:rPr>
        <w:rFonts w:ascii="宋体" w:hAnsi="宋体" w:eastAsia="宋体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4"/>
        <w:szCs w:val="24"/>
      </w:rPr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PAGE   \* MERGEFORMAT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  <w:lang w:val="zh-CN"/>
      </w:rPr>
      <w:t>-</w:t>
    </w:r>
    <w:r>
      <w:rPr>
        <w:rFonts w:ascii="宋体" w:hAnsi="宋体" w:eastAsia="宋体"/>
        <w:sz w:val="24"/>
        <w:szCs w:val="24"/>
      </w:rPr>
      <w:t xml:space="preserve"> 2 -</w:t>
    </w:r>
    <w:r>
      <w:rPr>
        <w:rFonts w:ascii="宋体" w:hAnsi="宋体" w:eastAsia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B5F26"/>
    <w:rsid w:val="6A0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2020-08-31T09:49:00Z</dcterms:created>
  <dc:creator>admin</dc:creator>
  <cp:lastModifiedBy>admin</cp:lastModifiedBy>
  <dcterms:modified xsi:type="dcterms:W3CDTF">2020-08-31T09:50:04Z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